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B1E9" w14:textId="77777777" w:rsidR="00793CB9" w:rsidRPr="00122723" w:rsidRDefault="00793CB9" w:rsidP="00A92352">
      <w:pPr>
        <w:pStyle w:val="Heading1"/>
        <w:framePr w:w="5686" w:wrap="around" w:x="5506" w:y="76"/>
      </w:pPr>
      <w:r w:rsidRPr="007B4C8D">
        <w:rPr>
          <w:rFonts w:ascii="Baskerville MT" w:hAnsi="Baskerville MT"/>
          <w:b w:val="0"/>
          <w:bCs/>
          <w:sz w:val="22"/>
          <w:szCs w:val="22"/>
        </w:rPr>
        <w:br w:type="page"/>
      </w:r>
      <w:r w:rsidR="00122723">
        <w:t>El Paso County</w:t>
      </w:r>
    </w:p>
    <w:p w14:paraId="13F01B3A" w14:textId="77777777" w:rsidR="00793CB9" w:rsidRPr="00122723" w:rsidRDefault="00122723" w:rsidP="00A92352">
      <w:pPr>
        <w:framePr w:w="5686" w:h="0" w:hSpace="180" w:wrap="around" w:vAnchor="text" w:hAnchor="page" w:x="5506" w:y="76"/>
        <w:jc w:val="center"/>
        <w:rPr>
          <w:b/>
          <w:szCs w:val="20"/>
        </w:rPr>
      </w:pPr>
      <w:r>
        <w:rPr>
          <w:b/>
          <w:szCs w:val="20"/>
        </w:rPr>
        <w:t>Contracts and Procurement Division</w:t>
      </w:r>
    </w:p>
    <w:p w14:paraId="7D5142E7" w14:textId="77777777" w:rsidR="00793CB9" w:rsidRPr="00B95AB2" w:rsidRDefault="00122723" w:rsidP="00A92352">
      <w:pPr>
        <w:framePr w:w="5686" w:h="0" w:hSpace="180" w:wrap="around" w:vAnchor="text" w:hAnchor="page" w:x="5506" w:y="76"/>
        <w:jc w:val="center"/>
        <w:rPr>
          <w:b/>
          <w:szCs w:val="20"/>
        </w:rPr>
      </w:pPr>
      <w:r w:rsidRPr="00B95AB2">
        <w:rPr>
          <w:b/>
          <w:szCs w:val="20"/>
        </w:rPr>
        <w:t>15</w:t>
      </w:r>
      <w:r w:rsidR="00793CB9" w:rsidRPr="00B95AB2">
        <w:rPr>
          <w:b/>
          <w:szCs w:val="20"/>
        </w:rPr>
        <w:t xml:space="preserve"> East </w:t>
      </w:r>
      <w:r w:rsidRPr="00B95AB2">
        <w:rPr>
          <w:b/>
          <w:szCs w:val="20"/>
        </w:rPr>
        <w:t>Vermijo Avenue</w:t>
      </w:r>
    </w:p>
    <w:p w14:paraId="31809905" w14:textId="77777777" w:rsidR="00793CB9" w:rsidRPr="00B95AB2" w:rsidRDefault="00122723" w:rsidP="00A92352">
      <w:pPr>
        <w:framePr w:w="5686" w:h="0" w:hSpace="180" w:wrap="around" w:vAnchor="text" w:hAnchor="page" w:x="5506" w:y="76"/>
        <w:spacing w:line="360" w:lineRule="auto"/>
        <w:jc w:val="center"/>
        <w:rPr>
          <w:b/>
          <w:szCs w:val="20"/>
        </w:rPr>
      </w:pPr>
      <w:r w:rsidRPr="00B95AB2">
        <w:rPr>
          <w:b/>
          <w:szCs w:val="20"/>
        </w:rPr>
        <w:t>Colorado Springs</w:t>
      </w:r>
      <w:r w:rsidR="00793CB9" w:rsidRPr="00B95AB2">
        <w:rPr>
          <w:b/>
          <w:szCs w:val="20"/>
        </w:rPr>
        <w:t xml:space="preserve">, Colorado </w:t>
      </w:r>
      <w:r w:rsidRPr="00B95AB2">
        <w:rPr>
          <w:b/>
          <w:szCs w:val="20"/>
        </w:rPr>
        <w:t>80903</w:t>
      </w:r>
    </w:p>
    <w:p w14:paraId="2D7B2D75" w14:textId="01F950ED" w:rsidR="00793CB9" w:rsidRPr="00122723" w:rsidRDefault="00AC16C2" w:rsidP="00A92352">
      <w:pPr>
        <w:framePr w:w="5686" w:h="0" w:hSpace="180" w:wrap="around" w:vAnchor="text" w:hAnchor="page" w:x="5506" w:y="76"/>
        <w:spacing w:line="360" w:lineRule="auto"/>
        <w:jc w:val="center"/>
        <w:rPr>
          <w:b/>
          <w:szCs w:val="20"/>
        </w:rPr>
      </w:pPr>
      <w:r w:rsidRPr="00B95AB2">
        <w:rPr>
          <w:b/>
          <w:szCs w:val="20"/>
        </w:rPr>
        <w:t>STATEMENT OF QUALIFICATIONS SOQ</w:t>
      </w:r>
      <w:r w:rsidR="0010500A" w:rsidRPr="00B95AB2">
        <w:rPr>
          <w:b/>
          <w:szCs w:val="20"/>
        </w:rPr>
        <w:t xml:space="preserve"> #</w:t>
      </w:r>
      <w:r w:rsidR="00B95AB2" w:rsidRPr="00B95AB2">
        <w:rPr>
          <w:b/>
          <w:szCs w:val="20"/>
        </w:rPr>
        <w:t>26-051</w:t>
      </w:r>
    </w:p>
    <w:p w14:paraId="698BB6C5" w14:textId="3E2AB83C" w:rsidR="00793CB9" w:rsidRPr="00122723" w:rsidRDefault="0010500A" w:rsidP="00A92352">
      <w:pPr>
        <w:pStyle w:val="Caption"/>
        <w:framePr w:w="5686" w:wrap="around" w:x="5506" w:y="76"/>
      </w:pPr>
      <w:r w:rsidRPr="00122723">
        <w:t>Addendum #</w:t>
      </w:r>
      <w:r w:rsidR="00AC16C2" w:rsidRPr="00122723">
        <w:t>1</w:t>
      </w:r>
      <w:r w:rsidR="00DD7947" w:rsidRPr="00122723">
        <w:t xml:space="preserve"> </w:t>
      </w:r>
      <w:r w:rsidR="00DD7947" w:rsidRPr="005A7770">
        <w:t>– M</w:t>
      </w:r>
      <w:r w:rsidR="005A7770" w:rsidRPr="005A7770">
        <w:t>ay 7, 2026</w:t>
      </w:r>
    </w:p>
    <w:p w14:paraId="2FEF9888" w14:textId="1DB92A00" w:rsidR="00793CB9" w:rsidRPr="00C03B39" w:rsidRDefault="00BF3A85" w:rsidP="00D51093">
      <w:pPr>
        <w:ind w:left="360"/>
        <w:rPr>
          <w:rFonts w:ascii="ScalaSans" w:hAnsi="ScalaSans"/>
          <w:sz w:val="22"/>
          <w:szCs w:val="22"/>
        </w:rPr>
      </w:pPr>
      <w:r>
        <w:rPr>
          <w:rFonts w:ascii="ScalaSans" w:hAnsi="ScalaSans"/>
          <w:noProof/>
          <w:sz w:val="22"/>
          <w:szCs w:val="22"/>
        </w:rPr>
        <w:drawing>
          <wp:anchor distT="0" distB="0" distL="114300" distR="114300" simplePos="0" relativeHeight="251657728" behindDoc="0" locked="0" layoutInCell="1" allowOverlap="1" wp14:anchorId="0DC87ACB" wp14:editId="0EEB851F">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Colorado Established 18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B61A4" w14:textId="77777777" w:rsidR="00C03B99" w:rsidRPr="00C03B39" w:rsidRDefault="00C03B99" w:rsidP="00576CA5">
      <w:pPr>
        <w:rPr>
          <w:rFonts w:ascii="ScalaSans" w:hAnsi="ScalaSans"/>
          <w:sz w:val="22"/>
          <w:szCs w:val="22"/>
        </w:rPr>
      </w:pPr>
    </w:p>
    <w:p w14:paraId="509D87F3" w14:textId="77777777" w:rsidR="00576CA5" w:rsidRPr="00C03B39" w:rsidRDefault="00576CA5" w:rsidP="00576CA5">
      <w:pPr>
        <w:rPr>
          <w:rFonts w:ascii="ScalaSans" w:hAnsi="ScalaSans"/>
          <w:sz w:val="22"/>
          <w:szCs w:val="22"/>
        </w:rPr>
      </w:pPr>
    </w:p>
    <w:p w14:paraId="46755808" w14:textId="77777777" w:rsidR="001E6424" w:rsidRPr="00C03B39" w:rsidRDefault="001E6424" w:rsidP="001E6424">
      <w:pPr>
        <w:pBdr>
          <w:bottom w:val="single" w:sz="4" w:space="1" w:color="auto"/>
        </w:pBdr>
        <w:rPr>
          <w:rFonts w:ascii="ScalaSans" w:hAnsi="ScalaSans"/>
          <w:sz w:val="22"/>
          <w:szCs w:val="22"/>
        </w:rPr>
      </w:pPr>
    </w:p>
    <w:p w14:paraId="1EBF142F" w14:textId="77777777" w:rsidR="00C03B39" w:rsidRDefault="00C03B39" w:rsidP="001E6424">
      <w:pPr>
        <w:pBdr>
          <w:bottom w:val="single" w:sz="4" w:space="1" w:color="auto"/>
        </w:pBdr>
        <w:rPr>
          <w:szCs w:val="20"/>
        </w:rPr>
      </w:pPr>
    </w:p>
    <w:p w14:paraId="23760A6B" w14:textId="77777777" w:rsidR="00122723" w:rsidRPr="003E1043" w:rsidRDefault="00122723" w:rsidP="001E6424">
      <w:pPr>
        <w:pBdr>
          <w:bottom w:val="single" w:sz="4" w:space="1" w:color="auto"/>
        </w:pBdr>
        <w:rPr>
          <w:szCs w:val="20"/>
        </w:rPr>
      </w:pPr>
    </w:p>
    <w:p w14:paraId="027A7F52" w14:textId="7D761AB4" w:rsidR="001E6424" w:rsidRPr="003E1043" w:rsidRDefault="00762AA6" w:rsidP="00762AA6">
      <w:pPr>
        <w:tabs>
          <w:tab w:val="left" w:pos="3420"/>
        </w:tabs>
        <w:rPr>
          <w:szCs w:val="20"/>
        </w:rPr>
      </w:pPr>
      <w:r>
        <w:rPr>
          <w:szCs w:val="20"/>
        </w:rPr>
        <w:tab/>
      </w:r>
    </w:p>
    <w:p w14:paraId="3073151A" w14:textId="77777777" w:rsidR="003D6FA9" w:rsidRPr="003E1043" w:rsidRDefault="003D6FA9" w:rsidP="003D6FA9">
      <w:pPr>
        <w:jc w:val="both"/>
        <w:rPr>
          <w:szCs w:val="20"/>
        </w:rPr>
      </w:pPr>
    </w:p>
    <w:p w14:paraId="49FD55A6" w14:textId="77777777" w:rsidR="0010500A" w:rsidRPr="003E1043" w:rsidRDefault="003D6FA9" w:rsidP="0010500A">
      <w:pPr>
        <w:jc w:val="center"/>
        <w:rPr>
          <w:b/>
          <w:szCs w:val="20"/>
        </w:rPr>
      </w:pPr>
      <w:r w:rsidRPr="003E1043">
        <w:rPr>
          <w:b/>
          <w:szCs w:val="20"/>
        </w:rPr>
        <w:t>THIS ADDENDUM SHALL BECOME A PART OF THE SOLICITATION</w:t>
      </w:r>
    </w:p>
    <w:p w14:paraId="16CB8B90" w14:textId="77777777" w:rsidR="003D6FA9" w:rsidRPr="003E1043" w:rsidRDefault="003D6FA9" w:rsidP="0010500A">
      <w:pPr>
        <w:jc w:val="center"/>
        <w:rPr>
          <w:b/>
          <w:szCs w:val="20"/>
        </w:rPr>
      </w:pPr>
      <w:r w:rsidRPr="003E1043">
        <w:rPr>
          <w:b/>
          <w:szCs w:val="20"/>
        </w:rPr>
        <w:t>AND MUST BE ACKNOWLEDGED</w:t>
      </w:r>
    </w:p>
    <w:p w14:paraId="19B5C704" w14:textId="77777777" w:rsidR="003D6FA9" w:rsidRPr="003E1043" w:rsidRDefault="003D6FA9" w:rsidP="003D6FA9">
      <w:pPr>
        <w:jc w:val="both"/>
        <w:rPr>
          <w:szCs w:val="20"/>
        </w:rPr>
      </w:pPr>
    </w:p>
    <w:p w14:paraId="6DA0A4AA" w14:textId="77777777" w:rsidR="003D6FA9" w:rsidRPr="003E1043" w:rsidRDefault="003D6FA9" w:rsidP="003D6FA9">
      <w:pPr>
        <w:jc w:val="both"/>
        <w:rPr>
          <w:szCs w:val="20"/>
        </w:rPr>
      </w:pPr>
    </w:p>
    <w:p w14:paraId="46DA0126" w14:textId="4886BF3C" w:rsidR="003D6FA9" w:rsidRPr="003E1043" w:rsidRDefault="00AC16C2" w:rsidP="003D6FA9">
      <w:pPr>
        <w:jc w:val="center"/>
        <w:rPr>
          <w:b/>
          <w:szCs w:val="20"/>
        </w:rPr>
      </w:pPr>
      <w:r w:rsidRPr="00B95AB2">
        <w:rPr>
          <w:b/>
          <w:szCs w:val="20"/>
        </w:rPr>
        <w:t>Statement of Qualifications</w:t>
      </w:r>
      <w:r w:rsidR="003D6FA9" w:rsidRPr="00B95AB2">
        <w:rPr>
          <w:b/>
          <w:szCs w:val="20"/>
        </w:rPr>
        <w:t xml:space="preserve"> </w:t>
      </w:r>
      <w:r w:rsidR="00B95AB2" w:rsidRPr="00B95AB2">
        <w:rPr>
          <w:b/>
          <w:szCs w:val="20"/>
        </w:rPr>
        <w:t>SOQ-26-051 - Bridge Maintenance &amp; Repair Work</w:t>
      </w:r>
      <w:r w:rsidR="003D6FA9" w:rsidRPr="00B95AB2">
        <w:rPr>
          <w:b/>
          <w:szCs w:val="20"/>
        </w:rPr>
        <w:t xml:space="preserve"> - dated </w:t>
      </w:r>
      <w:r w:rsidR="00B95AB2" w:rsidRPr="00B95AB2">
        <w:rPr>
          <w:b/>
          <w:szCs w:val="20"/>
        </w:rPr>
        <w:t>April</w:t>
      </w:r>
      <w:r w:rsidRPr="00B95AB2">
        <w:rPr>
          <w:b/>
          <w:szCs w:val="20"/>
        </w:rPr>
        <w:t xml:space="preserve"> </w:t>
      </w:r>
      <w:r w:rsidR="00B95AB2" w:rsidRPr="00B95AB2">
        <w:rPr>
          <w:b/>
          <w:szCs w:val="20"/>
        </w:rPr>
        <w:t>30</w:t>
      </w:r>
      <w:r w:rsidRPr="00B95AB2">
        <w:rPr>
          <w:b/>
          <w:szCs w:val="20"/>
        </w:rPr>
        <w:t>, 20</w:t>
      </w:r>
      <w:r w:rsidR="00B95AB2" w:rsidRPr="00B95AB2">
        <w:rPr>
          <w:b/>
          <w:szCs w:val="20"/>
        </w:rPr>
        <w:t>26</w:t>
      </w:r>
    </w:p>
    <w:p w14:paraId="346ADE28" w14:textId="77777777" w:rsidR="003D6FA9" w:rsidRPr="003E1043" w:rsidRDefault="003D6FA9" w:rsidP="003D6FA9">
      <w:pPr>
        <w:jc w:val="both"/>
        <w:rPr>
          <w:szCs w:val="20"/>
        </w:rPr>
      </w:pPr>
    </w:p>
    <w:p w14:paraId="02D965B9" w14:textId="77777777" w:rsidR="003D6FA9" w:rsidRPr="003E1043" w:rsidRDefault="003D6FA9" w:rsidP="003D6FA9">
      <w:pPr>
        <w:jc w:val="both"/>
        <w:rPr>
          <w:szCs w:val="20"/>
        </w:rPr>
      </w:pPr>
    </w:p>
    <w:p w14:paraId="69201EBB" w14:textId="77777777" w:rsidR="003D6FA9" w:rsidRDefault="00E8646B" w:rsidP="003D6FA9">
      <w:pPr>
        <w:jc w:val="both"/>
        <w:rPr>
          <w:b/>
          <w:szCs w:val="20"/>
          <w:u w:val="single"/>
        </w:rPr>
      </w:pPr>
      <w:r w:rsidRPr="00E8646B">
        <w:rPr>
          <w:b/>
          <w:szCs w:val="20"/>
          <w:u w:val="single"/>
        </w:rPr>
        <w:t>CLARIFICATIONS:</w:t>
      </w:r>
    </w:p>
    <w:p w14:paraId="65AAEA30" w14:textId="77777777" w:rsidR="00E6150E" w:rsidRDefault="00E6150E" w:rsidP="003D6FA9">
      <w:pPr>
        <w:jc w:val="both"/>
        <w:rPr>
          <w:b/>
          <w:szCs w:val="20"/>
          <w:u w:val="single"/>
        </w:rPr>
      </w:pPr>
    </w:p>
    <w:p w14:paraId="0656678B" w14:textId="3D07C4ED" w:rsidR="00E6150E" w:rsidRDefault="00E6150E" w:rsidP="003D6FA9">
      <w:pPr>
        <w:jc w:val="both"/>
        <w:rPr>
          <w:b/>
          <w:szCs w:val="20"/>
        </w:rPr>
      </w:pPr>
      <w:r w:rsidRPr="00E6150E">
        <w:rPr>
          <w:b/>
          <w:szCs w:val="20"/>
        </w:rPr>
        <w:t>Rate Schedule</w:t>
      </w:r>
      <w:r>
        <w:rPr>
          <w:b/>
          <w:szCs w:val="20"/>
        </w:rPr>
        <w:t xml:space="preserve">: </w:t>
      </w:r>
      <w:r w:rsidR="006900B5" w:rsidRPr="003C5AA9">
        <w:rPr>
          <w:bCs/>
          <w:szCs w:val="20"/>
        </w:rPr>
        <w:t xml:space="preserve">Rates will be submitted electronically </w:t>
      </w:r>
      <w:r w:rsidR="003C5AA9" w:rsidRPr="003C5AA9">
        <w:rPr>
          <w:bCs/>
          <w:szCs w:val="20"/>
        </w:rPr>
        <w:t>as</w:t>
      </w:r>
      <w:r w:rsidR="006900B5" w:rsidRPr="003C5AA9">
        <w:rPr>
          <w:bCs/>
          <w:szCs w:val="20"/>
        </w:rPr>
        <w:t xml:space="preserve"> a separate envelope from the technical qualifications documents. Price is not an evaluation factor in this solicitation.</w:t>
      </w:r>
    </w:p>
    <w:p w14:paraId="1DF4BD9A" w14:textId="77777777" w:rsidR="00E6150E" w:rsidRPr="00E6150E" w:rsidRDefault="00E6150E" w:rsidP="003D6FA9">
      <w:pPr>
        <w:jc w:val="both"/>
        <w:rPr>
          <w:b/>
          <w:szCs w:val="20"/>
        </w:rPr>
      </w:pPr>
    </w:p>
    <w:p w14:paraId="701AB72A" w14:textId="77777777" w:rsidR="00E8646B" w:rsidRDefault="00E8646B" w:rsidP="003D6FA9">
      <w:pPr>
        <w:jc w:val="both"/>
        <w:rPr>
          <w:szCs w:val="20"/>
        </w:rPr>
      </w:pPr>
    </w:p>
    <w:p w14:paraId="4BF1CAF5" w14:textId="77777777" w:rsidR="004878CB" w:rsidRDefault="00122723" w:rsidP="004878CB">
      <w:pPr>
        <w:jc w:val="both"/>
        <w:rPr>
          <w:szCs w:val="20"/>
        </w:rPr>
      </w:pPr>
      <w:r>
        <w:t>El Paso County</w:t>
      </w:r>
      <w:r w:rsidR="004878CB" w:rsidRPr="00020425">
        <w:t xml:space="preserve"> will only accept electronic bid proposals submitted through </w:t>
      </w:r>
      <w:r w:rsidR="004878CB">
        <w:t>the Rocky Mountain E-Purchasing system.</w:t>
      </w:r>
      <w:r w:rsidR="004878CB" w:rsidRPr="00020425">
        <w:t xml:space="preserve">  </w:t>
      </w:r>
      <w:r w:rsidR="004878CB">
        <w:rPr>
          <w:szCs w:val="20"/>
        </w:rPr>
        <w:t xml:space="preserve">A Submittal Log will be posted after the </w:t>
      </w:r>
      <w:r>
        <w:rPr>
          <w:szCs w:val="20"/>
        </w:rPr>
        <w:t>County</w:t>
      </w:r>
      <w:r w:rsidR="004878CB">
        <w:rPr>
          <w:szCs w:val="20"/>
        </w:rPr>
        <w:t xml:space="preserve"> has had an opportunity to review and verify the submittals offered to the </w:t>
      </w:r>
      <w:r>
        <w:rPr>
          <w:szCs w:val="20"/>
        </w:rPr>
        <w:t>County</w:t>
      </w:r>
      <w:r w:rsidR="004878CB">
        <w:rPr>
          <w:szCs w:val="20"/>
        </w:rPr>
        <w:t>.</w:t>
      </w:r>
    </w:p>
    <w:p w14:paraId="1603E6DB" w14:textId="77777777" w:rsidR="004878CB" w:rsidRDefault="004878CB" w:rsidP="004878CB">
      <w:pPr>
        <w:jc w:val="both"/>
        <w:rPr>
          <w:szCs w:val="20"/>
        </w:rPr>
      </w:pPr>
    </w:p>
    <w:p w14:paraId="2EBC2ED6" w14:textId="77777777" w:rsidR="003361A9" w:rsidRPr="00FF4695" w:rsidRDefault="003361A9" w:rsidP="003361A9">
      <w:pPr>
        <w:spacing w:line="276" w:lineRule="auto"/>
        <w:jc w:val="both"/>
        <w:rPr>
          <w:szCs w:val="20"/>
        </w:rPr>
      </w:pPr>
      <w:bookmarkStart w:id="0" w:name="_Hlk153438461"/>
      <w:r w:rsidRPr="00FF4695">
        <w:rPr>
          <w:szCs w:val="20"/>
        </w:rPr>
        <w:t xml:space="preserve">The original Offer must be received before the due date and time through an electronic package transmitted through the Rocky Mountain E-Purchasing system.  The Vendor is responsible for ensuring its Response is posted </w:t>
      </w:r>
      <w:r>
        <w:rPr>
          <w:szCs w:val="20"/>
        </w:rPr>
        <w:t xml:space="preserve">in its entirety </w:t>
      </w:r>
      <w:r w:rsidRPr="00FF4695">
        <w:rPr>
          <w:szCs w:val="20"/>
        </w:rPr>
        <w:t>by the due date and time outlined in the solicitation document.</w:t>
      </w:r>
      <w:r>
        <w:rPr>
          <w:szCs w:val="20"/>
        </w:rPr>
        <w:t xml:space="preserve">  No allowances will be provided to those Vendors whose submittal is not uploaded prior to the due date and time outlined in the solicitation.</w:t>
      </w:r>
    </w:p>
    <w:p w14:paraId="045D81F7" w14:textId="77777777" w:rsidR="003361A9" w:rsidRPr="00FF4695" w:rsidRDefault="003361A9" w:rsidP="003361A9">
      <w:pPr>
        <w:spacing w:line="276" w:lineRule="auto"/>
        <w:jc w:val="both"/>
        <w:rPr>
          <w:szCs w:val="20"/>
        </w:rPr>
      </w:pPr>
    </w:p>
    <w:p w14:paraId="124F9961" w14:textId="77777777" w:rsidR="003361A9" w:rsidRDefault="003361A9" w:rsidP="003361A9">
      <w:pPr>
        <w:spacing w:line="276" w:lineRule="auto"/>
        <w:jc w:val="both"/>
        <w:rPr>
          <w:szCs w:val="20"/>
        </w:rPr>
      </w:pPr>
      <w:r w:rsidRPr="00FF4695">
        <w:rPr>
          <w:szCs w:val="20"/>
          <w:u w:val="single"/>
        </w:rPr>
        <w:t>If the submittal arrives late</w:t>
      </w:r>
      <w:r>
        <w:rPr>
          <w:szCs w:val="20"/>
          <w:u w:val="single"/>
        </w:rPr>
        <w:t xml:space="preserve"> and/or is not uploaded in its entirety</w:t>
      </w:r>
      <w:r w:rsidRPr="00FF4695">
        <w:rPr>
          <w:szCs w:val="20"/>
          <w:u w:val="single"/>
        </w:rPr>
        <w:t>, it will not be included in the electronic lockbox</w:t>
      </w:r>
      <w:r w:rsidRPr="00FF4695">
        <w:rPr>
          <w:szCs w:val="20"/>
        </w:rPr>
        <w:t xml:space="preserve">. </w:t>
      </w:r>
    </w:p>
    <w:p w14:paraId="12BBDE01" w14:textId="77777777" w:rsidR="003361A9" w:rsidRDefault="003361A9" w:rsidP="003361A9">
      <w:pPr>
        <w:spacing w:line="276" w:lineRule="auto"/>
        <w:ind w:left="360"/>
        <w:jc w:val="both"/>
        <w:rPr>
          <w:szCs w:val="20"/>
        </w:rPr>
      </w:pPr>
    </w:p>
    <w:p w14:paraId="4C4095F1" w14:textId="77777777" w:rsidR="00742A9F" w:rsidRPr="003E1043" w:rsidRDefault="00742A9F" w:rsidP="003D6FA9">
      <w:pPr>
        <w:jc w:val="both"/>
        <w:rPr>
          <w:szCs w:val="20"/>
        </w:rPr>
      </w:pPr>
    </w:p>
    <w:p w14:paraId="64C526A0" w14:textId="77777777" w:rsidR="00742A9F" w:rsidRDefault="00742A9F" w:rsidP="00742A9F">
      <w:pPr>
        <w:jc w:val="both"/>
        <w:rPr>
          <w:b/>
          <w:szCs w:val="20"/>
          <w:u w:val="single"/>
        </w:rPr>
      </w:pPr>
      <w:bookmarkStart w:id="1" w:name="_Hlk153438446"/>
      <w:bookmarkEnd w:id="0"/>
      <w:r>
        <w:rPr>
          <w:b/>
          <w:szCs w:val="20"/>
          <w:u w:val="single"/>
        </w:rPr>
        <w:t>ADMINISTRATION</w:t>
      </w:r>
      <w:r w:rsidRPr="00125954">
        <w:rPr>
          <w:b/>
          <w:szCs w:val="20"/>
          <w:u w:val="single"/>
        </w:rPr>
        <w:t>:</w:t>
      </w:r>
    </w:p>
    <w:p w14:paraId="7A67AD6D" w14:textId="77777777" w:rsidR="00742A9F" w:rsidRDefault="00742A9F" w:rsidP="00742A9F">
      <w:pPr>
        <w:jc w:val="both"/>
        <w:rPr>
          <w:b/>
          <w:szCs w:val="20"/>
          <w:u w:val="single"/>
        </w:rPr>
      </w:pPr>
    </w:p>
    <w:p w14:paraId="76751E9D" w14:textId="77777777" w:rsidR="00742A9F" w:rsidRPr="00C7319C" w:rsidRDefault="00742A9F" w:rsidP="00742A9F">
      <w:pPr>
        <w:pStyle w:val="Default"/>
        <w:numPr>
          <w:ilvl w:val="0"/>
          <w:numId w:val="3"/>
        </w:numPr>
        <w:rPr>
          <w:sz w:val="20"/>
          <w:szCs w:val="20"/>
        </w:rPr>
      </w:pPr>
      <w:r w:rsidRPr="00C7319C">
        <w:rPr>
          <w:sz w:val="20"/>
          <w:szCs w:val="20"/>
        </w:rPr>
        <w:t xml:space="preserve">The question period has expired </w:t>
      </w:r>
    </w:p>
    <w:p w14:paraId="06245C28" w14:textId="1324CE0C" w:rsidR="00742A9F" w:rsidRPr="00B95AB2" w:rsidRDefault="00742A9F" w:rsidP="00742A9F">
      <w:pPr>
        <w:pStyle w:val="Default"/>
        <w:numPr>
          <w:ilvl w:val="0"/>
          <w:numId w:val="4"/>
        </w:numPr>
        <w:rPr>
          <w:sz w:val="20"/>
          <w:szCs w:val="20"/>
        </w:rPr>
      </w:pPr>
      <w:r w:rsidRPr="00B95AB2">
        <w:rPr>
          <w:sz w:val="20"/>
          <w:szCs w:val="20"/>
        </w:rPr>
        <w:t>Responses should follow the Response Format on pages 1</w:t>
      </w:r>
      <w:r w:rsidR="00B95AB2">
        <w:rPr>
          <w:sz w:val="20"/>
          <w:szCs w:val="20"/>
        </w:rPr>
        <w:t>2</w:t>
      </w:r>
      <w:r w:rsidRPr="00B95AB2">
        <w:rPr>
          <w:sz w:val="20"/>
          <w:szCs w:val="20"/>
        </w:rPr>
        <w:t>-1</w:t>
      </w:r>
      <w:r w:rsidR="00B95AB2">
        <w:rPr>
          <w:sz w:val="20"/>
          <w:szCs w:val="20"/>
        </w:rPr>
        <w:t>4</w:t>
      </w:r>
      <w:r w:rsidRPr="00B95AB2">
        <w:rPr>
          <w:sz w:val="20"/>
          <w:szCs w:val="20"/>
        </w:rPr>
        <w:t xml:space="preserve"> and include all responses to all mandatory requirements. </w:t>
      </w:r>
    </w:p>
    <w:p w14:paraId="3BF02C65" w14:textId="77777777" w:rsidR="0065079B" w:rsidRPr="00B95AB2" w:rsidRDefault="0065079B" w:rsidP="0065079B">
      <w:pPr>
        <w:pStyle w:val="Default"/>
        <w:numPr>
          <w:ilvl w:val="0"/>
          <w:numId w:val="4"/>
        </w:numPr>
        <w:rPr>
          <w:sz w:val="20"/>
          <w:szCs w:val="20"/>
        </w:rPr>
      </w:pPr>
      <w:r w:rsidRPr="00B95AB2">
        <w:rPr>
          <w:sz w:val="20"/>
          <w:szCs w:val="20"/>
        </w:rPr>
        <w:t xml:space="preserve">We will be verifying submittals include the following: </w:t>
      </w:r>
    </w:p>
    <w:p w14:paraId="11426762" w14:textId="77777777" w:rsidR="00B95AB2" w:rsidRPr="00B95AB2" w:rsidRDefault="00B95AB2" w:rsidP="00B95AB2">
      <w:pPr>
        <w:numPr>
          <w:ilvl w:val="1"/>
          <w:numId w:val="4"/>
        </w:numPr>
        <w:jc w:val="both"/>
      </w:pPr>
      <w:r w:rsidRPr="00B95AB2">
        <w:t>Contractor Information Form</w:t>
      </w:r>
    </w:p>
    <w:p w14:paraId="3B84C5E9" w14:textId="77777777" w:rsidR="00B95AB2" w:rsidRPr="00240908" w:rsidRDefault="00B95AB2" w:rsidP="00B95AB2">
      <w:pPr>
        <w:numPr>
          <w:ilvl w:val="1"/>
          <w:numId w:val="4"/>
        </w:numPr>
        <w:jc w:val="both"/>
      </w:pPr>
      <w:r w:rsidRPr="00240908">
        <w:t xml:space="preserve">Proprietary / Confidential Statement </w:t>
      </w:r>
    </w:p>
    <w:p w14:paraId="6FA96088" w14:textId="77777777" w:rsidR="00B95AB2" w:rsidRPr="00240908" w:rsidRDefault="00B95AB2" w:rsidP="00B95AB2">
      <w:pPr>
        <w:numPr>
          <w:ilvl w:val="1"/>
          <w:numId w:val="4"/>
        </w:numPr>
        <w:jc w:val="both"/>
      </w:pPr>
      <w:r w:rsidRPr="00240908">
        <w:t>Subcontractor List (if applicable)</w:t>
      </w:r>
    </w:p>
    <w:p w14:paraId="4FE944AE" w14:textId="77777777" w:rsidR="00B95AB2" w:rsidRPr="00240908" w:rsidRDefault="00B95AB2" w:rsidP="00B95AB2">
      <w:pPr>
        <w:numPr>
          <w:ilvl w:val="1"/>
          <w:numId w:val="4"/>
        </w:numPr>
        <w:jc w:val="both"/>
      </w:pPr>
      <w:r w:rsidRPr="00240908">
        <w:t>Exhibit 1 – Exceptions Form</w:t>
      </w:r>
    </w:p>
    <w:p w14:paraId="42FCAA0B" w14:textId="77777777" w:rsidR="00B95AB2" w:rsidRPr="00240908" w:rsidRDefault="00B95AB2" w:rsidP="00B95AB2">
      <w:pPr>
        <w:numPr>
          <w:ilvl w:val="1"/>
          <w:numId w:val="4"/>
        </w:numPr>
        <w:jc w:val="both"/>
      </w:pPr>
      <w:r w:rsidRPr="00240908">
        <w:t xml:space="preserve">Exhibit 2 – Lobbying Certification </w:t>
      </w:r>
    </w:p>
    <w:p w14:paraId="721431DF" w14:textId="77777777" w:rsidR="00B95AB2" w:rsidRPr="00240908" w:rsidRDefault="00B95AB2" w:rsidP="00B95AB2">
      <w:pPr>
        <w:numPr>
          <w:ilvl w:val="1"/>
          <w:numId w:val="4"/>
        </w:numPr>
        <w:jc w:val="both"/>
      </w:pPr>
      <w:r w:rsidRPr="00240908">
        <w:t>Exhibit 3 – Non-Collusion Affidavit</w:t>
      </w:r>
    </w:p>
    <w:p w14:paraId="0BCA3BF7" w14:textId="77777777" w:rsidR="00B95AB2" w:rsidRPr="00240908" w:rsidRDefault="00B95AB2" w:rsidP="00B95AB2">
      <w:pPr>
        <w:numPr>
          <w:ilvl w:val="1"/>
          <w:numId w:val="4"/>
        </w:numPr>
        <w:jc w:val="both"/>
      </w:pPr>
      <w:r w:rsidRPr="00240908">
        <w:t>Exhibit 4 – Minimum Insurance Requirements</w:t>
      </w:r>
    </w:p>
    <w:p w14:paraId="686B2142" w14:textId="77777777" w:rsidR="00B95AB2" w:rsidRPr="00240908" w:rsidRDefault="00B95AB2" w:rsidP="00B95AB2">
      <w:pPr>
        <w:numPr>
          <w:ilvl w:val="1"/>
          <w:numId w:val="4"/>
        </w:numPr>
        <w:jc w:val="both"/>
      </w:pPr>
      <w:r w:rsidRPr="00240908">
        <w:t xml:space="preserve">Completed and signed Cover Sheet </w:t>
      </w:r>
    </w:p>
    <w:p w14:paraId="70E7D975" w14:textId="77777777" w:rsidR="00B95AB2" w:rsidRPr="00240908" w:rsidRDefault="00B95AB2" w:rsidP="00B95AB2">
      <w:pPr>
        <w:numPr>
          <w:ilvl w:val="1"/>
          <w:numId w:val="4"/>
        </w:numPr>
        <w:jc w:val="both"/>
      </w:pPr>
      <w:r w:rsidRPr="00240908">
        <w:t>Addendum(s) Acknowledged, if applicable</w:t>
      </w:r>
    </w:p>
    <w:p w14:paraId="098E60B5" w14:textId="77777777" w:rsidR="00B95AB2" w:rsidRPr="00240908" w:rsidRDefault="00B95AB2" w:rsidP="00B95AB2">
      <w:pPr>
        <w:numPr>
          <w:ilvl w:val="1"/>
          <w:numId w:val="4"/>
        </w:numPr>
        <w:jc w:val="both"/>
      </w:pPr>
      <w:r w:rsidRPr="00240908">
        <w:t>Questionnaire</w:t>
      </w:r>
    </w:p>
    <w:p w14:paraId="3620B554" w14:textId="77777777" w:rsidR="00B95AB2" w:rsidRPr="00240908" w:rsidRDefault="00B95AB2" w:rsidP="00B95AB2">
      <w:pPr>
        <w:numPr>
          <w:ilvl w:val="1"/>
          <w:numId w:val="4"/>
        </w:numPr>
        <w:jc w:val="both"/>
      </w:pPr>
      <w:r w:rsidRPr="00240908">
        <w:t>Details of the Contractor’s Experience and Qualifications as described in the Evaluation Criteria</w:t>
      </w:r>
    </w:p>
    <w:p w14:paraId="0C5269C8" w14:textId="77777777" w:rsidR="00C7319C" w:rsidRDefault="00B95AB2" w:rsidP="00C7319C">
      <w:pPr>
        <w:numPr>
          <w:ilvl w:val="1"/>
          <w:numId w:val="4"/>
        </w:numPr>
        <w:jc w:val="both"/>
      </w:pPr>
      <w:r w:rsidRPr="00240908">
        <w:t>Sample Certificate of Insurance</w:t>
      </w:r>
    </w:p>
    <w:p w14:paraId="269D8702" w14:textId="18E9F524" w:rsidR="00742A9F" w:rsidRDefault="00B95AB2" w:rsidP="00C7319C">
      <w:pPr>
        <w:numPr>
          <w:ilvl w:val="1"/>
          <w:numId w:val="4"/>
        </w:numPr>
        <w:jc w:val="both"/>
      </w:pPr>
      <w:r w:rsidRPr="00240908">
        <w:t>Rate Shee</w:t>
      </w:r>
      <w:r>
        <w:t>t</w:t>
      </w:r>
      <w:r w:rsidR="00C7319C">
        <w:t xml:space="preserve"> </w:t>
      </w:r>
      <w:r w:rsidR="00C7319C" w:rsidRPr="00C7319C">
        <w:rPr>
          <w:i/>
          <w:iCs/>
        </w:rPr>
        <w:t>(separate electronic envelope)</w:t>
      </w:r>
    </w:p>
    <w:p w14:paraId="309FF247" w14:textId="77777777" w:rsidR="00B95AB2" w:rsidRDefault="00B95AB2" w:rsidP="00B95AB2">
      <w:pPr>
        <w:ind w:left="1440"/>
        <w:jc w:val="both"/>
        <w:rPr>
          <w:szCs w:val="20"/>
        </w:rPr>
      </w:pPr>
    </w:p>
    <w:p w14:paraId="045120B6" w14:textId="77777777" w:rsidR="00742A9F" w:rsidRPr="00125954" w:rsidRDefault="00742A9F" w:rsidP="00742A9F">
      <w:pPr>
        <w:jc w:val="both"/>
        <w:rPr>
          <w:szCs w:val="20"/>
        </w:rPr>
      </w:pPr>
      <w:r>
        <w:rPr>
          <w:szCs w:val="20"/>
        </w:rPr>
        <w:lastRenderedPageBreak/>
        <w:t xml:space="preserve">If a submittal is missing any of the </w:t>
      </w:r>
      <w:r w:rsidR="00122723">
        <w:rPr>
          <w:szCs w:val="20"/>
        </w:rPr>
        <w:t>above-mentioned</w:t>
      </w:r>
      <w:r>
        <w:rPr>
          <w:szCs w:val="20"/>
        </w:rPr>
        <w:t xml:space="preserve"> documentation the submittal may be returned to the vendor as non-responsive and be deemed ineligible to participate.</w:t>
      </w:r>
    </w:p>
    <w:p w14:paraId="5C9A864B" w14:textId="77777777" w:rsidR="00122723" w:rsidRDefault="00122723" w:rsidP="005D70EB">
      <w:pPr>
        <w:jc w:val="both"/>
        <w:rPr>
          <w:szCs w:val="20"/>
        </w:rPr>
      </w:pPr>
    </w:p>
    <w:p w14:paraId="152CF535" w14:textId="77777777" w:rsidR="00E6150E" w:rsidRDefault="00E6150E" w:rsidP="00742A9F">
      <w:pPr>
        <w:jc w:val="both"/>
        <w:rPr>
          <w:b/>
          <w:szCs w:val="20"/>
          <w:u w:val="single"/>
        </w:rPr>
      </w:pPr>
    </w:p>
    <w:p w14:paraId="1F083EC7" w14:textId="77777777" w:rsidR="00E6150E" w:rsidRDefault="00E6150E" w:rsidP="00742A9F">
      <w:pPr>
        <w:jc w:val="both"/>
        <w:rPr>
          <w:b/>
          <w:szCs w:val="20"/>
          <w:u w:val="single"/>
        </w:rPr>
      </w:pPr>
    </w:p>
    <w:p w14:paraId="07B0501C" w14:textId="78C7AB6C" w:rsidR="00742A9F" w:rsidRDefault="00742A9F" w:rsidP="00742A9F">
      <w:pPr>
        <w:jc w:val="both"/>
        <w:rPr>
          <w:b/>
          <w:szCs w:val="20"/>
          <w:u w:val="single"/>
        </w:rPr>
      </w:pPr>
      <w:r>
        <w:rPr>
          <w:b/>
          <w:szCs w:val="20"/>
          <w:u w:val="single"/>
        </w:rPr>
        <w:t>RESPONSE TO QUESTIONS</w:t>
      </w:r>
      <w:r w:rsidRPr="00125954">
        <w:rPr>
          <w:b/>
          <w:szCs w:val="20"/>
          <w:u w:val="single"/>
        </w:rPr>
        <w:t>:</w:t>
      </w:r>
    </w:p>
    <w:p w14:paraId="11FDE983" w14:textId="77777777" w:rsidR="00742A9F" w:rsidRDefault="00742A9F" w:rsidP="005D70EB">
      <w:pPr>
        <w:jc w:val="both"/>
        <w:rPr>
          <w:szCs w:val="20"/>
        </w:rPr>
      </w:pPr>
    </w:p>
    <w:p w14:paraId="035C1F68" w14:textId="61DD941D" w:rsidR="00E6150E" w:rsidRDefault="00E6150E" w:rsidP="00E6150E">
      <w:pPr>
        <w:pStyle w:val="ListParagraph"/>
        <w:numPr>
          <w:ilvl w:val="0"/>
          <w:numId w:val="6"/>
        </w:numPr>
        <w:jc w:val="both"/>
        <w:rPr>
          <w:szCs w:val="20"/>
        </w:rPr>
      </w:pPr>
      <w:r w:rsidRPr="00E6150E">
        <w:rPr>
          <w:szCs w:val="20"/>
        </w:rPr>
        <w:t>Can you confirm whether vegetation management is expected and will be needed beneath and beside the bridges ? If so, can you tell us when the last time it was done</w:t>
      </w:r>
      <w:r>
        <w:rPr>
          <w:szCs w:val="20"/>
        </w:rPr>
        <w:t>?</w:t>
      </w:r>
    </w:p>
    <w:p w14:paraId="08B76308" w14:textId="77777777" w:rsidR="00E6150E" w:rsidRPr="00E6150E" w:rsidRDefault="00E6150E" w:rsidP="00E6150E">
      <w:pPr>
        <w:ind w:left="720"/>
        <w:jc w:val="both"/>
        <w:rPr>
          <w:szCs w:val="20"/>
        </w:rPr>
      </w:pPr>
    </w:p>
    <w:p w14:paraId="5524FF0D" w14:textId="237624C6" w:rsidR="00E6150E" w:rsidRPr="00FD412D" w:rsidRDefault="001C2F26" w:rsidP="00E6150E">
      <w:pPr>
        <w:pStyle w:val="ListParagraph"/>
        <w:numPr>
          <w:ilvl w:val="1"/>
          <w:numId w:val="6"/>
        </w:numPr>
        <w:jc w:val="both"/>
        <w:rPr>
          <w:color w:val="EE0000"/>
          <w:szCs w:val="20"/>
        </w:rPr>
      </w:pPr>
      <w:r w:rsidRPr="00FD412D">
        <w:rPr>
          <w:color w:val="EE0000"/>
          <w:szCs w:val="20"/>
        </w:rPr>
        <w:t xml:space="preserve">At this time it is not known whether vegetation management will be required for any of the future task orders. If it is required, there will be bid items associated with the work that will be outlined in each task order with the requirements. </w:t>
      </w:r>
    </w:p>
    <w:p w14:paraId="0FA9390C" w14:textId="77777777" w:rsidR="00E6150E" w:rsidRPr="00E6150E" w:rsidRDefault="00E6150E" w:rsidP="00E6150E">
      <w:pPr>
        <w:jc w:val="both"/>
        <w:rPr>
          <w:szCs w:val="20"/>
        </w:rPr>
      </w:pPr>
    </w:p>
    <w:p w14:paraId="48E19D3A" w14:textId="3BF93185" w:rsidR="00E6150E" w:rsidRDefault="00E6150E" w:rsidP="00E6150E">
      <w:pPr>
        <w:pStyle w:val="ListParagraph"/>
        <w:numPr>
          <w:ilvl w:val="0"/>
          <w:numId w:val="6"/>
        </w:numPr>
        <w:jc w:val="both"/>
        <w:rPr>
          <w:szCs w:val="20"/>
        </w:rPr>
      </w:pPr>
      <w:r w:rsidRPr="00E6150E">
        <w:rPr>
          <w:szCs w:val="20"/>
        </w:rPr>
        <w:t>Is this to requalify for this scope of work. We are currently on a similar contract for maintenance with the county.</w:t>
      </w:r>
    </w:p>
    <w:p w14:paraId="4124E3E7" w14:textId="77777777" w:rsidR="00E6150E" w:rsidRDefault="00E6150E" w:rsidP="00E6150E">
      <w:pPr>
        <w:pStyle w:val="ListParagraph"/>
        <w:ind w:left="1440"/>
        <w:jc w:val="both"/>
        <w:rPr>
          <w:szCs w:val="20"/>
        </w:rPr>
      </w:pPr>
    </w:p>
    <w:p w14:paraId="67858DAA" w14:textId="3E3BC03E" w:rsidR="00E6150E" w:rsidRPr="00FD412D" w:rsidRDefault="001C2F26" w:rsidP="00E6150E">
      <w:pPr>
        <w:pStyle w:val="ListParagraph"/>
        <w:numPr>
          <w:ilvl w:val="1"/>
          <w:numId w:val="6"/>
        </w:numPr>
        <w:jc w:val="both"/>
        <w:rPr>
          <w:color w:val="EE0000"/>
          <w:szCs w:val="20"/>
        </w:rPr>
      </w:pPr>
      <w:r w:rsidRPr="00FD412D">
        <w:rPr>
          <w:color w:val="EE0000"/>
          <w:szCs w:val="20"/>
        </w:rPr>
        <w:t xml:space="preserve">Yes, the old SOQ contract was limited to use of El Paso County funds only. This limited the amount of work that could be completed because if the funding. This SOQ will allow the county to use El Paso County funds as well as PPRTA funds. With this added language we will have an additional funding source to utilize to be able to put out task orders. The old SOQ will not be renewed after this year so it is to all contractors benefit to submit on this SOQ if they are interested in working with El Paso County on Bridge repair task orders. </w:t>
      </w:r>
    </w:p>
    <w:bookmarkEnd w:id="1"/>
    <w:p w14:paraId="64775B71" w14:textId="77777777" w:rsidR="00742A9F" w:rsidRDefault="00742A9F" w:rsidP="005D70EB">
      <w:pPr>
        <w:jc w:val="both"/>
        <w:rPr>
          <w:szCs w:val="20"/>
        </w:rPr>
      </w:pPr>
    </w:p>
    <w:p w14:paraId="51FBF0D7" w14:textId="77777777" w:rsidR="00742A9F" w:rsidRDefault="00742A9F" w:rsidP="005D70EB">
      <w:pPr>
        <w:jc w:val="both"/>
        <w:rPr>
          <w:szCs w:val="20"/>
        </w:rPr>
      </w:pPr>
    </w:p>
    <w:p w14:paraId="49534C6F" w14:textId="77777777" w:rsidR="00742A9F" w:rsidRPr="003E1043" w:rsidRDefault="00742A9F" w:rsidP="005D70EB">
      <w:pPr>
        <w:jc w:val="both"/>
        <w:rPr>
          <w:szCs w:val="20"/>
        </w:rPr>
      </w:pPr>
    </w:p>
    <w:p w14:paraId="1BA8207C" w14:textId="77777777" w:rsidR="0094564E" w:rsidRPr="003E1043" w:rsidRDefault="00E8646B" w:rsidP="00E8646B">
      <w:pPr>
        <w:jc w:val="both"/>
        <w:rPr>
          <w:szCs w:val="20"/>
        </w:rPr>
      </w:pPr>
      <w:r w:rsidRPr="00E8646B">
        <w:rPr>
          <w:szCs w:val="20"/>
        </w:rPr>
        <w:t>Signature below indicates that applicant has re</w:t>
      </w:r>
      <w:r w:rsidRPr="00B95AB2">
        <w:rPr>
          <w:szCs w:val="20"/>
        </w:rPr>
        <w:t>ad all the information provided above and agrees to comply in full. This addendum is considered as a section of the Statement of Qualification an</w:t>
      </w:r>
      <w:r w:rsidRPr="00E8646B">
        <w:rPr>
          <w:szCs w:val="20"/>
        </w:rPr>
        <w:t>d therefore, this signed document shall become consider</w:t>
      </w:r>
      <w:r w:rsidR="0040283E">
        <w:rPr>
          <w:szCs w:val="20"/>
        </w:rPr>
        <w:t>ed</w:t>
      </w:r>
      <w:r w:rsidRPr="00E8646B">
        <w:rPr>
          <w:szCs w:val="20"/>
        </w:rPr>
        <w:t xml:space="preserve"> and fully submitted with the original package.</w:t>
      </w:r>
    </w:p>
    <w:p w14:paraId="1BF2E694" w14:textId="77777777" w:rsidR="003D6FA9" w:rsidRPr="003E1043" w:rsidRDefault="003D6FA9" w:rsidP="003D6FA9">
      <w:pPr>
        <w:rPr>
          <w:szCs w:val="20"/>
        </w:rPr>
      </w:pPr>
    </w:p>
    <w:p w14:paraId="508471B7" w14:textId="77777777" w:rsidR="001F2A9E" w:rsidRPr="003E1043" w:rsidRDefault="001F2A9E" w:rsidP="001F2A9E">
      <w:pPr>
        <w:jc w:val="center"/>
        <w:rPr>
          <w:sz w:val="16"/>
          <w:szCs w:val="16"/>
        </w:rPr>
      </w:pPr>
      <w:r w:rsidRPr="003E1043">
        <w:rPr>
          <w:color w:val="333333"/>
          <w:sz w:val="16"/>
          <w:szCs w:val="16"/>
        </w:rPr>
        <w:t>PRINT OR TYPE YOUR INFORMATION</w:t>
      </w:r>
    </w:p>
    <w:p w14:paraId="040B4AEE" w14:textId="77777777" w:rsidR="001F2A9E" w:rsidRPr="003E1043" w:rsidRDefault="001F2A9E" w:rsidP="00495636">
      <w:pPr>
        <w:jc w:val="both"/>
        <w:rPr>
          <w:szCs w:val="20"/>
        </w:rPr>
      </w:pPr>
    </w:p>
    <w:tbl>
      <w:tblPr>
        <w:tblW w:w="10169" w:type="dxa"/>
        <w:tblLook w:val="01E0" w:firstRow="1" w:lastRow="1" w:firstColumn="1" w:lastColumn="1" w:noHBand="0" w:noVBand="0"/>
      </w:tblPr>
      <w:tblGrid>
        <w:gridCol w:w="5120"/>
        <w:gridCol w:w="2513"/>
        <w:gridCol w:w="2536"/>
      </w:tblGrid>
      <w:tr w:rsidR="00576CA5" w:rsidRPr="00EE2537" w14:paraId="56B0D57E" w14:textId="77777777" w:rsidTr="00DA6B52">
        <w:trPr>
          <w:trHeight w:val="233"/>
        </w:trPr>
        <w:tc>
          <w:tcPr>
            <w:tcW w:w="5120" w:type="dxa"/>
          </w:tcPr>
          <w:p w14:paraId="404650F2" w14:textId="2923E232" w:rsidR="00576CA5" w:rsidRPr="00EE2537" w:rsidRDefault="00BF3A85" w:rsidP="00B0365C">
            <w:pPr>
              <w:tabs>
                <w:tab w:val="right" w:pos="4815"/>
              </w:tabs>
              <w:spacing w:line="480" w:lineRule="auto"/>
              <w:rPr>
                <w:sz w:val="16"/>
                <w:szCs w:val="16"/>
              </w:rPr>
            </w:pPr>
            <w:r>
              <w:rPr>
                <w:noProof/>
              </w:rPr>
              <mc:AlternateContent>
                <mc:Choice Requires="wps">
                  <w:drawing>
                    <wp:anchor distT="0" distB="0" distL="114300" distR="114300" simplePos="0" relativeHeight="251659776" behindDoc="0" locked="0" layoutInCell="1" allowOverlap="1" wp14:anchorId="39506584" wp14:editId="7E743988">
                      <wp:simplePos x="0" y="0"/>
                      <wp:positionH relativeFrom="column">
                        <wp:posOffset>754380</wp:posOffset>
                      </wp:positionH>
                      <wp:positionV relativeFrom="paragraph">
                        <wp:posOffset>156210</wp:posOffset>
                      </wp:positionV>
                      <wp:extent cx="2286000" cy="0"/>
                      <wp:effectExtent l="0" t="0" r="0" b="0"/>
                      <wp:wrapNone/>
                      <wp:docPr id="113375172" name="Straight Connector 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DDC69" id="Straight Connector 1" o:spid="_x0000_s1026" alt="Lin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3pt" to="239.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">
                      <v:stroke joinstyle="miter"/>
                    </v:line>
                  </w:pict>
                </mc:Fallback>
              </mc:AlternateContent>
            </w:r>
            <w:r w:rsidR="00576CA5" w:rsidRPr="00EE2537">
              <w:rPr>
                <w:sz w:val="16"/>
                <w:szCs w:val="16"/>
              </w:rPr>
              <w:t>Company Na</w:t>
            </w:r>
            <w:r w:rsidR="004F363E">
              <w:rPr>
                <w:sz w:val="16"/>
                <w:szCs w:val="16"/>
              </w:rPr>
              <w:t>me</w:t>
            </w:r>
            <w:r w:rsidR="00B0365C">
              <w:rPr>
                <w:sz w:val="16"/>
                <w:szCs w:val="16"/>
              </w:rPr>
              <w:tab/>
            </w:r>
          </w:p>
        </w:tc>
        <w:tc>
          <w:tcPr>
            <w:tcW w:w="5049" w:type="dxa"/>
            <w:gridSpan w:val="2"/>
          </w:tcPr>
          <w:p w14:paraId="649C2E80" w14:textId="42D3169D" w:rsidR="00576CA5" w:rsidRPr="00EC2534" w:rsidRDefault="00EC2534" w:rsidP="00EE2537">
            <w:pPr>
              <w:spacing w:line="480" w:lineRule="auto"/>
              <w:rPr>
                <w:sz w:val="16"/>
                <w:szCs w:val="16"/>
              </w:rPr>
            </w:pPr>
            <w:r w:rsidRPr="00EC2534">
              <w:rPr>
                <w:noProof/>
                <w:sz w:val="16"/>
                <w:szCs w:val="16"/>
              </w:rPr>
              <mc:AlternateContent>
                <mc:Choice Requires="wps">
                  <w:drawing>
                    <wp:anchor distT="0" distB="0" distL="114300" distR="114300" simplePos="0" relativeHeight="251660800" behindDoc="0" locked="0" layoutInCell="1" allowOverlap="1" wp14:anchorId="62C74E94" wp14:editId="1D120C34">
                      <wp:simplePos x="0" y="0"/>
                      <wp:positionH relativeFrom="column">
                        <wp:posOffset>327660</wp:posOffset>
                      </wp:positionH>
                      <wp:positionV relativeFrom="paragraph">
                        <wp:posOffset>149860</wp:posOffset>
                      </wp:positionV>
                      <wp:extent cx="2667000" cy="9525"/>
                      <wp:effectExtent l="0" t="0" r="19050" b="28575"/>
                      <wp:wrapNone/>
                      <wp:docPr id="910403649" name="Straight Connector 2" descr="Line"/>
                      <wp:cNvGraphicFramePr/>
                      <a:graphic xmlns:a="http://schemas.openxmlformats.org/drawingml/2006/main">
                        <a:graphicData uri="http://schemas.microsoft.com/office/word/2010/wordprocessingShape">
                          <wps:wsp>
                            <wps:cNvCnPr/>
                            <wps:spPr>
                              <a:xfrm>
                                <a:off x="0" y="0"/>
                                <a:ext cx="2667000" cy="9525"/>
                              </a:xfrm>
                              <a:prstGeom prst="line">
                                <a:avLst/>
                              </a:prstGeom>
                              <a:ln w="952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9C7E89" id="Straight Connector 2" o:spid="_x0000_s1026" alt="Line"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5.8pt,11.8pt" to="235.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" strokecolor="black [3213]">
                      <v:stroke joinstyle="miter"/>
                    </v:line>
                  </w:pict>
                </mc:Fallback>
              </mc:AlternateContent>
            </w:r>
            <w:r w:rsidR="00576CA5" w:rsidRPr="00EC2534">
              <w:rPr>
                <w:sz w:val="16"/>
                <w:szCs w:val="16"/>
              </w:rPr>
              <w:t>Fa</w:t>
            </w:r>
            <w:r w:rsidR="004F363E">
              <w:rPr>
                <w:sz w:val="16"/>
                <w:szCs w:val="16"/>
              </w:rPr>
              <w:t>x</w:t>
            </w:r>
          </w:p>
        </w:tc>
      </w:tr>
      <w:tr w:rsidR="00EC2534" w:rsidRPr="00EE2537" w14:paraId="46CC4960" w14:textId="77777777" w:rsidTr="00DA6B52">
        <w:trPr>
          <w:trHeight w:val="233"/>
        </w:trPr>
        <w:tc>
          <w:tcPr>
            <w:tcW w:w="5120" w:type="dxa"/>
          </w:tcPr>
          <w:p w14:paraId="4F165956" w14:textId="77777777" w:rsidR="00EC2534" w:rsidRDefault="00EC2534" w:rsidP="00EC2534">
            <w:pPr>
              <w:tabs>
                <w:tab w:val="right" w:pos="4815"/>
              </w:tabs>
              <w:spacing w:line="480" w:lineRule="auto"/>
              <w:rPr>
                <w:noProof/>
              </w:rPr>
            </w:pPr>
          </w:p>
        </w:tc>
        <w:tc>
          <w:tcPr>
            <w:tcW w:w="5049" w:type="dxa"/>
            <w:gridSpan w:val="2"/>
          </w:tcPr>
          <w:p w14:paraId="276E1FF2" w14:textId="77777777" w:rsidR="00EC2534" w:rsidRPr="00EE2537" w:rsidRDefault="00EC2534" w:rsidP="00EE2537">
            <w:pPr>
              <w:spacing w:line="480" w:lineRule="auto"/>
              <w:rPr>
                <w:sz w:val="16"/>
                <w:szCs w:val="16"/>
              </w:rPr>
            </w:pPr>
          </w:p>
        </w:tc>
      </w:tr>
      <w:tr w:rsidR="00576CA5" w:rsidRPr="00EE2537" w14:paraId="0D26B9F5" w14:textId="77777777" w:rsidTr="00DA6B52">
        <w:trPr>
          <w:trHeight w:val="233"/>
        </w:trPr>
        <w:tc>
          <w:tcPr>
            <w:tcW w:w="5120" w:type="dxa"/>
          </w:tcPr>
          <w:p w14:paraId="58FB1950" w14:textId="37175296" w:rsidR="00576CA5" w:rsidRPr="00EE2537" w:rsidRDefault="00EC2534" w:rsidP="00EC2534">
            <w:pPr>
              <w:tabs>
                <w:tab w:val="left" w:pos="4770"/>
                <w:tab w:val="right" w:pos="4815"/>
              </w:tabs>
              <w:spacing w:line="480" w:lineRule="auto"/>
              <w:rPr>
                <w:sz w:val="16"/>
                <w:szCs w:val="16"/>
              </w:rPr>
            </w:pPr>
            <w:r w:rsidRPr="00EC2534">
              <w:rPr>
                <w:noProof/>
                <w:color w:val="000000" w:themeColor="text1"/>
                <w:sz w:val="16"/>
                <w:szCs w:val="16"/>
              </w:rPr>
              <mc:AlternateContent>
                <mc:Choice Requires="wps">
                  <w:drawing>
                    <wp:anchor distT="0" distB="0" distL="114300" distR="114300" simplePos="0" relativeHeight="251661824" behindDoc="0" locked="0" layoutInCell="1" allowOverlap="1" wp14:anchorId="0B978763" wp14:editId="42769CA5">
                      <wp:simplePos x="0" y="0"/>
                      <wp:positionH relativeFrom="column">
                        <wp:posOffset>474345</wp:posOffset>
                      </wp:positionH>
                      <wp:positionV relativeFrom="paragraph">
                        <wp:posOffset>81279</wp:posOffset>
                      </wp:positionV>
                      <wp:extent cx="2543175" cy="0"/>
                      <wp:effectExtent l="0" t="0" r="0" b="0"/>
                      <wp:wrapNone/>
                      <wp:docPr id="1433129272" name="Straight Connector 3" descr="Line"/>
                      <wp:cNvGraphicFramePr/>
                      <a:graphic xmlns:a="http://schemas.openxmlformats.org/drawingml/2006/main">
                        <a:graphicData uri="http://schemas.microsoft.com/office/word/2010/wordprocessingShape">
                          <wps:wsp>
                            <wps:cNvCnPr/>
                            <wps:spPr>
                              <a:xfrm flipV="1">
                                <a:off x="0" y="0"/>
                                <a:ext cx="2543175"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2174C15" id="Straight Connector 3" o:spid="_x0000_s1026" alt="Line"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5pt,6.4pt" to="237.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" strokecolor="#156082 [3204]">
                      <v:stroke joinstyle="miter"/>
                    </v:line>
                  </w:pict>
                </mc:Fallback>
              </mc:AlternateContent>
            </w:r>
            <w:r w:rsidR="00576CA5" w:rsidRPr="00EE2537">
              <w:rPr>
                <w:sz w:val="16"/>
                <w:szCs w:val="16"/>
              </w:rPr>
              <w:t xml:space="preserve">Address: </w:t>
            </w:r>
          </w:p>
        </w:tc>
        <w:tc>
          <w:tcPr>
            <w:tcW w:w="5049" w:type="dxa"/>
            <w:gridSpan w:val="2"/>
          </w:tcPr>
          <w:p w14:paraId="34070A66" w14:textId="14C81E42" w:rsidR="00576CA5" w:rsidRPr="00EE2537" w:rsidRDefault="00EC2534" w:rsidP="00EE2537">
            <w:pPr>
              <w:spacing w:line="480" w:lineRule="auto"/>
              <w:rPr>
                <w:sz w:val="16"/>
                <w:szCs w:val="16"/>
              </w:rPr>
            </w:pPr>
            <w:r>
              <w:rPr>
                <w:noProof/>
                <w:sz w:val="16"/>
                <w:szCs w:val="16"/>
              </w:rPr>
              <mc:AlternateContent>
                <mc:Choice Requires="wps">
                  <w:drawing>
                    <wp:anchor distT="0" distB="0" distL="114300" distR="114300" simplePos="0" relativeHeight="251662848" behindDoc="0" locked="0" layoutInCell="1" allowOverlap="1" wp14:anchorId="0D8DB1C8" wp14:editId="598898DC">
                      <wp:simplePos x="0" y="0"/>
                      <wp:positionH relativeFrom="column">
                        <wp:posOffset>718185</wp:posOffset>
                      </wp:positionH>
                      <wp:positionV relativeFrom="paragraph">
                        <wp:posOffset>62229</wp:posOffset>
                      </wp:positionV>
                      <wp:extent cx="2257425" cy="9525"/>
                      <wp:effectExtent l="0" t="0" r="28575" b="28575"/>
                      <wp:wrapNone/>
                      <wp:docPr id="743391603" name="Straight Connector 4" descr="Line"/>
                      <wp:cNvGraphicFramePr/>
                      <a:graphic xmlns:a="http://schemas.openxmlformats.org/drawingml/2006/main">
                        <a:graphicData uri="http://schemas.microsoft.com/office/word/2010/wordprocessingShape">
                          <wps:wsp>
                            <wps:cNvCnPr/>
                            <wps:spPr>
                              <a:xfrm flipV="1">
                                <a:off x="0" y="0"/>
                                <a:ext cx="22574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6EEE2" id="Straight Connector 4" o:spid="_x0000_s1026" alt="Line"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4.9pt" to="234.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" strokecolor="black [3213]">
                      <v:stroke joinstyle="miter"/>
                    </v:line>
                  </w:pict>
                </mc:Fallback>
              </mc:AlternateContent>
            </w:r>
            <w:r w:rsidR="00576CA5" w:rsidRPr="00EE2537">
              <w:rPr>
                <w:sz w:val="16"/>
                <w:szCs w:val="16"/>
              </w:rPr>
              <w:t>City/State/Zip:</w:t>
            </w:r>
          </w:p>
        </w:tc>
      </w:tr>
      <w:tr w:rsidR="00576CA5" w:rsidRPr="00EE2537" w14:paraId="04FB3E79" w14:textId="77777777" w:rsidTr="00DA6B52">
        <w:trPr>
          <w:trHeight w:val="233"/>
        </w:trPr>
        <w:tc>
          <w:tcPr>
            <w:tcW w:w="5120" w:type="dxa"/>
          </w:tcPr>
          <w:p w14:paraId="3DD71325" w14:textId="77777777" w:rsidR="00EC2534" w:rsidRDefault="00EC2534" w:rsidP="00EE2537">
            <w:pPr>
              <w:spacing w:line="480" w:lineRule="auto"/>
              <w:rPr>
                <w:sz w:val="16"/>
                <w:szCs w:val="16"/>
              </w:rPr>
            </w:pPr>
          </w:p>
          <w:p w14:paraId="21B8A9BF" w14:textId="5C3D94AE"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3872" behindDoc="0" locked="0" layoutInCell="1" allowOverlap="1" wp14:anchorId="06A39860" wp14:editId="51A82A4D">
                      <wp:simplePos x="0" y="0"/>
                      <wp:positionH relativeFrom="column">
                        <wp:posOffset>769620</wp:posOffset>
                      </wp:positionH>
                      <wp:positionV relativeFrom="paragraph">
                        <wp:posOffset>99695</wp:posOffset>
                      </wp:positionV>
                      <wp:extent cx="2247900" cy="0"/>
                      <wp:effectExtent l="0" t="0" r="0" b="0"/>
                      <wp:wrapNone/>
                      <wp:docPr id="1603662526" name="Straight Connector 5" descr="Line"/>
                      <wp:cNvGraphicFramePr/>
                      <a:graphic xmlns:a="http://schemas.openxmlformats.org/drawingml/2006/main">
                        <a:graphicData uri="http://schemas.microsoft.com/office/word/2010/wordprocessingShape">
                          <wps:wsp>
                            <wps:cNvCnPr/>
                            <wps:spPr>
                              <a:xfrm>
                                <a:off x="0" y="0"/>
                                <a:ext cx="2247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AE7437" id="Straight Connector 5" o:spid="_x0000_s1026" alt="Line"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0.6pt,7.85pt" to="237.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" strokecolor="black [3213]">
                      <v:stroke joinstyle="miter"/>
                    </v:line>
                  </w:pict>
                </mc:Fallback>
              </mc:AlternateContent>
            </w:r>
            <w:r w:rsidR="00576CA5" w:rsidRPr="00EE2537">
              <w:rPr>
                <w:sz w:val="16"/>
                <w:szCs w:val="16"/>
              </w:rPr>
              <w:t>Contact Person:</w:t>
            </w:r>
          </w:p>
        </w:tc>
        <w:tc>
          <w:tcPr>
            <w:tcW w:w="5049" w:type="dxa"/>
            <w:gridSpan w:val="2"/>
          </w:tcPr>
          <w:p w14:paraId="317C6E5C" w14:textId="77777777" w:rsidR="004F363E" w:rsidRDefault="004F363E" w:rsidP="00EE2537">
            <w:pPr>
              <w:spacing w:line="480" w:lineRule="auto"/>
              <w:rPr>
                <w:sz w:val="16"/>
                <w:szCs w:val="16"/>
              </w:rPr>
            </w:pPr>
          </w:p>
          <w:p w14:paraId="4454D1A3" w14:textId="417DB4B9"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4896" behindDoc="0" locked="0" layoutInCell="1" allowOverlap="1" wp14:anchorId="5A3BE387" wp14:editId="1FCA7DF9">
                      <wp:simplePos x="0" y="0"/>
                      <wp:positionH relativeFrom="column">
                        <wp:posOffset>289560</wp:posOffset>
                      </wp:positionH>
                      <wp:positionV relativeFrom="paragraph">
                        <wp:posOffset>85725</wp:posOffset>
                      </wp:positionV>
                      <wp:extent cx="2705100" cy="9525"/>
                      <wp:effectExtent l="0" t="0" r="19050" b="28575"/>
                      <wp:wrapNone/>
                      <wp:docPr id="765284308" name="Straight Connector 6" descr="Line"/>
                      <wp:cNvGraphicFramePr/>
                      <a:graphic xmlns:a="http://schemas.openxmlformats.org/drawingml/2006/main">
                        <a:graphicData uri="http://schemas.microsoft.com/office/word/2010/wordprocessingShape">
                          <wps:wsp>
                            <wps:cNvCnPr/>
                            <wps:spPr>
                              <a:xfrm>
                                <a:off x="0" y="0"/>
                                <a:ext cx="270510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1A0295" id="Straight Connector 6" o:spid="_x0000_s1026" alt="Line"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2.8pt,6.75pt" to="23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" strokecolor="black [3213]">
                      <v:stroke joinstyle="miter"/>
                    </v:line>
                  </w:pict>
                </mc:Fallback>
              </mc:AlternateContent>
            </w:r>
            <w:r w:rsidR="00576CA5" w:rsidRPr="00EE2537">
              <w:rPr>
                <w:sz w:val="16"/>
                <w:szCs w:val="16"/>
              </w:rPr>
              <w:t>Title:</w:t>
            </w:r>
          </w:p>
        </w:tc>
      </w:tr>
      <w:tr w:rsidR="00576CA5" w:rsidRPr="00EE2537" w14:paraId="09B9BC10" w14:textId="77777777" w:rsidTr="00DA6B52">
        <w:trPr>
          <w:trHeight w:val="233"/>
        </w:trPr>
        <w:tc>
          <w:tcPr>
            <w:tcW w:w="5120" w:type="dxa"/>
          </w:tcPr>
          <w:p w14:paraId="5799264C" w14:textId="77777777" w:rsidR="004F363E" w:rsidRDefault="004F363E" w:rsidP="00EE2537">
            <w:pPr>
              <w:spacing w:line="480" w:lineRule="auto"/>
              <w:rPr>
                <w:sz w:val="16"/>
                <w:szCs w:val="16"/>
              </w:rPr>
            </w:pPr>
          </w:p>
          <w:p w14:paraId="35985CC8" w14:textId="43473D6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5920" behindDoc="0" locked="0" layoutInCell="1" allowOverlap="1" wp14:anchorId="1EB9CE2E" wp14:editId="3AC8F1DF">
                      <wp:simplePos x="0" y="0"/>
                      <wp:positionH relativeFrom="column">
                        <wp:posOffset>360045</wp:posOffset>
                      </wp:positionH>
                      <wp:positionV relativeFrom="paragraph">
                        <wp:posOffset>80009</wp:posOffset>
                      </wp:positionV>
                      <wp:extent cx="2714625" cy="0"/>
                      <wp:effectExtent l="0" t="0" r="0" b="0"/>
                      <wp:wrapNone/>
                      <wp:docPr id="1643479821" name="Straight Connector 7" descr="Line"/>
                      <wp:cNvGraphicFramePr/>
                      <a:graphic xmlns:a="http://schemas.openxmlformats.org/drawingml/2006/main">
                        <a:graphicData uri="http://schemas.microsoft.com/office/word/2010/wordprocessingShape">
                          <wps:wsp>
                            <wps:cNvCnPr/>
                            <wps:spPr>
                              <a:xfrm flipV="1">
                                <a:off x="0" y="0"/>
                                <a:ext cx="27146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1F695" id="Straight Connector 7" o:spid="_x0000_s1026" alt="Line"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6.3pt" to="242.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" strokecolor="black [3213]">
                      <v:stroke joinstyle="miter"/>
                    </v:line>
                  </w:pict>
                </mc:Fallback>
              </mc:AlternateContent>
            </w:r>
            <w:r w:rsidR="00576CA5" w:rsidRPr="00EE2537">
              <w:rPr>
                <w:sz w:val="16"/>
                <w:szCs w:val="16"/>
              </w:rPr>
              <w:t>Email:</w:t>
            </w:r>
          </w:p>
        </w:tc>
        <w:tc>
          <w:tcPr>
            <w:tcW w:w="5049" w:type="dxa"/>
            <w:gridSpan w:val="2"/>
          </w:tcPr>
          <w:p w14:paraId="01732971" w14:textId="77777777" w:rsidR="004F363E" w:rsidRDefault="004F363E" w:rsidP="00EE2537">
            <w:pPr>
              <w:spacing w:line="480" w:lineRule="auto"/>
              <w:rPr>
                <w:sz w:val="16"/>
                <w:szCs w:val="16"/>
              </w:rPr>
            </w:pPr>
          </w:p>
          <w:p w14:paraId="312C40AB" w14:textId="0AED0E3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6944" behindDoc="0" locked="0" layoutInCell="1" allowOverlap="1" wp14:anchorId="02F927C5" wp14:editId="72FA60D9">
                      <wp:simplePos x="0" y="0"/>
                      <wp:positionH relativeFrom="column">
                        <wp:posOffset>432434</wp:posOffset>
                      </wp:positionH>
                      <wp:positionV relativeFrom="paragraph">
                        <wp:posOffset>51435</wp:posOffset>
                      </wp:positionV>
                      <wp:extent cx="2581275" cy="9525"/>
                      <wp:effectExtent l="0" t="0" r="28575" b="28575"/>
                      <wp:wrapNone/>
                      <wp:docPr id="884472055" name="Straight Connector 8" descr="Line"/>
                      <wp:cNvGraphicFramePr/>
                      <a:graphic xmlns:a="http://schemas.openxmlformats.org/drawingml/2006/main">
                        <a:graphicData uri="http://schemas.microsoft.com/office/word/2010/wordprocessingShape">
                          <wps:wsp>
                            <wps:cNvCnPr/>
                            <wps:spPr>
                              <a:xfrm>
                                <a:off x="0" y="0"/>
                                <a:ext cx="25812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FF2335" id="Straight Connector 8" o:spid="_x0000_s1026" alt="Line"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4.05pt,4.05pt" to="23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" strokecolor="black [3213]">
                      <v:stroke joinstyle="miter"/>
                    </v:line>
                  </w:pict>
                </mc:Fallback>
              </mc:AlternateContent>
            </w:r>
            <w:r w:rsidR="00576CA5" w:rsidRPr="00EE2537">
              <w:rPr>
                <w:sz w:val="16"/>
                <w:szCs w:val="16"/>
              </w:rPr>
              <w:t>Phone:</w:t>
            </w:r>
          </w:p>
        </w:tc>
      </w:tr>
      <w:tr w:rsidR="00576CA5" w:rsidRPr="00EE2537" w14:paraId="4A30D315" w14:textId="77777777" w:rsidTr="00DA6B52">
        <w:trPr>
          <w:trHeight w:val="315"/>
        </w:trPr>
        <w:tc>
          <w:tcPr>
            <w:tcW w:w="7633" w:type="dxa"/>
            <w:gridSpan w:val="2"/>
          </w:tcPr>
          <w:p w14:paraId="16FDA22F" w14:textId="77777777" w:rsidR="004F363E" w:rsidRDefault="004F363E" w:rsidP="00EE2537">
            <w:pPr>
              <w:spacing w:line="480" w:lineRule="auto"/>
              <w:rPr>
                <w:sz w:val="16"/>
                <w:szCs w:val="16"/>
              </w:rPr>
            </w:pPr>
          </w:p>
          <w:p w14:paraId="6A58A49A" w14:textId="77777777" w:rsidR="00576CA5"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8992" behindDoc="0" locked="0" layoutInCell="1" allowOverlap="1" wp14:anchorId="52A00F00" wp14:editId="1ABCB4AB">
                      <wp:simplePos x="0" y="0"/>
                      <wp:positionH relativeFrom="column">
                        <wp:posOffset>1836420</wp:posOffset>
                      </wp:positionH>
                      <wp:positionV relativeFrom="paragraph">
                        <wp:posOffset>88900</wp:posOffset>
                      </wp:positionV>
                      <wp:extent cx="2647950" cy="9525"/>
                      <wp:effectExtent l="0" t="0" r="19050" b="28575"/>
                      <wp:wrapNone/>
                      <wp:docPr id="1980001839" name="Straight Connector 10" descr="Line"/>
                      <wp:cNvGraphicFramePr/>
                      <a:graphic xmlns:a="http://schemas.openxmlformats.org/drawingml/2006/main">
                        <a:graphicData uri="http://schemas.microsoft.com/office/word/2010/wordprocessingShape">
                          <wps:wsp>
                            <wps:cNvCnPr/>
                            <wps:spPr>
                              <a:xfrm flipV="1">
                                <a:off x="0" y="0"/>
                                <a:ext cx="2647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659E2E" id="Straight Connector 10" o:spid="_x0000_s1026" alt="Line"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44.6pt,7pt" to="353.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" strokecolor="black [3213]">
                      <v:stroke joinstyle="miter"/>
                    </v:line>
                  </w:pict>
                </mc:Fallback>
              </mc:AlternateContent>
            </w:r>
            <w:r w:rsidR="00576CA5" w:rsidRPr="00EE2537">
              <w:rPr>
                <w:sz w:val="16"/>
                <w:szCs w:val="16"/>
              </w:rPr>
              <w:t xml:space="preserve">Authorized Representative’s Signature: </w:t>
            </w:r>
          </w:p>
          <w:p w14:paraId="3570606B" w14:textId="35031742" w:rsidR="004F363E" w:rsidRPr="00EE2537" w:rsidRDefault="004F363E" w:rsidP="00EE2537">
            <w:pPr>
              <w:spacing w:line="480" w:lineRule="auto"/>
              <w:rPr>
                <w:sz w:val="16"/>
                <w:szCs w:val="16"/>
              </w:rPr>
            </w:pPr>
          </w:p>
        </w:tc>
        <w:tc>
          <w:tcPr>
            <w:tcW w:w="2533" w:type="dxa"/>
          </w:tcPr>
          <w:p w14:paraId="0C745AE1" w14:textId="77777777" w:rsidR="004F363E" w:rsidRDefault="004F363E" w:rsidP="00EE2537">
            <w:pPr>
              <w:spacing w:line="480" w:lineRule="auto"/>
              <w:rPr>
                <w:sz w:val="16"/>
                <w:szCs w:val="16"/>
              </w:rPr>
            </w:pPr>
          </w:p>
          <w:p w14:paraId="332FC1F6" w14:textId="2F2B1426"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7968" behindDoc="0" locked="0" layoutInCell="1" allowOverlap="1" wp14:anchorId="22B0B62C" wp14:editId="32D4E0A1">
                      <wp:simplePos x="0" y="0"/>
                      <wp:positionH relativeFrom="column">
                        <wp:posOffset>330199</wp:posOffset>
                      </wp:positionH>
                      <wp:positionV relativeFrom="paragraph">
                        <wp:posOffset>89535</wp:posOffset>
                      </wp:positionV>
                      <wp:extent cx="1095375" cy="9525"/>
                      <wp:effectExtent l="0" t="0" r="28575" b="28575"/>
                      <wp:wrapNone/>
                      <wp:docPr id="205512565" name="Straight Connector 9" descr="Line"/>
                      <wp:cNvGraphicFramePr/>
                      <a:graphic xmlns:a="http://schemas.openxmlformats.org/drawingml/2006/main">
                        <a:graphicData uri="http://schemas.microsoft.com/office/word/2010/wordprocessingShape">
                          <wps:wsp>
                            <wps:cNvCnPr/>
                            <wps:spPr>
                              <a:xfrm flipV="1">
                                <a:off x="0" y="0"/>
                                <a:ext cx="10953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CB6AF7" id="Straight Connector 9" o:spid="_x0000_s1026" alt="Line"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26pt,7.05pt" to="11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" strokecolor="black [3213]">
                      <v:stroke joinstyle="miter"/>
                    </v:line>
                  </w:pict>
                </mc:Fallback>
              </mc:AlternateContent>
            </w:r>
            <w:r w:rsidR="00576CA5" w:rsidRPr="00EE2537">
              <w:rPr>
                <w:sz w:val="16"/>
                <w:szCs w:val="16"/>
              </w:rPr>
              <w:t xml:space="preserve">Date: </w:t>
            </w:r>
          </w:p>
        </w:tc>
      </w:tr>
      <w:tr w:rsidR="00576CA5" w:rsidRPr="00EE2537" w14:paraId="21211599" w14:textId="77777777" w:rsidTr="00DA6B52">
        <w:trPr>
          <w:trHeight w:val="338"/>
        </w:trPr>
        <w:tc>
          <w:tcPr>
            <w:tcW w:w="5120" w:type="dxa"/>
          </w:tcPr>
          <w:p w14:paraId="4E1EA8DD" w14:textId="45BCC953"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0016" behindDoc="0" locked="0" layoutInCell="1" allowOverlap="1" wp14:anchorId="2F7F0A91" wp14:editId="18F8CCC9">
                      <wp:simplePos x="0" y="0"/>
                      <wp:positionH relativeFrom="column">
                        <wp:posOffset>712470</wp:posOffset>
                      </wp:positionH>
                      <wp:positionV relativeFrom="paragraph">
                        <wp:posOffset>97790</wp:posOffset>
                      </wp:positionV>
                      <wp:extent cx="2438400" cy="0"/>
                      <wp:effectExtent l="0" t="0" r="0" b="0"/>
                      <wp:wrapNone/>
                      <wp:docPr id="1010671567" name="Straight Connector 11" descr="Line"/>
                      <wp:cNvGraphicFramePr/>
                      <a:graphic xmlns:a="http://schemas.openxmlformats.org/drawingml/2006/main">
                        <a:graphicData uri="http://schemas.microsoft.com/office/word/2010/wordprocessingShape">
                          <wps:wsp>
                            <wps:cNvCnPr/>
                            <wps:spPr>
                              <a:xfrm>
                                <a:off x="0" y="0"/>
                                <a:ext cx="24384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6021CE" id="Straight Connector 11" o:spid="_x0000_s1026" alt="Line"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6.1pt,7.7pt" to="248.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" strokecolor="black [3213]">
                      <v:stroke joinstyle="miter"/>
                    </v:line>
                  </w:pict>
                </mc:Fallback>
              </mc:AlternateContent>
            </w:r>
            <w:r w:rsidR="00576CA5" w:rsidRPr="00EE2537">
              <w:rPr>
                <w:sz w:val="16"/>
                <w:szCs w:val="16"/>
              </w:rPr>
              <w:t>Printed Name:</w:t>
            </w:r>
          </w:p>
        </w:tc>
        <w:tc>
          <w:tcPr>
            <w:tcW w:w="5049" w:type="dxa"/>
            <w:gridSpan w:val="2"/>
          </w:tcPr>
          <w:p w14:paraId="09411721" w14:textId="73E71D56"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1040" behindDoc="0" locked="0" layoutInCell="1" allowOverlap="1" wp14:anchorId="045D5718" wp14:editId="32EEC38A">
                      <wp:simplePos x="0" y="0"/>
                      <wp:positionH relativeFrom="column">
                        <wp:posOffset>308609</wp:posOffset>
                      </wp:positionH>
                      <wp:positionV relativeFrom="paragraph">
                        <wp:posOffset>59690</wp:posOffset>
                      </wp:positionV>
                      <wp:extent cx="2733675" cy="9525"/>
                      <wp:effectExtent l="0" t="0" r="28575" b="28575"/>
                      <wp:wrapNone/>
                      <wp:docPr id="34749328" name="Straight Connector 12" descr="Line"/>
                      <wp:cNvGraphicFramePr/>
                      <a:graphic xmlns:a="http://schemas.openxmlformats.org/drawingml/2006/main">
                        <a:graphicData uri="http://schemas.microsoft.com/office/word/2010/wordprocessingShape">
                          <wps:wsp>
                            <wps:cNvCnPr/>
                            <wps:spPr>
                              <a:xfrm flipV="1">
                                <a:off x="0" y="0"/>
                                <a:ext cx="27336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7B30D3" id="Straight Connector 12" o:spid="_x0000_s1026" alt="Line"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24.3pt,4.7pt" to="239.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" strokecolor="black [3213]">
                      <v:stroke joinstyle="miter"/>
                    </v:line>
                  </w:pict>
                </mc:Fallback>
              </mc:AlternateContent>
            </w:r>
            <w:r w:rsidR="00576CA5" w:rsidRPr="00EE2537">
              <w:rPr>
                <w:sz w:val="16"/>
                <w:szCs w:val="16"/>
              </w:rPr>
              <w:t xml:space="preserve">Title: </w:t>
            </w:r>
          </w:p>
        </w:tc>
      </w:tr>
      <w:tr w:rsidR="00F64E21" w:rsidRPr="00EE2537" w14:paraId="00538616" w14:textId="77777777" w:rsidTr="00DA6B52">
        <w:trPr>
          <w:trHeight w:val="338"/>
        </w:trPr>
        <w:tc>
          <w:tcPr>
            <w:tcW w:w="5120" w:type="dxa"/>
          </w:tcPr>
          <w:p w14:paraId="72760782" w14:textId="77777777" w:rsidR="00F64E21" w:rsidRPr="00EE2537" w:rsidRDefault="00F64E21" w:rsidP="00EE2537">
            <w:pPr>
              <w:spacing w:line="480" w:lineRule="auto"/>
              <w:rPr>
                <w:sz w:val="16"/>
                <w:szCs w:val="16"/>
              </w:rPr>
            </w:pPr>
          </w:p>
        </w:tc>
        <w:tc>
          <w:tcPr>
            <w:tcW w:w="5049" w:type="dxa"/>
            <w:gridSpan w:val="2"/>
          </w:tcPr>
          <w:p w14:paraId="350AF486" w14:textId="77777777" w:rsidR="00F64E21" w:rsidRPr="00EE2537" w:rsidRDefault="00F64E21" w:rsidP="00EE2537">
            <w:pPr>
              <w:spacing w:line="480" w:lineRule="auto"/>
              <w:rPr>
                <w:sz w:val="16"/>
                <w:szCs w:val="16"/>
              </w:rPr>
            </w:pPr>
          </w:p>
        </w:tc>
      </w:tr>
      <w:tr w:rsidR="00576CA5" w:rsidRPr="00EE2537" w14:paraId="5C548F1A" w14:textId="77777777" w:rsidTr="00DA6B52">
        <w:trPr>
          <w:trHeight w:val="336"/>
        </w:trPr>
        <w:tc>
          <w:tcPr>
            <w:tcW w:w="5120" w:type="dxa"/>
          </w:tcPr>
          <w:p w14:paraId="0D464270" w14:textId="6AEC2E41"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2064" behindDoc="0" locked="0" layoutInCell="1" allowOverlap="1" wp14:anchorId="01B7510E" wp14:editId="6580A60D">
                      <wp:simplePos x="0" y="0"/>
                      <wp:positionH relativeFrom="column">
                        <wp:posOffset>350214</wp:posOffset>
                      </wp:positionH>
                      <wp:positionV relativeFrom="paragraph">
                        <wp:posOffset>86867</wp:posOffset>
                      </wp:positionV>
                      <wp:extent cx="2830983" cy="7696"/>
                      <wp:effectExtent l="0" t="0" r="26670" b="30480"/>
                      <wp:wrapNone/>
                      <wp:docPr id="902982617" name="Straight Connector 13" descr="Line"/>
                      <wp:cNvGraphicFramePr/>
                      <a:graphic xmlns:a="http://schemas.openxmlformats.org/drawingml/2006/main">
                        <a:graphicData uri="http://schemas.microsoft.com/office/word/2010/wordprocessingShape">
                          <wps:wsp>
                            <wps:cNvCnPr/>
                            <wps:spPr>
                              <a:xfrm>
                                <a:off x="0" y="0"/>
                                <a:ext cx="2830983" cy="769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2889E" id="Straight Connector 13" o:spid="_x0000_s1026" alt="Line"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5pt" to="25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" strokecolor="black [3213]">
                      <v:stroke joinstyle="miter"/>
                    </v:line>
                  </w:pict>
                </mc:Fallback>
              </mc:AlternateContent>
            </w:r>
            <w:r w:rsidR="00576CA5" w:rsidRPr="00EE2537">
              <w:rPr>
                <w:sz w:val="16"/>
                <w:szCs w:val="16"/>
              </w:rPr>
              <w:t>Email:</w:t>
            </w:r>
          </w:p>
        </w:tc>
        <w:tc>
          <w:tcPr>
            <w:tcW w:w="5049" w:type="dxa"/>
            <w:gridSpan w:val="2"/>
          </w:tcPr>
          <w:p w14:paraId="5B6F6A79" w14:textId="0A7D047B"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3088" behindDoc="0" locked="0" layoutInCell="1" allowOverlap="1" wp14:anchorId="79219DF3" wp14:editId="401720C8">
                      <wp:simplePos x="0" y="0"/>
                      <wp:positionH relativeFrom="column">
                        <wp:posOffset>420116</wp:posOffset>
                      </wp:positionH>
                      <wp:positionV relativeFrom="paragraph">
                        <wp:posOffset>72619</wp:posOffset>
                      </wp:positionV>
                      <wp:extent cx="2633472" cy="22250"/>
                      <wp:effectExtent l="0" t="0" r="33655" b="34925"/>
                      <wp:wrapNone/>
                      <wp:docPr id="873686471" name="Straight Connector 14" descr="Line"/>
                      <wp:cNvGraphicFramePr/>
                      <a:graphic xmlns:a="http://schemas.openxmlformats.org/drawingml/2006/main">
                        <a:graphicData uri="http://schemas.microsoft.com/office/word/2010/wordprocessingShape">
                          <wps:wsp>
                            <wps:cNvCnPr/>
                            <wps:spPr>
                              <a:xfrm flipV="1">
                                <a:off x="0" y="0"/>
                                <a:ext cx="2633472" cy="2225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35003C" id="Straight Connector 14" o:spid="_x0000_s1026" alt="Line"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33.1pt,5.7pt" to="240.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" strokecolor="black [3213]">
                      <v:stroke joinstyle="miter"/>
                    </v:line>
                  </w:pict>
                </mc:Fallback>
              </mc:AlternateContent>
            </w:r>
            <w:r w:rsidR="00576CA5" w:rsidRPr="00EE2537">
              <w:rPr>
                <w:sz w:val="16"/>
                <w:szCs w:val="16"/>
              </w:rPr>
              <w:t xml:space="preserve">Phone: </w:t>
            </w:r>
          </w:p>
        </w:tc>
      </w:tr>
    </w:tbl>
    <w:p w14:paraId="3302CEE8" w14:textId="77777777" w:rsidR="00576CA5" w:rsidRPr="003E1043" w:rsidRDefault="00576CA5" w:rsidP="003D6FA9">
      <w:pPr>
        <w:rPr>
          <w:szCs w:val="20"/>
        </w:rPr>
      </w:pPr>
    </w:p>
    <w:sectPr w:rsidR="00576CA5" w:rsidRPr="003E1043" w:rsidSect="00C03B39">
      <w:headerReference w:type="even" r:id="rId8"/>
      <w:headerReference w:type="default" r:id="rId9"/>
      <w:footerReference w:type="even" r:id="rId10"/>
      <w:footerReference w:type="default" r:id="rId11"/>
      <w:headerReference w:type="first" r:id="rId12"/>
      <w:footerReference w:type="first" r:id="rId13"/>
      <w:pgSz w:w="12240" w:h="15840" w:code="1"/>
      <w:pgMar w:top="72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5B1A6" w14:textId="77777777" w:rsidR="007373CB" w:rsidRDefault="007373CB">
      <w:r>
        <w:separator/>
      </w:r>
    </w:p>
  </w:endnote>
  <w:endnote w:type="continuationSeparator" w:id="0">
    <w:p w14:paraId="253455F4" w14:textId="77777777" w:rsidR="007373CB" w:rsidRDefault="0073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MT">
    <w:altName w:val="Baskerville Old Face"/>
    <w:charset w:val="00"/>
    <w:family w:val="roman"/>
    <w:pitch w:val="variable"/>
    <w:sig w:usb0="00000003" w:usb1="00000000" w:usb2="00000000" w:usb3="00000000" w:csb0="00000001" w:csb1="00000000"/>
  </w:font>
  <w:font w:name="ScalaSans">
    <w:altName w:val="Bell MT"/>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F487" w14:textId="77777777" w:rsidR="005A7770" w:rsidRDefault="005A7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8"/>
      <w:gridCol w:w="5032"/>
    </w:tblGrid>
    <w:tr w:rsidR="005250C9" w:rsidRPr="00402FD1" w14:paraId="4BA23BF9" w14:textId="77777777" w:rsidTr="002B69DE">
      <w:trPr>
        <w:trHeight w:val="74"/>
      </w:trPr>
      <w:tc>
        <w:tcPr>
          <w:tcW w:w="5048" w:type="dxa"/>
        </w:tcPr>
        <w:p w14:paraId="069DF6ED" w14:textId="24068709" w:rsidR="00402FD1" w:rsidRPr="005A7770" w:rsidRDefault="00AC16C2" w:rsidP="00EE2537">
          <w:pPr>
            <w:pStyle w:val="Footer"/>
            <w:tabs>
              <w:tab w:val="clear" w:pos="4320"/>
              <w:tab w:val="clear" w:pos="8640"/>
            </w:tabs>
            <w:rPr>
              <w:rFonts w:ascii="Baskerville MT" w:hAnsi="Baskerville MT"/>
              <w:sz w:val="18"/>
              <w:szCs w:val="14"/>
            </w:rPr>
          </w:pPr>
          <w:r w:rsidRPr="005A7770">
            <w:rPr>
              <w:rFonts w:ascii="Baskerville MT" w:hAnsi="Baskerville MT"/>
              <w:sz w:val="18"/>
              <w:szCs w:val="14"/>
            </w:rPr>
            <w:t xml:space="preserve">Statement of Qualifications </w:t>
          </w:r>
          <w:r w:rsidR="005250C9" w:rsidRPr="005A7770">
            <w:rPr>
              <w:rFonts w:ascii="Baskerville MT" w:hAnsi="Baskerville MT"/>
              <w:sz w:val="18"/>
              <w:szCs w:val="14"/>
            </w:rPr>
            <w:t>#</w:t>
          </w:r>
          <w:r w:rsidRPr="005A7770">
            <w:rPr>
              <w:rFonts w:ascii="Baskerville MT" w:hAnsi="Baskerville MT"/>
              <w:sz w:val="18"/>
              <w:szCs w:val="14"/>
            </w:rPr>
            <w:t>SOQ-</w:t>
          </w:r>
          <w:r w:rsidR="00B95AB2" w:rsidRPr="005A7770">
            <w:rPr>
              <w:rFonts w:ascii="Baskerville MT" w:hAnsi="Baskerville MT"/>
              <w:sz w:val="18"/>
              <w:szCs w:val="14"/>
            </w:rPr>
            <w:t>26-051</w:t>
          </w:r>
        </w:p>
        <w:p w14:paraId="06564A1A" w14:textId="23266622" w:rsidR="005250C9" w:rsidRPr="005A7770" w:rsidRDefault="00402FD1" w:rsidP="00402FD1">
          <w:pPr>
            <w:pStyle w:val="Footer"/>
            <w:tabs>
              <w:tab w:val="clear" w:pos="4320"/>
              <w:tab w:val="clear" w:pos="8640"/>
              <w:tab w:val="right" w:pos="4832"/>
            </w:tabs>
            <w:rPr>
              <w:rFonts w:ascii="Baskerville MT" w:hAnsi="Baskerville MT"/>
              <w:sz w:val="18"/>
              <w:szCs w:val="14"/>
            </w:rPr>
          </w:pPr>
          <w:r w:rsidRPr="005A7770">
            <w:rPr>
              <w:rFonts w:ascii="Baskerville MT" w:hAnsi="Baskerville MT"/>
              <w:sz w:val="18"/>
              <w:szCs w:val="14"/>
            </w:rPr>
            <w:t xml:space="preserve">Addendum #1 – Dated </w:t>
          </w:r>
          <w:r w:rsidR="00E6150E" w:rsidRPr="005A7770">
            <w:rPr>
              <w:rFonts w:ascii="Baskerville MT" w:hAnsi="Baskerville MT"/>
              <w:sz w:val="18"/>
              <w:szCs w:val="14"/>
            </w:rPr>
            <w:t>May</w:t>
          </w:r>
          <w:r w:rsidRPr="005A7770">
            <w:rPr>
              <w:rFonts w:ascii="Baskerville MT" w:hAnsi="Baskerville MT"/>
              <w:sz w:val="18"/>
              <w:szCs w:val="14"/>
            </w:rPr>
            <w:t xml:space="preserve"> </w:t>
          </w:r>
          <w:r w:rsidR="005A7770" w:rsidRPr="005A7770">
            <w:rPr>
              <w:rFonts w:ascii="Baskerville MT" w:hAnsi="Baskerville MT"/>
              <w:sz w:val="18"/>
              <w:szCs w:val="14"/>
            </w:rPr>
            <w:t>7</w:t>
          </w:r>
          <w:r w:rsidRPr="005A7770">
            <w:rPr>
              <w:rFonts w:ascii="Baskerville MT" w:hAnsi="Baskerville MT"/>
              <w:sz w:val="18"/>
              <w:szCs w:val="14"/>
            </w:rPr>
            <w:t>th, 202</w:t>
          </w:r>
          <w:r w:rsidR="00E6150E" w:rsidRPr="005A7770">
            <w:rPr>
              <w:rFonts w:ascii="Baskerville MT" w:hAnsi="Baskerville MT"/>
              <w:sz w:val="18"/>
              <w:szCs w:val="14"/>
            </w:rPr>
            <w:t>6</w:t>
          </w:r>
          <w:r w:rsidR="005250C9" w:rsidRPr="005A7770">
            <w:rPr>
              <w:rFonts w:ascii="Baskerville MT" w:hAnsi="Baskerville MT"/>
              <w:sz w:val="18"/>
              <w:szCs w:val="14"/>
            </w:rPr>
            <w:fldChar w:fldCharType="begin"/>
          </w:r>
          <w:r w:rsidR="005250C9" w:rsidRPr="005A7770">
            <w:rPr>
              <w:rFonts w:ascii="Baskerville MT" w:hAnsi="Baskerville MT"/>
              <w:sz w:val="18"/>
              <w:szCs w:val="14"/>
            </w:rPr>
            <w:instrText xml:space="preserve"> FILLIN "Enter Bid Number (BD ###)" \* MERGEFORMAT </w:instrText>
          </w:r>
          <w:r w:rsidR="005250C9" w:rsidRPr="005A7770">
            <w:rPr>
              <w:rFonts w:ascii="Baskerville MT" w:hAnsi="Baskerville MT"/>
              <w:sz w:val="18"/>
              <w:szCs w:val="14"/>
            </w:rPr>
            <w:fldChar w:fldCharType="end"/>
          </w:r>
          <w:r w:rsidRPr="005A7770">
            <w:rPr>
              <w:rFonts w:ascii="Baskerville MT" w:hAnsi="Baskerville MT"/>
              <w:sz w:val="18"/>
              <w:szCs w:val="14"/>
            </w:rPr>
            <w:tab/>
          </w:r>
        </w:p>
      </w:tc>
      <w:tc>
        <w:tcPr>
          <w:tcW w:w="5032" w:type="dxa"/>
        </w:tcPr>
        <w:p w14:paraId="37657E12" w14:textId="77777777" w:rsidR="005250C9" w:rsidRPr="00402FD1" w:rsidRDefault="005250C9" w:rsidP="00EE2537">
          <w:pPr>
            <w:pStyle w:val="Footer"/>
            <w:tabs>
              <w:tab w:val="clear" w:pos="4320"/>
              <w:tab w:val="clear" w:pos="8640"/>
            </w:tabs>
            <w:jc w:val="right"/>
            <w:rPr>
              <w:rFonts w:ascii="Baskerville MT" w:hAnsi="Baskerville MT"/>
              <w:sz w:val="18"/>
              <w:szCs w:val="14"/>
            </w:rPr>
          </w:pPr>
          <w:r w:rsidRPr="00402FD1">
            <w:rPr>
              <w:rFonts w:ascii="Baskerville MT" w:hAnsi="Baskerville MT"/>
              <w:sz w:val="18"/>
              <w:szCs w:val="14"/>
            </w:rPr>
            <w:t xml:space="preserve">Page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PAGE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1</w:t>
          </w:r>
          <w:r w:rsidRPr="00402FD1">
            <w:rPr>
              <w:rStyle w:val="PageNumber"/>
              <w:rFonts w:ascii="Baskerville MT" w:hAnsi="Baskerville MT"/>
              <w:sz w:val="18"/>
              <w:szCs w:val="14"/>
            </w:rPr>
            <w:fldChar w:fldCharType="end"/>
          </w:r>
          <w:r w:rsidRPr="00402FD1">
            <w:rPr>
              <w:rStyle w:val="PageNumber"/>
              <w:rFonts w:ascii="Baskerville MT" w:hAnsi="Baskerville MT"/>
              <w:sz w:val="18"/>
              <w:szCs w:val="14"/>
            </w:rPr>
            <w:t xml:space="preserve"> of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NUMPAGES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2</w:t>
          </w:r>
          <w:r w:rsidRPr="00402FD1">
            <w:rPr>
              <w:rStyle w:val="PageNumber"/>
              <w:rFonts w:ascii="Baskerville MT" w:hAnsi="Baskerville MT"/>
              <w:sz w:val="18"/>
              <w:szCs w:val="14"/>
            </w:rPr>
            <w:fldChar w:fldCharType="end"/>
          </w:r>
        </w:p>
      </w:tc>
    </w:tr>
    <w:tr w:rsidR="002B69DE" w:rsidRPr="00402FD1" w14:paraId="144E1F81" w14:textId="77777777" w:rsidTr="00402FD1">
      <w:trPr>
        <w:trHeight w:val="74"/>
      </w:trPr>
      <w:tc>
        <w:tcPr>
          <w:tcW w:w="5048" w:type="dxa"/>
        </w:tcPr>
        <w:p w14:paraId="48FD50A6" w14:textId="77777777" w:rsidR="002B69DE" w:rsidRPr="00402FD1" w:rsidRDefault="002B69DE" w:rsidP="00EE2537">
          <w:pPr>
            <w:pStyle w:val="Footer"/>
            <w:tabs>
              <w:tab w:val="clear" w:pos="4320"/>
              <w:tab w:val="clear" w:pos="8640"/>
            </w:tabs>
            <w:rPr>
              <w:rFonts w:ascii="Baskerville MT" w:hAnsi="Baskerville MT"/>
              <w:sz w:val="18"/>
              <w:szCs w:val="14"/>
            </w:rPr>
          </w:pPr>
        </w:p>
      </w:tc>
      <w:tc>
        <w:tcPr>
          <w:tcW w:w="5032" w:type="dxa"/>
        </w:tcPr>
        <w:p w14:paraId="390BC9EB" w14:textId="77777777" w:rsidR="002B69DE" w:rsidRPr="00402FD1" w:rsidRDefault="002B69DE" w:rsidP="00EE2537">
          <w:pPr>
            <w:pStyle w:val="Footer"/>
            <w:tabs>
              <w:tab w:val="clear" w:pos="4320"/>
              <w:tab w:val="clear" w:pos="8640"/>
            </w:tabs>
            <w:jc w:val="right"/>
            <w:rPr>
              <w:rFonts w:ascii="Baskerville MT" w:hAnsi="Baskerville MT"/>
              <w:sz w:val="18"/>
              <w:szCs w:val="14"/>
            </w:rPr>
          </w:pPr>
        </w:p>
      </w:tc>
    </w:tr>
  </w:tbl>
  <w:p w14:paraId="29E3AB95" w14:textId="22957180" w:rsidR="005250C9" w:rsidRPr="00B35A92" w:rsidRDefault="00402FD1" w:rsidP="001438B9">
    <w:pPr>
      <w:pStyle w:val="Footer"/>
      <w:tabs>
        <w:tab w:val="clear" w:pos="4320"/>
        <w:tab w:val="clear" w:pos="8640"/>
      </w:tabs>
      <w:rPr>
        <w:rFonts w:ascii="Baskerville MT" w:hAnsi="Baskerville MT"/>
        <w:sz w:val="14"/>
        <w:szCs w:val="14"/>
      </w:rPr>
    </w:pPr>
    <w:r>
      <w:rPr>
        <w:rFonts w:ascii="Baskerville MT" w:hAnsi="Baskerville MT"/>
        <w:sz w:val="18"/>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8305D" w14:textId="77777777" w:rsidR="005A7770" w:rsidRDefault="005A7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963F2" w14:textId="77777777" w:rsidR="007373CB" w:rsidRDefault="007373CB">
      <w:r>
        <w:separator/>
      </w:r>
    </w:p>
  </w:footnote>
  <w:footnote w:type="continuationSeparator" w:id="0">
    <w:p w14:paraId="3FC76FC1" w14:textId="77777777" w:rsidR="007373CB" w:rsidRDefault="00737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EDDA" w14:textId="77777777" w:rsidR="005A7770" w:rsidRDefault="005A77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EA17" w14:textId="77777777" w:rsidR="005A7770" w:rsidRDefault="005A77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3B961" w14:textId="77777777" w:rsidR="005A7770" w:rsidRDefault="005A7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45AA"/>
    <w:multiLevelType w:val="hybridMultilevel"/>
    <w:tmpl w:val="BCC8F2C0"/>
    <w:lvl w:ilvl="0" w:tplc="15FE0BD4">
      <w:start w:val="1"/>
      <w:numFmt w:val="bullet"/>
      <w:lvlText w:val=""/>
      <w:lvlJc w:val="left"/>
      <w:pPr>
        <w:tabs>
          <w:tab w:val="num" w:pos="1440"/>
        </w:tabs>
        <w:ind w:left="144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FD7C14"/>
    <w:multiLevelType w:val="hybridMultilevel"/>
    <w:tmpl w:val="B9C2D11C"/>
    <w:lvl w:ilvl="0" w:tplc="AE021AA0">
      <w:start w:val="1"/>
      <w:numFmt w:val="decimal"/>
      <w:lvlText w:val="%1."/>
      <w:lvlJc w:val="left"/>
      <w:pPr>
        <w:ind w:left="1299" w:hanging="360"/>
      </w:pPr>
      <w:rPr>
        <w:rFonts w:ascii="Arial" w:eastAsia="Arial" w:hAnsi="Arial" w:cs="Arial" w:hint="default"/>
        <w:spacing w:val="-1"/>
        <w:w w:val="100"/>
        <w:sz w:val="20"/>
        <w:szCs w:val="20"/>
      </w:rPr>
    </w:lvl>
    <w:lvl w:ilvl="1" w:tplc="B044A666">
      <w:start w:val="1"/>
      <w:numFmt w:val="lowerLetter"/>
      <w:lvlText w:val="%2."/>
      <w:lvlJc w:val="left"/>
      <w:pPr>
        <w:ind w:left="2020" w:hanging="360"/>
      </w:pPr>
      <w:rPr>
        <w:rFonts w:ascii="Arial" w:eastAsia="Arial" w:hAnsi="Arial" w:cs="Arial" w:hint="default"/>
        <w:spacing w:val="-1"/>
        <w:w w:val="100"/>
        <w:sz w:val="20"/>
        <w:szCs w:val="20"/>
      </w:rPr>
    </w:lvl>
    <w:lvl w:ilvl="2" w:tplc="46A6CC7A">
      <w:numFmt w:val="bullet"/>
      <w:lvlText w:val="•"/>
      <w:lvlJc w:val="left"/>
      <w:pPr>
        <w:ind w:left="2977" w:hanging="360"/>
      </w:pPr>
      <w:rPr>
        <w:rFonts w:hint="default"/>
      </w:rPr>
    </w:lvl>
    <w:lvl w:ilvl="3" w:tplc="F3AA6DA6">
      <w:numFmt w:val="bullet"/>
      <w:lvlText w:val="•"/>
      <w:lvlJc w:val="left"/>
      <w:pPr>
        <w:ind w:left="3935" w:hanging="360"/>
      </w:pPr>
      <w:rPr>
        <w:rFonts w:hint="default"/>
      </w:rPr>
    </w:lvl>
    <w:lvl w:ilvl="4" w:tplc="EA8EF494">
      <w:numFmt w:val="bullet"/>
      <w:lvlText w:val="•"/>
      <w:lvlJc w:val="left"/>
      <w:pPr>
        <w:ind w:left="4893" w:hanging="360"/>
      </w:pPr>
      <w:rPr>
        <w:rFonts w:hint="default"/>
      </w:rPr>
    </w:lvl>
    <w:lvl w:ilvl="5" w:tplc="527E18F0">
      <w:numFmt w:val="bullet"/>
      <w:lvlText w:val="•"/>
      <w:lvlJc w:val="left"/>
      <w:pPr>
        <w:ind w:left="5851" w:hanging="360"/>
      </w:pPr>
      <w:rPr>
        <w:rFonts w:hint="default"/>
      </w:rPr>
    </w:lvl>
    <w:lvl w:ilvl="6" w:tplc="187A41A6">
      <w:numFmt w:val="bullet"/>
      <w:lvlText w:val="•"/>
      <w:lvlJc w:val="left"/>
      <w:pPr>
        <w:ind w:left="6808" w:hanging="360"/>
      </w:pPr>
      <w:rPr>
        <w:rFonts w:hint="default"/>
      </w:rPr>
    </w:lvl>
    <w:lvl w:ilvl="7" w:tplc="EE025BBC">
      <w:numFmt w:val="bullet"/>
      <w:lvlText w:val="•"/>
      <w:lvlJc w:val="left"/>
      <w:pPr>
        <w:ind w:left="7766" w:hanging="360"/>
      </w:pPr>
      <w:rPr>
        <w:rFonts w:hint="default"/>
      </w:rPr>
    </w:lvl>
    <w:lvl w:ilvl="8" w:tplc="9D46318E">
      <w:numFmt w:val="bullet"/>
      <w:lvlText w:val="•"/>
      <w:lvlJc w:val="left"/>
      <w:pPr>
        <w:ind w:left="8724" w:hanging="360"/>
      </w:pPr>
      <w:rPr>
        <w:rFonts w:hint="default"/>
      </w:rPr>
    </w:lvl>
  </w:abstractNum>
  <w:abstractNum w:abstractNumId="3" w15:restartNumberingAfterBreak="0">
    <w:nsid w:val="3AF04A49"/>
    <w:multiLevelType w:val="hybridMultilevel"/>
    <w:tmpl w:val="4C3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50319B"/>
    <w:multiLevelType w:val="hybridMultilevel"/>
    <w:tmpl w:val="BBDA24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F31A24"/>
    <w:multiLevelType w:val="hybridMultilevel"/>
    <w:tmpl w:val="338E3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115732">
    <w:abstractNumId w:val="1"/>
  </w:num>
  <w:num w:numId="2" w16cid:durableId="891624186">
    <w:abstractNumId w:val="0"/>
  </w:num>
  <w:num w:numId="3" w16cid:durableId="551187034">
    <w:abstractNumId w:val="3"/>
  </w:num>
  <w:num w:numId="4" w16cid:durableId="1096829816">
    <w:abstractNumId w:val="5"/>
  </w:num>
  <w:num w:numId="5" w16cid:durableId="361517367">
    <w:abstractNumId w:val="2"/>
  </w:num>
  <w:num w:numId="6" w16cid:durableId="1163204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1195D"/>
    <w:rsid w:val="00012DA5"/>
    <w:rsid w:val="00046868"/>
    <w:rsid w:val="00065759"/>
    <w:rsid w:val="00066305"/>
    <w:rsid w:val="00092F7C"/>
    <w:rsid w:val="000B5021"/>
    <w:rsid w:val="000C7B38"/>
    <w:rsid w:val="00100384"/>
    <w:rsid w:val="0010500A"/>
    <w:rsid w:val="0012240B"/>
    <w:rsid w:val="00122723"/>
    <w:rsid w:val="001438B9"/>
    <w:rsid w:val="00162FBF"/>
    <w:rsid w:val="00190DD4"/>
    <w:rsid w:val="001A1235"/>
    <w:rsid w:val="001C2F26"/>
    <w:rsid w:val="001D05B3"/>
    <w:rsid w:val="001D5B4D"/>
    <w:rsid w:val="001E6424"/>
    <w:rsid w:val="001F2A9E"/>
    <w:rsid w:val="001F6C47"/>
    <w:rsid w:val="00226332"/>
    <w:rsid w:val="00265636"/>
    <w:rsid w:val="002B69DE"/>
    <w:rsid w:val="002F1E00"/>
    <w:rsid w:val="002F2DF3"/>
    <w:rsid w:val="0030595E"/>
    <w:rsid w:val="003361A9"/>
    <w:rsid w:val="0034742F"/>
    <w:rsid w:val="003637C8"/>
    <w:rsid w:val="00384D5A"/>
    <w:rsid w:val="003C5AA9"/>
    <w:rsid w:val="003D6FA9"/>
    <w:rsid w:val="003E1043"/>
    <w:rsid w:val="00400501"/>
    <w:rsid w:val="0040283E"/>
    <w:rsid w:val="00402FD1"/>
    <w:rsid w:val="004352DB"/>
    <w:rsid w:val="00474BA9"/>
    <w:rsid w:val="004878CB"/>
    <w:rsid w:val="00495636"/>
    <w:rsid w:val="004A3B94"/>
    <w:rsid w:val="004A6344"/>
    <w:rsid w:val="004C15FC"/>
    <w:rsid w:val="004D0E91"/>
    <w:rsid w:val="004D4576"/>
    <w:rsid w:val="004E2DE2"/>
    <w:rsid w:val="004F1192"/>
    <w:rsid w:val="004F363E"/>
    <w:rsid w:val="005250C9"/>
    <w:rsid w:val="00530DC2"/>
    <w:rsid w:val="005625C3"/>
    <w:rsid w:val="00573E6C"/>
    <w:rsid w:val="00576CA5"/>
    <w:rsid w:val="00587987"/>
    <w:rsid w:val="005A7770"/>
    <w:rsid w:val="005B1622"/>
    <w:rsid w:val="005B1C26"/>
    <w:rsid w:val="005D70EB"/>
    <w:rsid w:val="005F1AB4"/>
    <w:rsid w:val="0065079B"/>
    <w:rsid w:val="00681EE2"/>
    <w:rsid w:val="006900B5"/>
    <w:rsid w:val="0069153F"/>
    <w:rsid w:val="006C5917"/>
    <w:rsid w:val="006E080D"/>
    <w:rsid w:val="006E2A10"/>
    <w:rsid w:val="006E709B"/>
    <w:rsid w:val="006F4D70"/>
    <w:rsid w:val="00725CB4"/>
    <w:rsid w:val="0072646A"/>
    <w:rsid w:val="00731F58"/>
    <w:rsid w:val="007373CB"/>
    <w:rsid w:val="00742A9F"/>
    <w:rsid w:val="00757F08"/>
    <w:rsid w:val="00762AA6"/>
    <w:rsid w:val="007762DF"/>
    <w:rsid w:val="0078784F"/>
    <w:rsid w:val="00793CB9"/>
    <w:rsid w:val="00795F21"/>
    <w:rsid w:val="007B05EB"/>
    <w:rsid w:val="007B0CF4"/>
    <w:rsid w:val="007B4C8D"/>
    <w:rsid w:val="007D4215"/>
    <w:rsid w:val="00840095"/>
    <w:rsid w:val="00840E9A"/>
    <w:rsid w:val="00854C40"/>
    <w:rsid w:val="00883572"/>
    <w:rsid w:val="008A4421"/>
    <w:rsid w:val="008C7220"/>
    <w:rsid w:val="008C7E7E"/>
    <w:rsid w:val="008E2089"/>
    <w:rsid w:val="008E6D3E"/>
    <w:rsid w:val="0094564E"/>
    <w:rsid w:val="00953C9F"/>
    <w:rsid w:val="00961EAC"/>
    <w:rsid w:val="009659A4"/>
    <w:rsid w:val="00965FA7"/>
    <w:rsid w:val="00977878"/>
    <w:rsid w:val="00990BBF"/>
    <w:rsid w:val="00993FC0"/>
    <w:rsid w:val="00994A57"/>
    <w:rsid w:val="009E3243"/>
    <w:rsid w:val="00A76922"/>
    <w:rsid w:val="00A92352"/>
    <w:rsid w:val="00AC16C2"/>
    <w:rsid w:val="00AF3F95"/>
    <w:rsid w:val="00B0365C"/>
    <w:rsid w:val="00B30F98"/>
    <w:rsid w:val="00B35A92"/>
    <w:rsid w:val="00B36764"/>
    <w:rsid w:val="00B667D4"/>
    <w:rsid w:val="00B87C62"/>
    <w:rsid w:val="00B925C9"/>
    <w:rsid w:val="00B95AB2"/>
    <w:rsid w:val="00B962FE"/>
    <w:rsid w:val="00BC6BD4"/>
    <w:rsid w:val="00BF3A85"/>
    <w:rsid w:val="00C03B39"/>
    <w:rsid w:val="00C03B99"/>
    <w:rsid w:val="00C27F53"/>
    <w:rsid w:val="00C6759E"/>
    <w:rsid w:val="00C7319C"/>
    <w:rsid w:val="00C76448"/>
    <w:rsid w:val="00CA36F0"/>
    <w:rsid w:val="00CC35EA"/>
    <w:rsid w:val="00D51093"/>
    <w:rsid w:val="00D51223"/>
    <w:rsid w:val="00D6462B"/>
    <w:rsid w:val="00D8686A"/>
    <w:rsid w:val="00DA6B52"/>
    <w:rsid w:val="00DB2BA8"/>
    <w:rsid w:val="00DD0C76"/>
    <w:rsid w:val="00DD7947"/>
    <w:rsid w:val="00DE6756"/>
    <w:rsid w:val="00DF71AE"/>
    <w:rsid w:val="00E10EF6"/>
    <w:rsid w:val="00E3007C"/>
    <w:rsid w:val="00E3518D"/>
    <w:rsid w:val="00E35C80"/>
    <w:rsid w:val="00E6150E"/>
    <w:rsid w:val="00E746DC"/>
    <w:rsid w:val="00E8646B"/>
    <w:rsid w:val="00EC2534"/>
    <w:rsid w:val="00EE2537"/>
    <w:rsid w:val="00EE2ECB"/>
    <w:rsid w:val="00F00C77"/>
    <w:rsid w:val="00F1596E"/>
    <w:rsid w:val="00F21598"/>
    <w:rsid w:val="00F61AC1"/>
    <w:rsid w:val="00F63847"/>
    <w:rsid w:val="00F64E21"/>
    <w:rsid w:val="00F659CC"/>
    <w:rsid w:val="00F7684D"/>
    <w:rsid w:val="00F76A01"/>
    <w:rsid w:val="00FC25EC"/>
    <w:rsid w:val="00FD412D"/>
    <w:rsid w:val="00FE7715"/>
    <w:rsid w:val="00FE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F4FC8"/>
  <w15:chartTrackingRefBased/>
  <w15:docId w15:val="{09000A6A-45C5-4EF8-8F3A-01C441DC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5"/>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E61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Fax Quotation Master</vt:lpstr>
    </vt:vector>
  </TitlesOfParts>
  <Company>Town of Parker</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Jake Harper</cp:lastModifiedBy>
  <cp:revision>3</cp:revision>
  <cp:lastPrinted>2007-01-12T17:43:00Z</cp:lastPrinted>
  <dcterms:created xsi:type="dcterms:W3CDTF">2026-05-07T20:16:00Z</dcterms:created>
  <dcterms:modified xsi:type="dcterms:W3CDTF">2026-05-07T20:27:00Z</dcterms:modified>
</cp:coreProperties>
</file>