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B1A5" w14:textId="04B7FD7B" w:rsidR="0036318E" w:rsidRDefault="0036318E" w:rsidP="0036318E">
      <w:pPr>
        <w:tabs>
          <w:tab w:val="left" w:pos="1300"/>
        </w:tabs>
        <w:spacing w:before="35" w:line="276" w:lineRule="auto"/>
        <w:ind w:left="216"/>
        <w:jc w:val="center"/>
        <w:rPr>
          <w:b/>
          <w:bCs/>
          <w:sz w:val="20"/>
        </w:rPr>
      </w:pPr>
      <w:r>
        <w:rPr>
          <w:b/>
          <w:bCs/>
          <w:sz w:val="20"/>
        </w:rPr>
        <w:t>REVISED FEE PROPOSAL FORM -dated May 4, 2026</w:t>
      </w:r>
    </w:p>
    <w:p w14:paraId="60512537" w14:textId="77777777" w:rsidR="0036318E" w:rsidRDefault="0036318E" w:rsidP="0036318E">
      <w:pPr>
        <w:tabs>
          <w:tab w:val="left" w:pos="1300"/>
        </w:tabs>
        <w:spacing w:before="35" w:line="276" w:lineRule="auto"/>
        <w:ind w:left="216"/>
        <w:rPr>
          <w:b/>
          <w:bCs/>
          <w:sz w:val="20"/>
        </w:rPr>
      </w:pPr>
    </w:p>
    <w:p w14:paraId="4B33C189" w14:textId="667A4BD2" w:rsidR="0036318E" w:rsidRDefault="0036318E" w:rsidP="0036318E">
      <w:pPr>
        <w:tabs>
          <w:tab w:val="left" w:pos="1300"/>
        </w:tabs>
        <w:spacing w:before="35" w:line="276" w:lineRule="auto"/>
        <w:ind w:left="216"/>
        <w:rPr>
          <w:sz w:val="20"/>
        </w:rPr>
      </w:pPr>
      <w:r w:rsidRPr="002D5D90">
        <w:rPr>
          <w:b/>
          <w:bCs/>
          <w:sz w:val="20"/>
        </w:rPr>
        <w:t>Fee Schedule</w:t>
      </w:r>
      <w:r w:rsidRPr="002D5D90">
        <w:rPr>
          <w:sz w:val="20"/>
        </w:rPr>
        <w:t xml:space="preserve">: </w:t>
      </w:r>
      <w:r w:rsidRPr="002D5D90">
        <w:rPr>
          <w:b/>
          <w:bCs/>
          <w:sz w:val="20"/>
        </w:rPr>
        <w:t xml:space="preserve">SUBMIT IN A SEPERATE SEALED ENVELOPE: </w:t>
      </w:r>
      <w:r w:rsidRPr="002D5D90">
        <w:rPr>
          <w:sz w:val="20"/>
        </w:rPr>
        <w:t xml:space="preserve">The fee schedule shall be provided as a separate document in a sealed envelope, independent of the technical proposal. The fee schedules will not be open until all technical evaluations have been completed and proposals have been ranked. </w:t>
      </w:r>
    </w:p>
    <w:p w14:paraId="1B947C97" w14:textId="77777777" w:rsidR="0036318E" w:rsidRDefault="0036318E" w:rsidP="0036318E">
      <w:pPr>
        <w:tabs>
          <w:tab w:val="left" w:pos="1300"/>
        </w:tabs>
        <w:spacing w:before="35"/>
        <w:rPr>
          <w:sz w:val="20"/>
        </w:rPr>
      </w:pPr>
    </w:p>
    <w:p w14:paraId="2A7C5BD6" w14:textId="77777777" w:rsidR="0036318E" w:rsidRDefault="0036318E" w:rsidP="0036318E">
      <w:pPr>
        <w:tabs>
          <w:tab w:val="left" w:pos="1300"/>
        </w:tabs>
        <w:spacing w:before="35"/>
        <w:ind w:left="216"/>
        <w:rPr>
          <w:sz w:val="20"/>
        </w:rPr>
      </w:pPr>
      <w:r>
        <w:rPr>
          <w:sz w:val="20"/>
        </w:rPr>
        <w:t xml:space="preserve">The Vendor shall complete the </w:t>
      </w:r>
      <w:proofErr w:type="gramStart"/>
      <w:r>
        <w:rPr>
          <w:sz w:val="20"/>
        </w:rPr>
        <w:t>below Fee Schedule</w:t>
      </w:r>
      <w:proofErr w:type="gramEnd"/>
      <w:r>
        <w:rPr>
          <w:sz w:val="20"/>
        </w:rPr>
        <w:t>:</w:t>
      </w:r>
    </w:p>
    <w:p w14:paraId="7FDBF64F" w14:textId="77777777" w:rsidR="0036318E" w:rsidRDefault="0036318E" w:rsidP="0036318E">
      <w:pPr>
        <w:tabs>
          <w:tab w:val="left" w:pos="1300"/>
        </w:tabs>
        <w:spacing w:before="35"/>
        <w:ind w:left="216"/>
        <w:rPr>
          <w:sz w:val="20"/>
        </w:rPr>
      </w:pPr>
    </w:p>
    <w:p w14:paraId="34851F2C" w14:textId="77777777" w:rsidR="0036318E" w:rsidRDefault="0036318E" w:rsidP="0036318E">
      <w:pPr>
        <w:tabs>
          <w:tab w:val="left" w:pos="1300"/>
        </w:tabs>
        <w:spacing w:before="35"/>
        <w:ind w:left="216"/>
        <w:rPr>
          <w:sz w:val="20"/>
        </w:rPr>
      </w:pPr>
      <w:r w:rsidRPr="004C0E65">
        <w:rPr>
          <w:sz w:val="20"/>
        </w:rPr>
        <w:t>Recurring pickup cost for each location for a single pickup</w:t>
      </w:r>
      <w:r>
        <w:rPr>
          <w:sz w:val="20"/>
        </w:rPr>
        <w:t xml:space="preserve"> (frequency may vary based on site-specific volume and need)</w:t>
      </w:r>
      <w:r w:rsidRPr="004C0E65">
        <w:rPr>
          <w:sz w:val="20"/>
        </w:rPr>
        <w:t>:</w:t>
      </w:r>
    </w:p>
    <w:p w14:paraId="7209B92B" w14:textId="77777777" w:rsidR="0036318E" w:rsidRPr="004C0E65" w:rsidRDefault="0036318E" w:rsidP="0036318E">
      <w:pPr>
        <w:tabs>
          <w:tab w:val="left" w:pos="1300"/>
        </w:tabs>
        <w:spacing w:before="35"/>
        <w:ind w:left="216"/>
        <w:rPr>
          <w:sz w:val="20"/>
        </w:rPr>
      </w:pPr>
    </w:p>
    <w:p w14:paraId="7A118CD2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Sand Creek High School</w:t>
      </w:r>
      <w:r>
        <w:rPr>
          <w:sz w:val="20"/>
        </w:rPr>
        <w:t xml:space="preserve"> $__________</w:t>
      </w:r>
    </w:p>
    <w:p w14:paraId="0E544B34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52D5C78E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Patriot Applied Learning Campus</w:t>
      </w:r>
      <w:r>
        <w:rPr>
          <w:sz w:val="20"/>
        </w:rPr>
        <w:t xml:space="preserve"> $__________</w:t>
      </w:r>
    </w:p>
    <w:p w14:paraId="6E557F3B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60FEE2CF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Fox Meadow Middle School</w:t>
      </w:r>
      <w:r>
        <w:rPr>
          <w:sz w:val="20"/>
        </w:rPr>
        <w:t xml:space="preserve"> $__________</w:t>
      </w:r>
    </w:p>
    <w:p w14:paraId="2D4FFA17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703A047E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Vista Ridge High School</w:t>
      </w:r>
      <w:r>
        <w:rPr>
          <w:sz w:val="20"/>
        </w:rPr>
        <w:t xml:space="preserve"> $__________</w:t>
      </w:r>
    </w:p>
    <w:p w14:paraId="7CCB4231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1CB74BB6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Skyview Middle School</w:t>
      </w:r>
      <w:r>
        <w:rPr>
          <w:sz w:val="20"/>
        </w:rPr>
        <w:t xml:space="preserve"> $__________</w:t>
      </w:r>
    </w:p>
    <w:p w14:paraId="3EE04CF9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3DF5CDB7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>
        <w:rPr>
          <w:sz w:val="20"/>
        </w:rPr>
        <w:t>Total cost for all locations $__________</w:t>
      </w:r>
    </w:p>
    <w:p w14:paraId="19E1B67B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03224DBA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560C7F28" w14:textId="77777777" w:rsidR="0036318E" w:rsidRDefault="0036318E" w:rsidP="0036318E">
      <w:pPr>
        <w:tabs>
          <w:tab w:val="left" w:pos="1300"/>
        </w:tabs>
        <w:spacing w:before="35"/>
        <w:ind w:left="216"/>
        <w:rPr>
          <w:sz w:val="20"/>
        </w:rPr>
      </w:pPr>
      <w:r>
        <w:rPr>
          <w:sz w:val="20"/>
        </w:rPr>
        <w:t>Single bulk pickup cost for each location:</w:t>
      </w:r>
    </w:p>
    <w:p w14:paraId="38771047" w14:textId="77777777" w:rsidR="0036318E" w:rsidRDefault="0036318E" w:rsidP="0036318E">
      <w:pPr>
        <w:tabs>
          <w:tab w:val="left" w:pos="1300"/>
        </w:tabs>
        <w:spacing w:before="35"/>
        <w:rPr>
          <w:sz w:val="20"/>
        </w:rPr>
      </w:pPr>
    </w:p>
    <w:p w14:paraId="4AB8501B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Sand Creek High School</w:t>
      </w:r>
      <w:r>
        <w:rPr>
          <w:sz w:val="20"/>
        </w:rPr>
        <w:t xml:space="preserve"> $__________</w:t>
      </w:r>
    </w:p>
    <w:p w14:paraId="1BE5ED42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5ECBC176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Patriot Applied Learning Campus</w:t>
      </w:r>
      <w:r>
        <w:rPr>
          <w:sz w:val="20"/>
        </w:rPr>
        <w:t xml:space="preserve"> $__________</w:t>
      </w:r>
    </w:p>
    <w:p w14:paraId="49C9A675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5803A122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Fox Meadow Middle School</w:t>
      </w:r>
      <w:r>
        <w:rPr>
          <w:sz w:val="20"/>
        </w:rPr>
        <w:t xml:space="preserve"> $__________</w:t>
      </w:r>
    </w:p>
    <w:p w14:paraId="1E496BE5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01BD022B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Vista Ridge High School</w:t>
      </w:r>
      <w:r>
        <w:rPr>
          <w:sz w:val="20"/>
        </w:rPr>
        <w:t xml:space="preserve"> $__________</w:t>
      </w:r>
    </w:p>
    <w:p w14:paraId="4B08D428" w14:textId="77777777" w:rsidR="0036318E" w:rsidRPr="004C0E65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2CBFE6A4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 w:rsidRPr="004C0E65">
        <w:rPr>
          <w:sz w:val="20"/>
        </w:rPr>
        <w:t>Skyview Middle School</w:t>
      </w:r>
      <w:r>
        <w:rPr>
          <w:sz w:val="20"/>
        </w:rPr>
        <w:t xml:space="preserve"> $__________</w:t>
      </w:r>
    </w:p>
    <w:p w14:paraId="58FFDF78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</w:p>
    <w:p w14:paraId="6B2CD9C7" w14:textId="77777777" w:rsidR="0036318E" w:rsidRDefault="0036318E" w:rsidP="0036318E">
      <w:pPr>
        <w:tabs>
          <w:tab w:val="left" w:pos="1300"/>
        </w:tabs>
        <w:spacing w:before="35"/>
        <w:ind w:left="720"/>
        <w:rPr>
          <w:sz w:val="20"/>
        </w:rPr>
      </w:pPr>
      <w:r>
        <w:rPr>
          <w:sz w:val="20"/>
        </w:rPr>
        <w:t>Total cost for all locations $__________</w:t>
      </w:r>
    </w:p>
    <w:p w14:paraId="2F0F4740" w14:textId="77777777" w:rsidR="00D44600" w:rsidRDefault="00D44600"/>
    <w:p w14:paraId="363292DE" w14:textId="020F4ABD" w:rsidR="0036318E" w:rsidRPr="0036318E" w:rsidRDefault="0036318E">
      <w:pPr>
        <w:rPr>
          <w:sz w:val="20"/>
        </w:rPr>
      </w:pPr>
      <w:r>
        <w:t>S</w:t>
      </w:r>
      <w:r w:rsidRPr="0036318E">
        <w:rPr>
          <w:sz w:val="20"/>
        </w:rPr>
        <w:t>et-up Fees       $___________</w:t>
      </w:r>
    </w:p>
    <w:p w14:paraId="299C19F9" w14:textId="77777777" w:rsidR="0036318E" w:rsidRPr="0036318E" w:rsidRDefault="0036318E">
      <w:pPr>
        <w:rPr>
          <w:sz w:val="20"/>
        </w:rPr>
      </w:pPr>
    </w:p>
    <w:p w14:paraId="2D49BAD9" w14:textId="0048ECF5" w:rsidR="0036318E" w:rsidRPr="0036318E" w:rsidRDefault="0036318E">
      <w:pPr>
        <w:rPr>
          <w:sz w:val="20"/>
        </w:rPr>
      </w:pPr>
      <w:r w:rsidRPr="0036318E">
        <w:rPr>
          <w:sz w:val="20"/>
        </w:rPr>
        <w:t>Supplying of the secure, fire-resistant collection containers   $__________</w:t>
      </w:r>
    </w:p>
    <w:sectPr w:rsidR="0036318E" w:rsidRPr="0036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8E"/>
    <w:rsid w:val="0036318E"/>
    <w:rsid w:val="00446221"/>
    <w:rsid w:val="005F3FF3"/>
    <w:rsid w:val="00D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679C"/>
  <w15:chartTrackingRefBased/>
  <w15:docId w15:val="{172835CE-A81A-4A39-BCC3-B2C6DDD6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8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8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8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8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8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8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8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8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8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18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8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3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8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3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8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3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El Paso County, Colorado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Schaffstein</dc:creator>
  <cp:keywords/>
  <dc:description/>
  <cp:lastModifiedBy>Becky Schaffstein</cp:lastModifiedBy>
  <cp:revision>1</cp:revision>
  <dcterms:created xsi:type="dcterms:W3CDTF">2026-05-04T15:53:00Z</dcterms:created>
  <dcterms:modified xsi:type="dcterms:W3CDTF">2026-05-04T15:55:00Z</dcterms:modified>
</cp:coreProperties>
</file>