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9327E" w14:textId="14DE2705" w:rsidR="00265109" w:rsidRPr="001A79AA" w:rsidRDefault="00265109" w:rsidP="00F94D48">
      <w:pPr>
        <w:pStyle w:val="Heading1"/>
        <w:framePr w:w="5769" w:wrap="around" w:x="5336" w:y="-11"/>
      </w:pPr>
      <w:r w:rsidRPr="004C3C08">
        <w:rPr>
          <w:rFonts w:ascii="ScalaSans" w:hAnsi="ScalaSans"/>
          <w:b w:val="0"/>
          <w:bCs/>
        </w:rPr>
        <w:br w:type="page"/>
      </w:r>
      <w:r w:rsidR="00082984" w:rsidRPr="001A79AA">
        <w:t>El Paso County</w:t>
      </w:r>
    </w:p>
    <w:p w14:paraId="46D2F353" w14:textId="23066662" w:rsidR="00265109" w:rsidRPr="001A79AA" w:rsidRDefault="004232FC" w:rsidP="00F94D48">
      <w:pPr>
        <w:framePr w:w="5769" w:h="0" w:hSpace="180" w:wrap="around" w:vAnchor="text" w:hAnchor="page" w:x="5336" w:y="-11"/>
        <w:jc w:val="center"/>
        <w:rPr>
          <w:b/>
          <w:szCs w:val="20"/>
        </w:rPr>
      </w:pPr>
      <w:r w:rsidRPr="001A79AA">
        <w:rPr>
          <w:b/>
          <w:szCs w:val="20"/>
        </w:rPr>
        <w:t>Contracts and Procurement</w:t>
      </w:r>
    </w:p>
    <w:p w14:paraId="25CD920B" w14:textId="650C4BE9" w:rsidR="00265109" w:rsidRPr="001A79AA" w:rsidRDefault="004232FC" w:rsidP="00F94D48">
      <w:pPr>
        <w:framePr w:w="5769" w:h="0" w:hSpace="180" w:wrap="around" w:vAnchor="text" w:hAnchor="page" w:x="5336" w:y="-11"/>
        <w:jc w:val="center"/>
        <w:rPr>
          <w:b/>
          <w:szCs w:val="20"/>
        </w:rPr>
      </w:pPr>
      <w:r w:rsidRPr="001A79AA">
        <w:rPr>
          <w:b/>
          <w:szCs w:val="20"/>
        </w:rPr>
        <w:t>15</w:t>
      </w:r>
      <w:r w:rsidR="00265109" w:rsidRPr="001A79AA">
        <w:rPr>
          <w:b/>
          <w:szCs w:val="20"/>
        </w:rPr>
        <w:t xml:space="preserve"> East </w:t>
      </w:r>
      <w:r w:rsidRPr="001A79AA">
        <w:rPr>
          <w:b/>
          <w:szCs w:val="20"/>
        </w:rPr>
        <w:t>Vermijo Avenue</w:t>
      </w:r>
    </w:p>
    <w:p w14:paraId="5A687022" w14:textId="613E67EC" w:rsidR="00265109" w:rsidRPr="001A79AA" w:rsidRDefault="004232FC" w:rsidP="00F94D48">
      <w:pPr>
        <w:framePr w:w="5769" w:h="0" w:hSpace="180" w:wrap="around" w:vAnchor="text" w:hAnchor="page" w:x="5336" w:y="-11"/>
        <w:spacing w:line="360" w:lineRule="auto"/>
        <w:jc w:val="center"/>
        <w:rPr>
          <w:b/>
          <w:szCs w:val="20"/>
        </w:rPr>
      </w:pPr>
      <w:r w:rsidRPr="001A79AA">
        <w:rPr>
          <w:b/>
          <w:szCs w:val="20"/>
        </w:rPr>
        <w:t>Colorado Springs</w:t>
      </w:r>
      <w:r w:rsidR="00265109" w:rsidRPr="001A79AA">
        <w:rPr>
          <w:b/>
          <w:szCs w:val="20"/>
        </w:rPr>
        <w:t xml:space="preserve">, Colorado </w:t>
      </w:r>
      <w:r w:rsidR="00AC124A" w:rsidRPr="001A79AA">
        <w:rPr>
          <w:b/>
          <w:szCs w:val="20"/>
        </w:rPr>
        <w:t>80903</w:t>
      </w:r>
    </w:p>
    <w:p w14:paraId="73A2B4C5" w14:textId="16351D55" w:rsidR="00265109" w:rsidRPr="001A79AA" w:rsidRDefault="00844779" w:rsidP="00F94D48">
      <w:pPr>
        <w:framePr w:w="5769" w:h="0" w:hSpace="180" w:wrap="around" w:vAnchor="text" w:hAnchor="page" w:x="5336" w:y="-11"/>
        <w:spacing w:line="360" w:lineRule="auto"/>
        <w:jc w:val="center"/>
        <w:rPr>
          <w:b/>
          <w:szCs w:val="20"/>
        </w:rPr>
      </w:pPr>
      <w:r w:rsidRPr="001A79AA">
        <w:rPr>
          <w:b/>
          <w:szCs w:val="20"/>
        </w:rPr>
        <w:t xml:space="preserve">REQUEST FOR </w:t>
      </w:r>
      <w:r w:rsidRPr="00AB1DD3">
        <w:rPr>
          <w:b/>
          <w:szCs w:val="20"/>
        </w:rPr>
        <w:t>PROPOSAL</w:t>
      </w:r>
      <w:r w:rsidR="00265109" w:rsidRPr="00AB1DD3">
        <w:rPr>
          <w:b/>
          <w:szCs w:val="20"/>
        </w:rPr>
        <w:t xml:space="preserve"> </w:t>
      </w:r>
      <w:r w:rsidR="001D395E" w:rsidRPr="00AB1DD3">
        <w:rPr>
          <w:b/>
          <w:szCs w:val="20"/>
        </w:rPr>
        <w:t>#RFP-</w:t>
      </w:r>
      <w:r w:rsidR="000C6267" w:rsidRPr="00AB1DD3">
        <w:rPr>
          <w:b/>
          <w:szCs w:val="20"/>
        </w:rPr>
        <w:t>25-</w:t>
      </w:r>
      <w:r w:rsidR="00AB1DD3" w:rsidRPr="00AB1DD3">
        <w:rPr>
          <w:b/>
          <w:szCs w:val="20"/>
        </w:rPr>
        <w:t>107</w:t>
      </w:r>
    </w:p>
    <w:p w14:paraId="43FDE366" w14:textId="77777777" w:rsidR="00265109" w:rsidRPr="001A79AA" w:rsidRDefault="00265109" w:rsidP="00F94D48">
      <w:pPr>
        <w:pStyle w:val="Caption"/>
        <w:framePr w:w="5769" w:wrap="around" w:x="5336" w:y="-11"/>
      </w:pPr>
      <w:r w:rsidRPr="001A79AA">
        <w:t>COVER SHEET</w:t>
      </w:r>
    </w:p>
    <w:p w14:paraId="46694593" w14:textId="4E67498C" w:rsidR="00EA0044" w:rsidRPr="001A79AA" w:rsidRDefault="00230033" w:rsidP="00EA0044">
      <w:pPr>
        <w:rPr>
          <w:szCs w:val="20"/>
        </w:rPr>
      </w:pPr>
      <w:bookmarkStart w:id="0" w:name="_Hlk83383744"/>
      <w:r w:rsidRPr="001A79AA">
        <w:rPr>
          <w:noProof/>
          <w:color w:val="1F497D"/>
        </w:rPr>
        <w:drawing>
          <wp:anchor distT="0" distB="0" distL="114300" distR="114300" simplePos="0" relativeHeight="251648000" behindDoc="0" locked="0" layoutInCell="1" allowOverlap="1" wp14:anchorId="25ACA0BA" wp14:editId="226851BB">
            <wp:simplePos x="683812" y="1470991"/>
            <wp:positionH relativeFrom="margin">
              <wp:align>left</wp:align>
            </wp:positionH>
            <wp:positionV relativeFrom="margin">
              <wp:align>top</wp:align>
            </wp:positionV>
            <wp:extent cx="2850515" cy="953135"/>
            <wp:effectExtent l="0" t="0" r="0" b="0"/>
            <wp:wrapSquare wrapText="bothSides"/>
            <wp:docPr id="6" name="Picture 4"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El Paso Count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0515" cy="953135"/>
                    </a:xfrm>
                    <a:prstGeom prst="rect">
                      <a:avLst/>
                    </a:prstGeom>
                    <a:noFill/>
                  </pic:spPr>
                </pic:pic>
              </a:graphicData>
            </a:graphic>
          </wp:anchor>
        </w:drawing>
      </w:r>
      <w:bookmarkEnd w:id="0"/>
      <w:r w:rsidR="00317AAE">
        <w:rPr>
          <w:noProof/>
        </w:rPr>
        <mc:AlternateContent>
          <mc:Choice Requires="wps">
            <w:drawing>
              <wp:anchor distT="0" distB="0" distL="0" distR="0" simplePos="0" relativeHeight="251669504" behindDoc="1" locked="0" layoutInCell="1" allowOverlap="1" wp14:anchorId="57832C4A" wp14:editId="5E46F1D1">
                <wp:simplePos x="0" y="0"/>
                <wp:positionH relativeFrom="page">
                  <wp:posOffset>685800</wp:posOffset>
                </wp:positionH>
                <wp:positionV relativeFrom="paragraph">
                  <wp:posOffset>1096010</wp:posOffset>
                </wp:positionV>
                <wp:extent cx="6537960" cy="1270"/>
                <wp:effectExtent l="0" t="0" r="0" b="0"/>
                <wp:wrapTopAndBottom/>
                <wp:docPr id="333136470" name="Freeform 86"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D078D" id="Freeform 86" o:spid="_x0000_s1026" alt="Line" style="position:absolute;margin-left:54pt;margin-top:86.3pt;width:514.8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tbl>
      <w:tblPr>
        <w:tblW w:w="0" w:type="auto"/>
        <w:tblLook w:val="01E0" w:firstRow="1" w:lastRow="1" w:firstColumn="1" w:lastColumn="1" w:noHBand="0" w:noVBand="0"/>
      </w:tblPr>
      <w:tblGrid>
        <w:gridCol w:w="5014"/>
        <w:gridCol w:w="5066"/>
      </w:tblGrid>
      <w:tr w:rsidR="00E8234D" w:rsidRPr="00E8234D" w14:paraId="3E7090EA" w14:textId="77777777" w:rsidTr="00984A0C">
        <w:trPr>
          <w:trHeight w:val="238"/>
        </w:trPr>
        <w:tc>
          <w:tcPr>
            <w:tcW w:w="5014" w:type="dxa"/>
          </w:tcPr>
          <w:p w14:paraId="4F9EEA26" w14:textId="11C239EB" w:rsidR="00CA4867" w:rsidRPr="001B6204" w:rsidRDefault="009101A0" w:rsidP="00265109">
            <w:pPr>
              <w:rPr>
                <w:szCs w:val="20"/>
              </w:rPr>
            </w:pPr>
            <w:r w:rsidRPr="001B6204">
              <w:rPr>
                <w:szCs w:val="20"/>
              </w:rPr>
              <w:t xml:space="preserve">Release </w:t>
            </w:r>
            <w:r w:rsidR="00CA4867" w:rsidRPr="001B6204">
              <w:rPr>
                <w:szCs w:val="20"/>
              </w:rPr>
              <w:t>Date</w:t>
            </w:r>
          </w:p>
          <w:p w14:paraId="1E89942A" w14:textId="77777777" w:rsidR="00CA4867" w:rsidRPr="001B6204" w:rsidRDefault="00CA4867" w:rsidP="00265109">
            <w:pPr>
              <w:rPr>
                <w:szCs w:val="20"/>
              </w:rPr>
            </w:pPr>
          </w:p>
        </w:tc>
        <w:tc>
          <w:tcPr>
            <w:tcW w:w="5066" w:type="dxa"/>
          </w:tcPr>
          <w:p w14:paraId="1F05D95D" w14:textId="04A7A00C" w:rsidR="00CA4867" w:rsidRPr="00AB1DD3" w:rsidRDefault="001B6204" w:rsidP="00033D2A">
            <w:pPr>
              <w:rPr>
                <w:szCs w:val="20"/>
              </w:rPr>
            </w:pPr>
            <w:r w:rsidRPr="00AB1DD3">
              <w:rPr>
                <w:szCs w:val="20"/>
              </w:rPr>
              <w:t>October 2</w:t>
            </w:r>
            <w:r w:rsidR="003E1776">
              <w:rPr>
                <w:szCs w:val="20"/>
              </w:rPr>
              <w:t>3</w:t>
            </w:r>
            <w:r w:rsidR="00466C50" w:rsidRPr="00AB1DD3">
              <w:rPr>
                <w:szCs w:val="20"/>
              </w:rPr>
              <w:t>, 2025</w:t>
            </w:r>
          </w:p>
        </w:tc>
      </w:tr>
      <w:tr w:rsidR="00E8234D" w:rsidRPr="00E8234D" w14:paraId="5123FA8A" w14:textId="77777777" w:rsidTr="00984A0C">
        <w:trPr>
          <w:trHeight w:val="233"/>
        </w:trPr>
        <w:tc>
          <w:tcPr>
            <w:tcW w:w="5014" w:type="dxa"/>
          </w:tcPr>
          <w:p w14:paraId="7F742976" w14:textId="77777777" w:rsidR="00CA4867" w:rsidRPr="007349FA" w:rsidRDefault="00955530" w:rsidP="00265109">
            <w:pPr>
              <w:rPr>
                <w:color w:val="000000" w:themeColor="text1"/>
                <w:szCs w:val="20"/>
              </w:rPr>
            </w:pPr>
            <w:r w:rsidRPr="007349FA">
              <w:rPr>
                <w:color w:val="000000" w:themeColor="text1"/>
                <w:szCs w:val="20"/>
              </w:rPr>
              <w:t xml:space="preserve">Solicitation </w:t>
            </w:r>
            <w:r w:rsidR="00CA4867" w:rsidRPr="007349FA">
              <w:rPr>
                <w:color w:val="000000" w:themeColor="text1"/>
                <w:szCs w:val="20"/>
              </w:rPr>
              <w:t>Number</w:t>
            </w:r>
          </w:p>
          <w:p w14:paraId="26678682" w14:textId="77777777" w:rsidR="00CA4867" w:rsidRPr="007349FA" w:rsidRDefault="00CA4867" w:rsidP="00265109">
            <w:pPr>
              <w:rPr>
                <w:color w:val="000000" w:themeColor="text1"/>
                <w:szCs w:val="20"/>
              </w:rPr>
            </w:pPr>
          </w:p>
        </w:tc>
        <w:tc>
          <w:tcPr>
            <w:tcW w:w="5066" w:type="dxa"/>
          </w:tcPr>
          <w:p w14:paraId="6C9FFFC4" w14:textId="65E37CAD" w:rsidR="00CA4867" w:rsidRPr="00AB1DD3" w:rsidRDefault="001D395E" w:rsidP="00037111">
            <w:pPr>
              <w:rPr>
                <w:szCs w:val="20"/>
              </w:rPr>
            </w:pPr>
            <w:r w:rsidRPr="00AB1DD3">
              <w:rPr>
                <w:szCs w:val="20"/>
              </w:rPr>
              <w:t>RFP-</w:t>
            </w:r>
            <w:r w:rsidR="000C6267" w:rsidRPr="00AB1DD3">
              <w:rPr>
                <w:szCs w:val="20"/>
              </w:rPr>
              <w:t>25-</w:t>
            </w:r>
            <w:r w:rsidR="00AB1DD3" w:rsidRPr="00AB1DD3">
              <w:rPr>
                <w:szCs w:val="20"/>
              </w:rPr>
              <w:t>107</w:t>
            </w:r>
          </w:p>
        </w:tc>
      </w:tr>
      <w:tr w:rsidR="00E8234D" w:rsidRPr="00E8234D" w14:paraId="6390B103" w14:textId="77777777" w:rsidTr="00984A0C">
        <w:trPr>
          <w:trHeight w:val="233"/>
        </w:trPr>
        <w:tc>
          <w:tcPr>
            <w:tcW w:w="5014" w:type="dxa"/>
          </w:tcPr>
          <w:p w14:paraId="6C4F4F2E" w14:textId="77777777" w:rsidR="00CA4867" w:rsidRPr="001B6204" w:rsidRDefault="00955530" w:rsidP="00265109">
            <w:pPr>
              <w:rPr>
                <w:color w:val="000000" w:themeColor="text1"/>
                <w:szCs w:val="20"/>
              </w:rPr>
            </w:pPr>
            <w:r w:rsidRPr="001B6204">
              <w:rPr>
                <w:color w:val="000000" w:themeColor="text1"/>
                <w:szCs w:val="20"/>
              </w:rPr>
              <w:t>Solicitation</w:t>
            </w:r>
            <w:r w:rsidR="00CA4867" w:rsidRPr="001B6204">
              <w:rPr>
                <w:color w:val="000000" w:themeColor="text1"/>
                <w:szCs w:val="20"/>
              </w:rPr>
              <w:t xml:space="preserve"> Title</w:t>
            </w:r>
          </w:p>
          <w:p w14:paraId="399D89C1" w14:textId="77777777" w:rsidR="00CA4867" w:rsidRPr="001B6204" w:rsidRDefault="00CA4867" w:rsidP="00265109">
            <w:pPr>
              <w:rPr>
                <w:color w:val="000000" w:themeColor="text1"/>
                <w:szCs w:val="20"/>
              </w:rPr>
            </w:pPr>
          </w:p>
          <w:p w14:paraId="4B817BD2" w14:textId="77777777" w:rsidR="004B10AB" w:rsidRPr="001B6204" w:rsidRDefault="004B10AB" w:rsidP="00265109">
            <w:pPr>
              <w:rPr>
                <w:color w:val="000000" w:themeColor="text1"/>
                <w:szCs w:val="20"/>
              </w:rPr>
            </w:pPr>
          </w:p>
          <w:p w14:paraId="35E108DD" w14:textId="77777777" w:rsidR="004B10AB" w:rsidRPr="001B6204" w:rsidRDefault="004B10AB" w:rsidP="00265109">
            <w:pPr>
              <w:rPr>
                <w:color w:val="000000" w:themeColor="text1"/>
                <w:szCs w:val="20"/>
              </w:rPr>
            </w:pPr>
          </w:p>
          <w:p w14:paraId="6BBA7645" w14:textId="77777777" w:rsidR="00F03F5D" w:rsidRPr="001B6204" w:rsidRDefault="00F03F5D" w:rsidP="00265109">
            <w:pPr>
              <w:rPr>
                <w:color w:val="000000" w:themeColor="text1"/>
                <w:szCs w:val="20"/>
              </w:rPr>
            </w:pPr>
            <w:r w:rsidRPr="001B6204">
              <w:rPr>
                <w:color w:val="000000" w:themeColor="text1"/>
                <w:szCs w:val="20"/>
              </w:rPr>
              <w:t>Services to be performed for</w:t>
            </w:r>
          </w:p>
        </w:tc>
        <w:tc>
          <w:tcPr>
            <w:tcW w:w="5066" w:type="dxa"/>
          </w:tcPr>
          <w:p w14:paraId="6B582801" w14:textId="3ADFFDDE" w:rsidR="00CA4867" w:rsidRPr="001B6204" w:rsidRDefault="0053640F" w:rsidP="00265109">
            <w:pPr>
              <w:rPr>
                <w:b/>
                <w:color w:val="000000" w:themeColor="text1"/>
                <w:szCs w:val="20"/>
              </w:rPr>
            </w:pPr>
            <w:bookmarkStart w:id="1" w:name="_Hlk154579801"/>
            <w:r w:rsidRPr="001B6204">
              <w:rPr>
                <w:b/>
                <w:color w:val="000000" w:themeColor="text1"/>
                <w:szCs w:val="20"/>
              </w:rPr>
              <w:t xml:space="preserve">EL PASO COUNTY </w:t>
            </w:r>
            <w:r w:rsidR="007349FA" w:rsidRPr="001B6204">
              <w:rPr>
                <w:b/>
                <w:color w:val="000000" w:themeColor="text1"/>
                <w:szCs w:val="20"/>
              </w:rPr>
              <w:t xml:space="preserve">MULTI YEAR CAPITAL IMPROVEMENT </w:t>
            </w:r>
            <w:r w:rsidR="00BF4AE3" w:rsidRPr="001B6204">
              <w:rPr>
                <w:b/>
                <w:color w:val="000000" w:themeColor="text1"/>
                <w:szCs w:val="20"/>
              </w:rPr>
              <w:t>PROJECT PROGRAM</w:t>
            </w:r>
            <w:r w:rsidR="00D55112" w:rsidRPr="001B6204">
              <w:rPr>
                <w:b/>
                <w:color w:val="000000" w:themeColor="text1"/>
                <w:szCs w:val="20"/>
              </w:rPr>
              <w:t xml:space="preserve"> </w:t>
            </w:r>
          </w:p>
          <w:bookmarkEnd w:id="1"/>
          <w:p w14:paraId="3003A0C8" w14:textId="77777777" w:rsidR="00F03F5D" w:rsidRPr="001B6204" w:rsidRDefault="00F03F5D" w:rsidP="00265109">
            <w:pPr>
              <w:rPr>
                <w:color w:val="FF0000"/>
                <w:szCs w:val="20"/>
              </w:rPr>
            </w:pPr>
          </w:p>
          <w:p w14:paraId="163BDA39" w14:textId="2B6A77FB" w:rsidR="00F03F5D" w:rsidRPr="001B6204" w:rsidRDefault="003C608E" w:rsidP="00265109">
            <w:pPr>
              <w:rPr>
                <w:color w:val="000000" w:themeColor="text1"/>
                <w:szCs w:val="20"/>
              </w:rPr>
            </w:pPr>
            <w:r w:rsidRPr="001B6204">
              <w:rPr>
                <w:color w:val="000000" w:themeColor="text1"/>
                <w:szCs w:val="20"/>
              </w:rPr>
              <w:t>El Paso County</w:t>
            </w:r>
            <w:r w:rsidR="00D97F96" w:rsidRPr="001B6204">
              <w:rPr>
                <w:color w:val="000000" w:themeColor="text1"/>
                <w:szCs w:val="20"/>
              </w:rPr>
              <w:t xml:space="preserve"> </w:t>
            </w:r>
            <w:r w:rsidR="00E2373A" w:rsidRPr="001B6204">
              <w:rPr>
                <w:color w:val="000000" w:themeColor="text1"/>
                <w:szCs w:val="20"/>
              </w:rPr>
              <w:t>–</w:t>
            </w:r>
            <w:r w:rsidR="007056A4" w:rsidRPr="001B6204">
              <w:rPr>
                <w:color w:val="000000" w:themeColor="text1"/>
                <w:szCs w:val="20"/>
              </w:rPr>
              <w:t xml:space="preserve"> </w:t>
            </w:r>
            <w:r w:rsidR="00D97F96" w:rsidRPr="001B6204">
              <w:rPr>
                <w:color w:val="000000" w:themeColor="text1"/>
                <w:szCs w:val="20"/>
              </w:rPr>
              <w:t>Department</w:t>
            </w:r>
            <w:r w:rsidR="00E2373A" w:rsidRPr="001B6204">
              <w:rPr>
                <w:color w:val="000000" w:themeColor="text1"/>
                <w:szCs w:val="20"/>
              </w:rPr>
              <w:t xml:space="preserve"> of</w:t>
            </w:r>
            <w:r w:rsidR="00D55112" w:rsidRPr="001B6204">
              <w:rPr>
                <w:color w:val="000000" w:themeColor="text1"/>
                <w:szCs w:val="20"/>
              </w:rPr>
              <w:t xml:space="preserve"> Public Works</w:t>
            </w:r>
            <w:r w:rsidR="00707ADB" w:rsidRPr="001B6204">
              <w:rPr>
                <w:color w:val="000000" w:themeColor="text1"/>
                <w:szCs w:val="20"/>
              </w:rPr>
              <w:t xml:space="preserve"> </w:t>
            </w:r>
            <w:r w:rsidR="00D55112" w:rsidRPr="001B6204">
              <w:rPr>
                <w:color w:val="000000" w:themeColor="text1"/>
                <w:szCs w:val="20"/>
              </w:rPr>
              <w:t>-Engineering D</w:t>
            </w:r>
            <w:r w:rsidR="00081BE9" w:rsidRPr="001B6204">
              <w:rPr>
                <w:color w:val="000000" w:themeColor="text1"/>
                <w:szCs w:val="20"/>
              </w:rPr>
              <w:t>ivision</w:t>
            </w:r>
            <w:r w:rsidR="00D55112" w:rsidRPr="001B6204">
              <w:rPr>
                <w:color w:val="000000" w:themeColor="text1"/>
                <w:szCs w:val="20"/>
              </w:rPr>
              <w:t xml:space="preserve"> </w:t>
            </w:r>
          </w:p>
          <w:p w14:paraId="112F6DB7" w14:textId="77777777" w:rsidR="00F03F5D" w:rsidRPr="001B6204" w:rsidRDefault="00F03F5D" w:rsidP="00265109">
            <w:pPr>
              <w:rPr>
                <w:color w:val="FF0000"/>
                <w:szCs w:val="20"/>
              </w:rPr>
            </w:pPr>
          </w:p>
        </w:tc>
      </w:tr>
      <w:tr w:rsidR="00E8234D" w:rsidRPr="00E8234D" w14:paraId="435F277B" w14:textId="77777777" w:rsidTr="00984A0C">
        <w:trPr>
          <w:trHeight w:val="233"/>
        </w:trPr>
        <w:tc>
          <w:tcPr>
            <w:tcW w:w="5014" w:type="dxa"/>
          </w:tcPr>
          <w:p w14:paraId="40E3AE62" w14:textId="1B30FDE8" w:rsidR="00CA4867" w:rsidRPr="001B6204" w:rsidRDefault="0069639E" w:rsidP="00265109">
            <w:pPr>
              <w:rPr>
                <w:szCs w:val="20"/>
              </w:rPr>
            </w:pPr>
            <w:r w:rsidRPr="001B6204">
              <w:rPr>
                <w:szCs w:val="20"/>
              </w:rPr>
              <w:t>Response</w:t>
            </w:r>
            <w:r w:rsidR="00844779" w:rsidRPr="001B6204">
              <w:rPr>
                <w:szCs w:val="20"/>
              </w:rPr>
              <w:t>s</w:t>
            </w:r>
            <w:r w:rsidR="00CA4867" w:rsidRPr="001B6204">
              <w:rPr>
                <w:szCs w:val="20"/>
              </w:rPr>
              <w:t xml:space="preserve"> will be received until</w:t>
            </w:r>
          </w:p>
        </w:tc>
        <w:tc>
          <w:tcPr>
            <w:tcW w:w="5066" w:type="dxa"/>
          </w:tcPr>
          <w:p w14:paraId="79A5CDD3" w14:textId="3A080327" w:rsidR="00CA4867" w:rsidRPr="001B6204" w:rsidRDefault="008F0288" w:rsidP="00265109">
            <w:pPr>
              <w:rPr>
                <w:szCs w:val="20"/>
              </w:rPr>
            </w:pPr>
            <w:r>
              <w:rPr>
                <w:szCs w:val="20"/>
              </w:rPr>
              <w:t>9</w:t>
            </w:r>
            <w:r w:rsidR="00CA4867" w:rsidRPr="001B6204">
              <w:rPr>
                <w:szCs w:val="20"/>
              </w:rPr>
              <w:t xml:space="preserve">:00 </w:t>
            </w:r>
            <w:r>
              <w:rPr>
                <w:szCs w:val="20"/>
              </w:rPr>
              <w:t>A</w:t>
            </w:r>
            <w:r w:rsidR="001D395E" w:rsidRPr="001B6204">
              <w:rPr>
                <w:szCs w:val="20"/>
              </w:rPr>
              <w:t>.M.</w:t>
            </w:r>
            <w:r w:rsidR="00CA4867" w:rsidRPr="001B6204">
              <w:rPr>
                <w:szCs w:val="20"/>
              </w:rPr>
              <w:t xml:space="preserve">, </w:t>
            </w:r>
            <w:r w:rsidR="001D395E" w:rsidRPr="001B6204">
              <w:rPr>
                <w:szCs w:val="20"/>
              </w:rPr>
              <w:t xml:space="preserve">MST, </w:t>
            </w:r>
            <w:r w:rsidR="00A07AC4" w:rsidRPr="001B6204">
              <w:rPr>
                <w:szCs w:val="20"/>
              </w:rPr>
              <w:t>November</w:t>
            </w:r>
            <w:r w:rsidR="00466C50" w:rsidRPr="001B6204">
              <w:rPr>
                <w:szCs w:val="20"/>
              </w:rPr>
              <w:t xml:space="preserve"> </w:t>
            </w:r>
            <w:r w:rsidR="001B6204" w:rsidRPr="001B6204">
              <w:rPr>
                <w:szCs w:val="20"/>
              </w:rPr>
              <w:t>19</w:t>
            </w:r>
            <w:r w:rsidR="00466C50" w:rsidRPr="001B6204">
              <w:rPr>
                <w:szCs w:val="20"/>
              </w:rPr>
              <w:t>,</w:t>
            </w:r>
            <w:r w:rsidR="00D55112" w:rsidRPr="001B6204">
              <w:rPr>
                <w:szCs w:val="20"/>
              </w:rPr>
              <w:t xml:space="preserve"> </w:t>
            </w:r>
            <w:r w:rsidR="002D05B6" w:rsidRPr="001B6204">
              <w:rPr>
                <w:szCs w:val="20"/>
              </w:rPr>
              <w:t>2025</w:t>
            </w:r>
          </w:p>
          <w:p w14:paraId="68D60AE4" w14:textId="77777777" w:rsidR="00CA4867" w:rsidRPr="001B6204" w:rsidRDefault="00342328" w:rsidP="00342328">
            <w:pPr>
              <w:rPr>
                <w:szCs w:val="20"/>
              </w:rPr>
            </w:pPr>
            <w:r w:rsidRPr="001B6204">
              <w:rPr>
                <w:szCs w:val="20"/>
              </w:rPr>
              <w:t>Electronically through the Rocky Mountain E-Purchasing System</w:t>
            </w:r>
          </w:p>
          <w:p w14:paraId="766CB4C0" w14:textId="77777777" w:rsidR="00342328" w:rsidRPr="001B6204" w:rsidRDefault="00342328" w:rsidP="00342328">
            <w:pPr>
              <w:rPr>
                <w:szCs w:val="20"/>
              </w:rPr>
            </w:pPr>
          </w:p>
        </w:tc>
      </w:tr>
      <w:tr w:rsidR="00E8234D" w:rsidRPr="00E8234D" w14:paraId="011821CB" w14:textId="77777777" w:rsidTr="00984A0C">
        <w:trPr>
          <w:trHeight w:val="233"/>
        </w:trPr>
        <w:tc>
          <w:tcPr>
            <w:tcW w:w="5014" w:type="dxa"/>
          </w:tcPr>
          <w:p w14:paraId="347A6BBB" w14:textId="77777777" w:rsidR="00CA4867" w:rsidRPr="007349FA" w:rsidRDefault="00CA4867" w:rsidP="00265109">
            <w:pPr>
              <w:rPr>
                <w:color w:val="000000" w:themeColor="text1"/>
                <w:szCs w:val="20"/>
              </w:rPr>
            </w:pPr>
            <w:r w:rsidRPr="007349FA">
              <w:rPr>
                <w:color w:val="000000" w:themeColor="text1"/>
                <w:szCs w:val="20"/>
              </w:rPr>
              <w:t>For additional information please contact</w:t>
            </w:r>
          </w:p>
        </w:tc>
        <w:tc>
          <w:tcPr>
            <w:tcW w:w="5066" w:type="dxa"/>
          </w:tcPr>
          <w:p w14:paraId="11BE9829" w14:textId="3200573E" w:rsidR="00D55112" w:rsidRPr="007349FA" w:rsidRDefault="00CA72BF" w:rsidP="00265109">
            <w:pPr>
              <w:rPr>
                <w:color w:val="000000" w:themeColor="text1"/>
                <w:szCs w:val="20"/>
              </w:rPr>
            </w:pPr>
            <w:r w:rsidRPr="007349FA">
              <w:rPr>
                <w:color w:val="000000" w:themeColor="text1"/>
                <w:szCs w:val="20"/>
              </w:rPr>
              <w:t>Matthew Marter</w:t>
            </w:r>
            <w:r w:rsidR="00D55112" w:rsidRPr="007349FA">
              <w:rPr>
                <w:color w:val="000000" w:themeColor="text1"/>
                <w:szCs w:val="20"/>
              </w:rPr>
              <w:t>,</w:t>
            </w:r>
            <w:r w:rsidR="001D395E" w:rsidRPr="007349FA">
              <w:rPr>
                <w:color w:val="000000" w:themeColor="text1"/>
                <w:szCs w:val="20"/>
              </w:rPr>
              <w:t xml:space="preserve"> CPPB</w:t>
            </w:r>
            <w:r w:rsidR="00CA4867" w:rsidRPr="007349FA">
              <w:rPr>
                <w:color w:val="000000" w:themeColor="text1"/>
                <w:szCs w:val="20"/>
              </w:rPr>
              <w:t xml:space="preserve"> </w:t>
            </w:r>
          </w:p>
          <w:p w14:paraId="5783BACD" w14:textId="2E7F4191" w:rsidR="00CA4867" w:rsidRPr="007349FA" w:rsidRDefault="00493006" w:rsidP="00265109">
            <w:pPr>
              <w:rPr>
                <w:color w:val="000000" w:themeColor="text1"/>
                <w:szCs w:val="20"/>
              </w:rPr>
            </w:pPr>
            <w:r>
              <w:rPr>
                <w:color w:val="000000" w:themeColor="text1"/>
                <w:szCs w:val="20"/>
              </w:rPr>
              <w:t xml:space="preserve">Senior </w:t>
            </w:r>
            <w:r w:rsidR="005B25CB" w:rsidRPr="007349FA">
              <w:rPr>
                <w:color w:val="000000" w:themeColor="text1"/>
                <w:szCs w:val="20"/>
              </w:rPr>
              <w:t xml:space="preserve">Procurement </w:t>
            </w:r>
            <w:r w:rsidR="00D55112" w:rsidRPr="007349FA">
              <w:rPr>
                <w:color w:val="000000" w:themeColor="text1"/>
                <w:szCs w:val="20"/>
              </w:rPr>
              <w:t>Specialist</w:t>
            </w:r>
          </w:p>
          <w:p w14:paraId="73A22A74" w14:textId="141C6FBE" w:rsidR="00CA4867" w:rsidRPr="007349FA" w:rsidRDefault="00CA4867" w:rsidP="00265109">
            <w:pPr>
              <w:rPr>
                <w:color w:val="000000" w:themeColor="text1"/>
                <w:szCs w:val="20"/>
              </w:rPr>
            </w:pPr>
            <w:r w:rsidRPr="007349FA">
              <w:rPr>
                <w:color w:val="000000" w:themeColor="text1"/>
                <w:szCs w:val="20"/>
              </w:rPr>
              <w:t xml:space="preserve">Email: </w:t>
            </w:r>
            <w:r w:rsidR="00CA72BF" w:rsidRPr="007349FA">
              <w:rPr>
                <w:color w:val="000000" w:themeColor="text1"/>
                <w:szCs w:val="20"/>
              </w:rPr>
              <w:t>matthewmarter@elpasoco.com</w:t>
            </w:r>
            <w:r w:rsidR="00C83450" w:rsidRPr="007349FA">
              <w:rPr>
                <w:color w:val="000000" w:themeColor="text1"/>
                <w:szCs w:val="20"/>
              </w:rPr>
              <w:fldChar w:fldCharType="begin"/>
            </w:r>
            <w:r w:rsidR="00C83450" w:rsidRPr="007349FA">
              <w:rPr>
                <w:color w:val="000000" w:themeColor="text1"/>
                <w:szCs w:val="20"/>
              </w:rPr>
              <w:instrText xml:space="preserve"> FILLIN "Email Address" \* MERGEFORMAT </w:instrText>
            </w:r>
            <w:r w:rsidR="00C83450" w:rsidRPr="007349FA">
              <w:rPr>
                <w:color w:val="000000" w:themeColor="text1"/>
                <w:szCs w:val="20"/>
              </w:rPr>
              <w:fldChar w:fldCharType="end"/>
            </w:r>
            <w:r w:rsidR="00D53198" w:rsidRPr="007349FA">
              <w:rPr>
                <w:color w:val="000000" w:themeColor="text1"/>
              </w:rPr>
              <w:t xml:space="preserve"> </w:t>
            </w:r>
            <w:r w:rsidR="00D55112" w:rsidRPr="007349FA">
              <w:rPr>
                <w:color w:val="000000" w:themeColor="text1"/>
                <w:szCs w:val="20"/>
              </w:rPr>
              <w:t xml:space="preserve"> </w:t>
            </w:r>
            <w:r w:rsidR="00C83450" w:rsidRPr="007349FA">
              <w:rPr>
                <w:color w:val="000000" w:themeColor="text1"/>
                <w:szCs w:val="20"/>
              </w:rPr>
              <w:t xml:space="preserve"> </w:t>
            </w:r>
          </w:p>
          <w:p w14:paraId="2F439822" w14:textId="7466435B" w:rsidR="00EC069E" w:rsidRPr="007349FA" w:rsidRDefault="00C83450" w:rsidP="00265109">
            <w:pPr>
              <w:rPr>
                <w:color w:val="000000" w:themeColor="text1"/>
                <w:szCs w:val="20"/>
              </w:rPr>
            </w:pPr>
            <w:r w:rsidRPr="007349FA">
              <w:rPr>
                <w:color w:val="000000" w:themeColor="text1"/>
                <w:szCs w:val="20"/>
              </w:rPr>
              <w:t>719-520-6</w:t>
            </w:r>
            <w:r w:rsidR="00CA72BF" w:rsidRPr="007349FA">
              <w:rPr>
                <w:color w:val="000000" w:themeColor="text1"/>
              </w:rPr>
              <w:t>663</w:t>
            </w:r>
          </w:p>
          <w:p w14:paraId="4F300AB8" w14:textId="77777777" w:rsidR="00CA4867" w:rsidRPr="007349FA" w:rsidRDefault="00CA4867" w:rsidP="001D395E">
            <w:pPr>
              <w:rPr>
                <w:color w:val="000000" w:themeColor="text1"/>
                <w:szCs w:val="20"/>
              </w:rPr>
            </w:pPr>
          </w:p>
        </w:tc>
      </w:tr>
      <w:tr w:rsidR="00CA4867" w:rsidRPr="00E8234D" w14:paraId="229A84F8" w14:textId="77777777" w:rsidTr="00984A0C">
        <w:trPr>
          <w:trHeight w:val="233"/>
        </w:trPr>
        <w:tc>
          <w:tcPr>
            <w:tcW w:w="5014" w:type="dxa"/>
          </w:tcPr>
          <w:p w14:paraId="15D52045" w14:textId="77777777" w:rsidR="00CA4867" w:rsidRPr="007349FA" w:rsidRDefault="00CA4867" w:rsidP="00265109">
            <w:pPr>
              <w:rPr>
                <w:color w:val="000000" w:themeColor="text1"/>
                <w:szCs w:val="20"/>
              </w:rPr>
            </w:pPr>
            <w:r w:rsidRPr="007349FA">
              <w:rPr>
                <w:color w:val="000000" w:themeColor="text1"/>
                <w:szCs w:val="20"/>
              </w:rPr>
              <w:t>Documents included in this package</w:t>
            </w:r>
          </w:p>
        </w:tc>
        <w:tc>
          <w:tcPr>
            <w:tcW w:w="5066" w:type="dxa"/>
          </w:tcPr>
          <w:p w14:paraId="2C43C166" w14:textId="77777777" w:rsidR="00CA4867" w:rsidRPr="007349FA" w:rsidRDefault="00844779" w:rsidP="00265109">
            <w:pPr>
              <w:rPr>
                <w:color w:val="000000" w:themeColor="text1"/>
                <w:szCs w:val="20"/>
              </w:rPr>
            </w:pPr>
            <w:r w:rsidRPr="007349FA">
              <w:rPr>
                <w:color w:val="000000" w:themeColor="text1"/>
                <w:szCs w:val="20"/>
              </w:rPr>
              <w:t>Request for Proposal</w:t>
            </w:r>
            <w:r w:rsidR="00CA4867" w:rsidRPr="007349FA">
              <w:rPr>
                <w:color w:val="000000" w:themeColor="text1"/>
                <w:szCs w:val="20"/>
              </w:rPr>
              <w:t xml:space="preserve"> Cover Sheet</w:t>
            </w:r>
          </w:p>
          <w:p w14:paraId="5A6C3197" w14:textId="49FD231C" w:rsidR="008F5C36" w:rsidRPr="007349FA" w:rsidRDefault="008F5C36" w:rsidP="002114D4">
            <w:pPr>
              <w:rPr>
                <w:color w:val="000000" w:themeColor="text1"/>
                <w:szCs w:val="20"/>
              </w:rPr>
            </w:pPr>
            <w:r w:rsidRPr="007349FA">
              <w:rPr>
                <w:color w:val="000000" w:themeColor="text1"/>
                <w:szCs w:val="20"/>
              </w:rPr>
              <w:t>Executive Summary</w:t>
            </w:r>
          </w:p>
          <w:p w14:paraId="5D5435B4" w14:textId="56035F4F" w:rsidR="002114D4" w:rsidRPr="007349FA" w:rsidRDefault="002114D4" w:rsidP="002114D4">
            <w:pPr>
              <w:rPr>
                <w:color w:val="000000" w:themeColor="text1"/>
                <w:szCs w:val="20"/>
              </w:rPr>
            </w:pPr>
            <w:r w:rsidRPr="007349FA">
              <w:rPr>
                <w:color w:val="000000" w:themeColor="text1"/>
                <w:szCs w:val="20"/>
              </w:rPr>
              <w:t>Summary of Work / Specifications</w:t>
            </w:r>
          </w:p>
          <w:p w14:paraId="4771AA96" w14:textId="77777777" w:rsidR="002114D4" w:rsidRPr="007349FA" w:rsidRDefault="002114D4" w:rsidP="002114D4">
            <w:pPr>
              <w:rPr>
                <w:color w:val="000000" w:themeColor="text1"/>
                <w:szCs w:val="20"/>
              </w:rPr>
            </w:pPr>
            <w:r w:rsidRPr="007349FA">
              <w:rPr>
                <w:color w:val="000000" w:themeColor="text1"/>
                <w:szCs w:val="20"/>
              </w:rPr>
              <w:t>Special Terms and Conditions</w:t>
            </w:r>
          </w:p>
          <w:p w14:paraId="3E5F2C3A" w14:textId="77777777" w:rsidR="00CA4867" w:rsidRPr="007349FA" w:rsidRDefault="00CA4867" w:rsidP="00265109">
            <w:pPr>
              <w:rPr>
                <w:color w:val="000000" w:themeColor="text1"/>
                <w:szCs w:val="20"/>
              </w:rPr>
            </w:pPr>
            <w:r w:rsidRPr="007349FA">
              <w:rPr>
                <w:color w:val="000000" w:themeColor="text1"/>
                <w:szCs w:val="20"/>
              </w:rPr>
              <w:t>General Terms and Conditions</w:t>
            </w:r>
          </w:p>
          <w:p w14:paraId="3BF1B5E9" w14:textId="61D7A4BD" w:rsidR="00C34AAA" w:rsidRPr="007349FA" w:rsidRDefault="0069639E" w:rsidP="00265109">
            <w:pPr>
              <w:rPr>
                <w:color w:val="000000" w:themeColor="text1"/>
                <w:szCs w:val="20"/>
              </w:rPr>
            </w:pPr>
            <w:r w:rsidRPr="007349FA">
              <w:rPr>
                <w:color w:val="000000" w:themeColor="text1"/>
                <w:szCs w:val="20"/>
              </w:rPr>
              <w:t>Response</w:t>
            </w:r>
            <w:r w:rsidR="00C34AAA" w:rsidRPr="007349FA">
              <w:rPr>
                <w:color w:val="000000" w:themeColor="text1"/>
                <w:szCs w:val="20"/>
              </w:rPr>
              <w:t xml:space="preserve"> </w:t>
            </w:r>
            <w:r w:rsidR="00CA6E3A" w:rsidRPr="007349FA">
              <w:rPr>
                <w:color w:val="000000" w:themeColor="text1"/>
                <w:szCs w:val="20"/>
              </w:rPr>
              <w:t xml:space="preserve">Format / </w:t>
            </w:r>
            <w:r w:rsidR="00C34AAA" w:rsidRPr="007349FA">
              <w:rPr>
                <w:color w:val="000000" w:themeColor="text1"/>
                <w:szCs w:val="20"/>
              </w:rPr>
              <w:t>Submittal Requirements</w:t>
            </w:r>
          </w:p>
          <w:p w14:paraId="42DC9059" w14:textId="77777777" w:rsidR="00C34AAA" w:rsidRPr="007349FA" w:rsidRDefault="00C34AAA" w:rsidP="00265109">
            <w:pPr>
              <w:rPr>
                <w:color w:val="000000" w:themeColor="text1"/>
                <w:szCs w:val="20"/>
              </w:rPr>
            </w:pPr>
            <w:r w:rsidRPr="007349FA">
              <w:rPr>
                <w:color w:val="000000" w:themeColor="text1"/>
                <w:szCs w:val="20"/>
              </w:rPr>
              <w:t>Attachments</w:t>
            </w:r>
          </w:p>
        </w:tc>
      </w:tr>
    </w:tbl>
    <w:p w14:paraId="1CEBE162" w14:textId="77777777" w:rsidR="00EA0044" w:rsidRPr="007349FA" w:rsidRDefault="00EA0044" w:rsidP="00EA0044">
      <w:pPr>
        <w:jc w:val="both"/>
        <w:rPr>
          <w:color w:val="000000" w:themeColor="text1"/>
          <w:szCs w:val="20"/>
        </w:rPr>
      </w:pPr>
    </w:p>
    <w:p w14:paraId="2CF32DB1" w14:textId="2F9A4C61" w:rsidR="004E2FC1" w:rsidRPr="007349FA" w:rsidRDefault="00EA0044" w:rsidP="005B606A">
      <w:pPr>
        <w:jc w:val="both"/>
        <w:rPr>
          <w:color w:val="000000" w:themeColor="text1"/>
          <w:sz w:val="15"/>
          <w:szCs w:val="15"/>
        </w:rPr>
      </w:pPr>
      <w:r w:rsidRPr="007349FA">
        <w:rPr>
          <w:color w:val="000000" w:themeColor="text1"/>
          <w:szCs w:val="20"/>
        </w:rPr>
        <w:t xml:space="preserve">The undersigned hereby affirms that (1) he/she is a duly authorized agent of the </w:t>
      </w:r>
      <w:r w:rsidR="00484148" w:rsidRPr="007349FA">
        <w:rPr>
          <w:color w:val="000000" w:themeColor="text1"/>
          <w:szCs w:val="20"/>
        </w:rPr>
        <w:t>Consultant</w:t>
      </w:r>
      <w:r w:rsidRPr="007349FA">
        <w:rPr>
          <w:color w:val="000000" w:themeColor="text1"/>
          <w:szCs w:val="20"/>
        </w:rPr>
        <w:t xml:space="preserve">,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w:t>
      </w:r>
      <w:r w:rsidR="00484148" w:rsidRPr="007349FA">
        <w:rPr>
          <w:color w:val="000000" w:themeColor="text1"/>
          <w:szCs w:val="20"/>
        </w:rPr>
        <w:t>Consultant</w:t>
      </w:r>
      <w:r w:rsidRPr="007349FA">
        <w:rPr>
          <w:color w:val="000000" w:themeColor="text1"/>
          <w:szCs w:val="20"/>
        </w:rPr>
        <w:t xml:space="preserve"> in accordance with any terms and conditions set forth in this document, and (4) that the </w:t>
      </w:r>
      <w:r w:rsidR="00484148" w:rsidRPr="007349FA">
        <w:rPr>
          <w:color w:val="000000" w:themeColor="text1"/>
          <w:szCs w:val="20"/>
        </w:rPr>
        <w:t>Consultant</w:t>
      </w:r>
      <w:r w:rsidRPr="007349FA">
        <w:rPr>
          <w:color w:val="000000" w:themeColor="text1"/>
          <w:szCs w:val="20"/>
        </w:rPr>
        <w:t xml:space="preserve"> will accept any awards made to it as a result of the offer submitted herein for a minimum of ninety calendar days following the date of submission.</w:t>
      </w:r>
      <w:r w:rsidR="006F01A2" w:rsidRPr="007349FA">
        <w:rPr>
          <w:b/>
          <w:bCs/>
          <w:color w:val="000000" w:themeColor="text1"/>
          <w:szCs w:val="20"/>
        </w:rPr>
        <w:t xml:space="preserve"> </w:t>
      </w:r>
      <w:r w:rsidR="004E2FC1" w:rsidRPr="007349FA">
        <w:rPr>
          <w:color w:val="000000" w:themeColor="text1"/>
          <w:szCs w:val="20"/>
        </w:rPr>
        <w:t xml:space="preserve">Offers must contain, in blue ink, a manual signature of an authorized agent of the </w:t>
      </w:r>
      <w:r w:rsidR="00484148" w:rsidRPr="007349FA">
        <w:rPr>
          <w:color w:val="000000" w:themeColor="text1"/>
          <w:szCs w:val="20"/>
        </w:rPr>
        <w:t>Consultant</w:t>
      </w:r>
      <w:r w:rsidR="004E2FC1" w:rsidRPr="007349FA">
        <w:rPr>
          <w:color w:val="000000" w:themeColor="text1"/>
          <w:szCs w:val="20"/>
        </w:rPr>
        <w:t xml:space="preserve"> or a verifiable electronic time and date stamped signature in the space provided on all appropriate signature lines in this solicitation. </w:t>
      </w:r>
      <w:r w:rsidR="004E2FC1" w:rsidRPr="007349FA">
        <w:rPr>
          <w:b/>
          <w:bCs/>
          <w:color w:val="000000" w:themeColor="text1"/>
          <w:szCs w:val="20"/>
          <w:u w:val="single"/>
        </w:rPr>
        <w:t>Typed names as signatures are not allowed</w:t>
      </w:r>
      <w:r w:rsidR="00F56CE5" w:rsidRPr="007349FA">
        <w:rPr>
          <w:b/>
          <w:bCs/>
          <w:color w:val="000000" w:themeColor="text1"/>
          <w:szCs w:val="20"/>
          <w:u w:val="single"/>
        </w:rPr>
        <w:t>.</w:t>
      </w:r>
      <w:r w:rsidR="004E2FC1" w:rsidRPr="007349FA">
        <w:rPr>
          <w:b/>
          <w:bCs/>
          <w:color w:val="000000" w:themeColor="text1"/>
          <w:szCs w:val="20"/>
        </w:rPr>
        <w:t xml:space="preserve"> </w:t>
      </w:r>
    </w:p>
    <w:p w14:paraId="441B3FD6" w14:textId="2FD58244" w:rsidR="00EA0044" w:rsidRPr="007349FA" w:rsidRDefault="00EA0044" w:rsidP="008447B9">
      <w:pPr>
        <w:jc w:val="center"/>
        <w:rPr>
          <w:color w:val="000000" w:themeColor="text1"/>
          <w:sz w:val="15"/>
          <w:szCs w:val="15"/>
        </w:rPr>
      </w:pPr>
      <w:r w:rsidRPr="007349FA">
        <w:rPr>
          <w:color w:val="000000" w:themeColor="text1"/>
          <w:sz w:val="15"/>
          <w:szCs w:val="15"/>
        </w:rPr>
        <w:t>PRINT OR TYPE YOUR INFORMATION</w:t>
      </w:r>
    </w:p>
    <w:p w14:paraId="646CC6F0" w14:textId="77777777" w:rsidR="00EA0044" w:rsidRPr="007349FA" w:rsidRDefault="00EA0044" w:rsidP="008447B9">
      <w:pPr>
        <w:jc w:val="both"/>
        <w:rPr>
          <w:color w:val="000000" w:themeColor="text1"/>
          <w:szCs w:val="20"/>
        </w:rPr>
      </w:pPr>
    </w:p>
    <w:tbl>
      <w:tblPr>
        <w:tblW w:w="0" w:type="auto"/>
        <w:tblLook w:val="01E0" w:firstRow="1" w:lastRow="1" w:firstColumn="1" w:lastColumn="1" w:noHBand="0" w:noVBand="0"/>
      </w:tblPr>
      <w:tblGrid>
        <w:gridCol w:w="5122"/>
        <w:gridCol w:w="2238"/>
        <w:gridCol w:w="2561"/>
      </w:tblGrid>
      <w:tr w:rsidR="007349FA" w:rsidRPr="007349FA" w14:paraId="262E011A" w14:textId="77777777" w:rsidTr="00C31F5E">
        <w:trPr>
          <w:trHeight w:val="183"/>
        </w:trPr>
        <w:tc>
          <w:tcPr>
            <w:tcW w:w="5122" w:type="dxa"/>
          </w:tcPr>
          <w:p w14:paraId="3C18D475" w14:textId="3593C5FC" w:rsidR="00EA0044" w:rsidRPr="007349FA" w:rsidRDefault="00317AAE" w:rsidP="00043044">
            <w:pPr>
              <w:spacing w:line="600" w:lineRule="auto"/>
              <w:rPr>
                <w:color w:val="000000" w:themeColor="text1"/>
                <w:sz w:val="15"/>
                <w:szCs w:val="15"/>
              </w:rPr>
            </w:pPr>
            <w:r>
              <w:rPr>
                <w:noProof/>
                <w:sz w:val="15"/>
              </w:rPr>
              <mc:AlternateContent>
                <mc:Choice Requires="wps">
                  <w:drawing>
                    <wp:anchor distT="0" distB="0" distL="114300" distR="114300" simplePos="0" relativeHeight="251671552" behindDoc="0" locked="0" layoutInCell="1" allowOverlap="1" wp14:anchorId="42DB451C" wp14:editId="2091A830">
                      <wp:simplePos x="0" y="0"/>
                      <wp:positionH relativeFrom="column">
                        <wp:posOffset>742950</wp:posOffset>
                      </wp:positionH>
                      <wp:positionV relativeFrom="paragraph">
                        <wp:posOffset>113665</wp:posOffset>
                      </wp:positionV>
                      <wp:extent cx="1856232" cy="9144"/>
                      <wp:effectExtent l="0" t="0" r="29845" b="29210"/>
                      <wp:wrapNone/>
                      <wp:docPr id="840591471" name="Straight Connector 87" descr="Line"/>
                      <wp:cNvGraphicFramePr/>
                      <a:graphic xmlns:a="http://schemas.openxmlformats.org/drawingml/2006/main">
                        <a:graphicData uri="http://schemas.microsoft.com/office/word/2010/wordprocessingShape">
                          <wps:wsp>
                            <wps:cNvCnPr/>
                            <wps:spPr>
                              <a:xfrm>
                                <a:off x="0" y="0"/>
                                <a:ext cx="1856232"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6DA15F" id="Straight Connector 87" o:spid="_x0000_s1026" alt="Line"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8.95pt" to="204.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" strokecolor="black [3213]" strokeweight=".5pt">
                      <v:stroke joinstyle="miter"/>
                    </v:line>
                  </w:pict>
                </mc:Fallback>
              </mc:AlternateContent>
            </w:r>
            <w:r w:rsidR="00EA0044" w:rsidRPr="007349FA">
              <w:rPr>
                <w:color w:val="000000" w:themeColor="text1"/>
                <w:sz w:val="15"/>
                <w:szCs w:val="15"/>
              </w:rPr>
              <w:t xml:space="preserve">Company Name: </w:t>
            </w:r>
          </w:p>
        </w:tc>
        <w:tc>
          <w:tcPr>
            <w:tcW w:w="4799" w:type="dxa"/>
            <w:gridSpan w:val="2"/>
          </w:tcPr>
          <w:p w14:paraId="1F9B5C3B" w14:textId="5659974E" w:rsidR="00EA0044" w:rsidRPr="007349FA" w:rsidRDefault="00EA0044" w:rsidP="00043044">
            <w:pPr>
              <w:spacing w:line="600" w:lineRule="auto"/>
              <w:rPr>
                <w:color w:val="000000" w:themeColor="text1"/>
                <w:sz w:val="15"/>
                <w:szCs w:val="15"/>
              </w:rPr>
            </w:pPr>
          </w:p>
        </w:tc>
      </w:tr>
      <w:tr w:rsidR="007349FA" w:rsidRPr="007349FA" w14:paraId="2C8EB1BB" w14:textId="77777777" w:rsidTr="00C31F5E">
        <w:trPr>
          <w:trHeight w:val="183"/>
        </w:trPr>
        <w:tc>
          <w:tcPr>
            <w:tcW w:w="5122" w:type="dxa"/>
          </w:tcPr>
          <w:p w14:paraId="4DED08BA" w14:textId="5A70A781" w:rsidR="00EA0044" w:rsidRPr="007349FA" w:rsidRDefault="00317AAE" w:rsidP="00043044">
            <w:pPr>
              <w:spacing w:line="600" w:lineRule="auto"/>
              <w:rPr>
                <w:color w:val="000000" w:themeColor="text1"/>
                <w:sz w:val="15"/>
                <w:szCs w:val="15"/>
              </w:rPr>
            </w:pPr>
            <w:r>
              <w:rPr>
                <w:noProof/>
                <w:sz w:val="15"/>
              </w:rPr>
              <mc:AlternateContent>
                <mc:Choice Requires="wps">
                  <w:drawing>
                    <wp:anchor distT="0" distB="0" distL="114300" distR="114300" simplePos="0" relativeHeight="251675648" behindDoc="0" locked="0" layoutInCell="1" allowOverlap="1" wp14:anchorId="5D729F5F" wp14:editId="656DB445">
                      <wp:simplePos x="0" y="0"/>
                      <wp:positionH relativeFrom="column">
                        <wp:posOffset>417195</wp:posOffset>
                      </wp:positionH>
                      <wp:positionV relativeFrom="paragraph">
                        <wp:posOffset>97155</wp:posOffset>
                      </wp:positionV>
                      <wp:extent cx="2179955" cy="9144"/>
                      <wp:effectExtent l="0" t="0" r="29845" b="29210"/>
                      <wp:wrapNone/>
                      <wp:docPr id="822353609" name="Straight Connector 87" descr="Line"/>
                      <wp:cNvGraphicFramePr/>
                      <a:graphic xmlns:a="http://schemas.openxmlformats.org/drawingml/2006/main">
                        <a:graphicData uri="http://schemas.microsoft.com/office/word/2010/wordprocessingShape">
                          <wps:wsp>
                            <wps:cNvCnPr/>
                            <wps:spPr>
                              <a:xfrm>
                                <a:off x="0" y="0"/>
                                <a:ext cx="2179955"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9D21EE" id="Straight Connector 87" o:spid="_x0000_s1026" alt="Line"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7.65pt" to="204.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" strokecolor="black [3213]" strokeweight=".5pt">
                      <v:stroke joinstyle="miter"/>
                    </v:line>
                  </w:pict>
                </mc:Fallback>
              </mc:AlternateContent>
            </w:r>
            <w:r w:rsidR="00EA0044" w:rsidRPr="007349FA">
              <w:rPr>
                <w:color w:val="000000" w:themeColor="text1"/>
                <w:sz w:val="15"/>
                <w:szCs w:val="15"/>
              </w:rPr>
              <w:t xml:space="preserve">Address: </w:t>
            </w:r>
          </w:p>
        </w:tc>
        <w:tc>
          <w:tcPr>
            <w:tcW w:w="4799" w:type="dxa"/>
            <w:gridSpan w:val="2"/>
          </w:tcPr>
          <w:p w14:paraId="1974AFF3" w14:textId="429EEF34" w:rsidR="00EA0044" w:rsidRPr="007349FA" w:rsidRDefault="00317AAE" w:rsidP="00043044">
            <w:pPr>
              <w:spacing w:line="600" w:lineRule="auto"/>
              <w:rPr>
                <w:color w:val="000000" w:themeColor="text1"/>
                <w:sz w:val="15"/>
                <w:szCs w:val="15"/>
              </w:rPr>
            </w:pPr>
            <w:r>
              <w:rPr>
                <w:noProof/>
                <w:sz w:val="15"/>
              </w:rPr>
              <mc:AlternateContent>
                <mc:Choice Requires="wps">
                  <w:drawing>
                    <wp:anchor distT="0" distB="0" distL="114300" distR="114300" simplePos="0" relativeHeight="251677696" behindDoc="0" locked="0" layoutInCell="1" allowOverlap="1" wp14:anchorId="7DE93BB9" wp14:editId="13C1953F">
                      <wp:simplePos x="0" y="0"/>
                      <wp:positionH relativeFrom="column">
                        <wp:posOffset>622300</wp:posOffset>
                      </wp:positionH>
                      <wp:positionV relativeFrom="paragraph">
                        <wp:posOffset>106680</wp:posOffset>
                      </wp:positionV>
                      <wp:extent cx="2162175" cy="9144"/>
                      <wp:effectExtent l="0" t="0" r="28575" b="29210"/>
                      <wp:wrapNone/>
                      <wp:docPr id="308281564" name="Straight Connector 87" descr="Line"/>
                      <wp:cNvGraphicFramePr/>
                      <a:graphic xmlns:a="http://schemas.openxmlformats.org/drawingml/2006/main">
                        <a:graphicData uri="http://schemas.microsoft.com/office/word/2010/wordprocessingShape">
                          <wps:wsp>
                            <wps:cNvCnPr/>
                            <wps:spPr>
                              <a:xfrm>
                                <a:off x="0" y="0"/>
                                <a:ext cx="2162175"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773C48" id="Straight Connector 87" o:spid="_x0000_s1026" alt="Line"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8.4pt" to="219.2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" strokecolor="black [3213]" strokeweight=".5pt">
                      <v:stroke joinstyle="miter"/>
                    </v:line>
                  </w:pict>
                </mc:Fallback>
              </mc:AlternateContent>
            </w:r>
            <w:r w:rsidR="00EA0044" w:rsidRPr="007349FA">
              <w:rPr>
                <w:color w:val="000000" w:themeColor="text1"/>
                <w:sz w:val="15"/>
                <w:szCs w:val="15"/>
              </w:rPr>
              <w:t>City/State/</w:t>
            </w:r>
            <w:r w:rsidR="00062601" w:rsidRPr="007349FA">
              <w:rPr>
                <w:color w:val="000000" w:themeColor="text1"/>
                <w:sz w:val="15"/>
                <w:szCs w:val="15"/>
              </w:rPr>
              <w:t xml:space="preserve">Zip: </w:t>
            </w:r>
          </w:p>
        </w:tc>
      </w:tr>
      <w:tr w:rsidR="007349FA" w:rsidRPr="007349FA" w14:paraId="15008A29" w14:textId="77777777" w:rsidTr="00C31F5E">
        <w:trPr>
          <w:trHeight w:val="183"/>
        </w:trPr>
        <w:tc>
          <w:tcPr>
            <w:tcW w:w="5122" w:type="dxa"/>
          </w:tcPr>
          <w:p w14:paraId="79450C1A" w14:textId="5756DCE8" w:rsidR="00EA0044" w:rsidRPr="007349FA" w:rsidRDefault="00317AAE" w:rsidP="00043044">
            <w:pPr>
              <w:spacing w:line="600" w:lineRule="auto"/>
              <w:rPr>
                <w:color w:val="000000" w:themeColor="text1"/>
                <w:sz w:val="15"/>
                <w:szCs w:val="15"/>
              </w:rPr>
            </w:pPr>
            <w:r>
              <w:rPr>
                <w:noProof/>
                <w:sz w:val="15"/>
              </w:rPr>
              <mc:AlternateContent>
                <mc:Choice Requires="wps">
                  <w:drawing>
                    <wp:anchor distT="0" distB="0" distL="114300" distR="114300" simplePos="0" relativeHeight="251679744" behindDoc="0" locked="0" layoutInCell="1" allowOverlap="1" wp14:anchorId="1DC6F196" wp14:editId="397D0E1C">
                      <wp:simplePos x="0" y="0"/>
                      <wp:positionH relativeFrom="column">
                        <wp:posOffset>741045</wp:posOffset>
                      </wp:positionH>
                      <wp:positionV relativeFrom="paragraph">
                        <wp:posOffset>109220</wp:posOffset>
                      </wp:positionV>
                      <wp:extent cx="1856232" cy="9144"/>
                      <wp:effectExtent l="0" t="0" r="29845" b="29210"/>
                      <wp:wrapNone/>
                      <wp:docPr id="2045125834" name="Straight Connector 87" descr="Line"/>
                      <wp:cNvGraphicFramePr/>
                      <a:graphic xmlns:a="http://schemas.openxmlformats.org/drawingml/2006/main">
                        <a:graphicData uri="http://schemas.microsoft.com/office/word/2010/wordprocessingShape">
                          <wps:wsp>
                            <wps:cNvCnPr/>
                            <wps:spPr>
                              <a:xfrm>
                                <a:off x="0" y="0"/>
                                <a:ext cx="1856232"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377211" id="Straight Connector 87" o:spid="_x0000_s1026" alt="Line"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35pt,8.6pt" to="20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" strokecolor="black [3213]" strokeweight=".5pt">
                      <v:stroke joinstyle="miter"/>
                    </v:line>
                  </w:pict>
                </mc:Fallback>
              </mc:AlternateContent>
            </w:r>
            <w:r w:rsidR="00EA0044" w:rsidRPr="007349FA">
              <w:rPr>
                <w:color w:val="000000" w:themeColor="text1"/>
                <w:sz w:val="15"/>
                <w:szCs w:val="15"/>
              </w:rPr>
              <w:t xml:space="preserve">Contact Person: </w:t>
            </w:r>
          </w:p>
        </w:tc>
        <w:tc>
          <w:tcPr>
            <w:tcW w:w="4799" w:type="dxa"/>
            <w:gridSpan w:val="2"/>
          </w:tcPr>
          <w:p w14:paraId="68EE31FC" w14:textId="2AA2D9E8" w:rsidR="00EA0044" w:rsidRPr="007349FA" w:rsidRDefault="00317AAE" w:rsidP="00043044">
            <w:pPr>
              <w:spacing w:line="600" w:lineRule="auto"/>
              <w:rPr>
                <w:color w:val="000000" w:themeColor="text1"/>
                <w:sz w:val="15"/>
                <w:szCs w:val="15"/>
              </w:rPr>
            </w:pPr>
            <w:r>
              <w:rPr>
                <w:noProof/>
                <w:sz w:val="15"/>
              </w:rPr>
              <mc:AlternateContent>
                <mc:Choice Requires="wps">
                  <w:drawing>
                    <wp:anchor distT="0" distB="0" distL="114300" distR="114300" simplePos="0" relativeHeight="251681792" behindDoc="0" locked="0" layoutInCell="1" allowOverlap="1" wp14:anchorId="2810BBBD" wp14:editId="238EC5F7">
                      <wp:simplePos x="0" y="0"/>
                      <wp:positionH relativeFrom="column">
                        <wp:posOffset>231775</wp:posOffset>
                      </wp:positionH>
                      <wp:positionV relativeFrom="paragraph">
                        <wp:posOffset>109220</wp:posOffset>
                      </wp:positionV>
                      <wp:extent cx="2552700" cy="9144"/>
                      <wp:effectExtent l="0" t="0" r="19050" b="29210"/>
                      <wp:wrapNone/>
                      <wp:docPr id="498506149" name="Straight Connector 87" descr="Line"/>
                      <wp:cNvGraphicFramePr/>
                      <a:graphic xmlns:a="http://schemas.openxmlformats.org/drawingml/2006/main">
                        <a:graphicData uri="http://schemas.microsoft.com/office/word/2010/wordprocessingShape">
                          <wps:wsp>
                            <wps:cNvCnPr/>
                            <wps:spPr>
                              <a:xfrm>
                                <a:off x="0" y="0"/>
                                <a:ext cx="2552700"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C6A91B" id="Straight Connector 87" o:spid="_x0000_s1026" alt="Line"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5pt,8.6pt" to="219.2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" strokecolor="black [3213]" strokeweight=".5pt">
                      <v:stroke joinstyle="miter"/>
                    </v:line>
                  </w:pict>
                </mc:Fallback>
              </mc:AlternateContent>
            </w:r>
            <w:r w:rsidR="00EA0044" w:rsidRPr="007349FA">
              <w:rPr>
                <w:color w:val="000000" w:themeColor="text1"/>
                <w:sz w:val="15"/>
                <w:szCs w:val="15"/>
              </w:rPr>
              <w:t xml:space="preserve">Title: </w:t>
            </w:r>
          </w:p>
        </w:tc>
      </w:tr>
      <w:tr w:rsidR="007349FA" w:rsidRPr="007349FA" w14:paraId="5C4A7D81" w14:textId="77777777" w:rsidTr="00C31F5E">
        <w:trPr>
          <w:trHeight w:val="183"/>
        </w:trPr>
        <w:tc>
          <w:tcPr>
            <w:tcW w:w="5122" w:type="dxa"/>
          </w:tcPr>
          <w:p w14:paraId="50C0F2CD" w14:textId="71B49EC7" w:rsidR="00EA0044" w:rsidRPr="007349FA" w:rsidRDefault="00317AAE" w:rsidP="00043044">
            <w:pPr>
              <w:spacing w:line="600" w:lineRule="auto"/>
              <w:rPr>
                <w:color w:val="000000" w:themeColor="text1"/>
                <w:sz w:val="15"/>
                <w:szCs w:val="15"/>
              </w:rPr>
            </w:pPr>
            <w:r>
              <w:rPr>
                <w:noProof/>
                <w:sz w:val="15"/>
              </w:rPr>
              <mc:AlternateContent>
                <mc:Choice Requires="wps">
                  <w:drawing>
                    <wp:anchor distT="0" distB="0" distL="114300" distR="114300" simplePos="0" relativeHeight="251683840" behindDoc="0" locked="0" layoutInCell="1" allowOverlap="1" wp14:anchorId="2645720F" wp14:editId="48663488">
                      <wp:simplePos x="0" y="0"/>
                      <wp:positionH relativeFrom="column">
                        <wp:posOffset>302895</wp:posOffset>
                      </wp:positionH>
                      <wp:positionV relativeFrom="paragraph">
                        <wp:posOffset>102235</wp:posOffset>
                      </wp:positionV>
                      <wp:extent cx="2294255" cy="9144"/>
                      <wp:effectExtent l="0" t="0" r="29845" b="29210"/>
                      <wp:wrapNone/>
                      <wp:docPr id="1015646046" name="Straight Connector 87" descr="Line"/>
                      <wp:cNvGraphicFramePr/>
                      <a:graphic xmlns:a="http://schemas.openxmlformats.org/drawingml/2006/main">
                        <a:graphicData uri="http://schemas.microsoft.com/office/word/2010/wordprocessingShape">
                          <wps:wsp>
                            <wps:cNvCnPr/>
                            <wps:spPr>
                              <a:xfrm>
                                <a:off x="0" y="0"/>
                                <a:ext cx="2294255"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A31ECE" id="Straight Connector 87" o:spid="_x0000_s1026" alt="Line"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5pt,8.05pt" to="204.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" strokecolor="black [3213]" strokeweight=".5pt">
                      <v:stroke joinstyle="miter"/>
                    </v:line>
                  </w:pict>
                </mc:Fallback>
              </mc:AlternateContent>
            </w:r>
            <w:r w:rsidR="00EA0044" w:rsidRPr="007349FA">
              <w:rPr>
                <w:color w:val="000000" w:themeColor="text1"/>
                <w:sz w:val="15"/>
                <w:szCs w:val="15"/>
              </w:rPr>
              <w:t xml:space="preserve">Email: </w:t>
            </w:r>
          </w:p>
        </w:tc>
        <w:tc>
          <w:tcPr>
            <w:tcW w:w="4799" w:type="dxa"/>
            <w:gridSpan w:val="2"/>
          </w:tcPr>
          <w:p w14:paraId="152F8D40" w14:textId="481AC91F" w:rsidR="00EA0044" w:rsidRPr="007349FA" w:rsidRDefault="00317AAE" w:rsidP="00043044">
            <w:pPr>
              <w:spacing w:line="600" w:lineRule="auto"/>
              <w:rPr>
                <w:color w:val="000000" w:themeColor="text1"/>
                <w:sz w:val="15"/>
                <w:szCs w:val="15"/>
              </w:rPr>
            </w:pPr>
            <w:r>
              <w:rPr>
                <w:noProof/>
                <w:sz w:val="15"/>
              </w:rPr>
              <mc:AlternateContent>
                <mc:Choice Requires="wps">
                  <w:drawing>
                    <wp:anchor distT="0" distB="0" distL="114300" distR="114300" simplePos="0" relativeHeight="251685888" behindDoc="0" locked="0" layoutInCell="1" allowOverlap="1" wp14:anchorId="4D6AA534" wp14:editId="2116B3BC">
                      <wp:simplePos x="0" y="0"/>
                      <wp:positionH relativeFrom="column">
                        <wp:posOffset>307975</wp:posOffset>
                      </wp:positionH>
                      <wp:positionV relativeFrom="paragraph">
                        <wp:posOffset>111760</wp:posOffset>
                      </wp:positionV>
                      <wp:extent cx="2476500" cy="0"/>
                      <wp:effectExtent l="0" t="0" r="0" b="0"/>
                      <wp:wrapNone/>
                      <wp:docPr id="659089783" name="Straight Connector 87" descr="Line"/>
                      <wp:cNvGraphicFramePr/>
                      <a:graphic xmlns:a="http://schemas.openxmlformats.org/drawingml/2006/main">
                        <a:graphicData uri="http://schemas.microsoft.com/office/word/2010/wordprocessingShape">
                          <wps:wsp>
                            <wps:cNvCnPr/>
                            <wps:spPr>
                              <a:xfrm>
                                <a:off x="0" y="0"/>
                                <a:ext cx="2476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C8BD7D" id="Straight Connector 87" o:spid="_x0000_s1026" alt="Line"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pt,8.8pt" to="219.2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4AWsAEAAMg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" strokecolor="black [3213]" strokeweight=".5pt">
                      <v:stroke joinstyle="miter"/>
                    </v:line>
                  </w:pict>
                </mc:Fallback>
              </mc:AlternateContent>
            </w:r>
            <w:r w:rsidR="00EA0044" w:rsidRPr="007349FA">
              <w:rPr>
                <w:color w:val="000000" w:themeColor="text1"/>
                <w:sz w:val="15"/>
                <w:szCs w:val="15"/>
              </w:rPr>
              <w:t xml:space="preserve">Phone: </w:t>
            </w:r>
          </w:p>
        </w:tc>
      </w:tr>
      <w:tr w:rsidR="007349FA" w:rsidRPr="007349FA" w14:paraId="131B1D68" w14:textId="77777777" w:rsidTr="00C31F5E">
        <w:trPr>
          <w:trHeight w:val="248"/>
        </w:trPr>
        <w:tc>
          <w:tcPr>
            <w:tcW w:w="7360" w:type="dxa"/>
            <w:gridSpan w:val="2"/>
          </w:tcPr>
          <w:p w14:paraId="30BDB2FA" w14:textId="6C508A3A" w:rsidR="00EA0044" w:rsidRPr="007349FA" w:rsidRDefault="00317AAE" w:rsidP="00043044">
            <w:pPr>
              <w:spacing w:line="600" w:lineRule="auto"/>
              <w:rPr>
                <w:color w:val="000000" w:themeColor="text1"/>
                <w:sz w:val="15"/>
                <w:szCs w:val="15"/>
              </w:rPr>
            </w:pPr>
            <w:r>
              <w:rPr>
                <w:noProof/>
                <w:sz w:val="15"/>
              </w:rPr>
              <mc:AlternateContent>
                <mc:Choice Requires="wps">
                  <w:drawing>
                    <wp:anchor distT="0" distB="0" distL="114300" distR="114300" simplePos="0" relativeHeight="251687936" behindDoc="0" locked="0" layoutInCell="1" allowOverlap="1" wp14:anchorId="153BAF00" wp14:editId="2FB5EA23">
                      <wp:simplePos x="0" y="0"/>
                      <wp:positionH relativeFrom="column">
                        <wp:posOffset>1684020</wp:posOffset>
                      </wp:positionH>
                      <wp:positionV relativeFrom="paragraph">
                        <wp:posOffset>113665</wp:posOffset>
                      </wp:positionV>
                      <wp:extent cx="2743200" cy="9144"/>
                      <wp:effectExtent l="0" t="0" r="19050" b="29210"/>
                      <wp:wrapNone/>
                      <wp:docPr id="369630536" name="Straight Connector 87" descr="Line"/>
                      <wp:cNvGraphicFramePr/>
                      <a:graphic xmlns:a="http://schemas.openxmlformats.org/drawingml/2006/main">
                        <a:graphicData uri="http://schemas.microsoft.com/office/word/2010/wordprocessingShape">
                          <wps:wsp>
                            <wps:cNvCnPr/>
                            <wps:spPr>
                              <a:xfrm>
                                <a:off x="0" y="0"/>
                                <a:ext cx="2743200"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FAE724" id="Straight Connector 87" o:spid="_x0000_s1026" alt="Line"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6pt,8.95pt" to="348.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" strokecolor="black [3213]" strokeweight=".5pt">
                      <v:stroke joinstyle="miter"/>
                    </v:line>
                  </w:pict>
                </mc:Fallback>
              </mc:AlternateContent>
            </w:r>
            <w:r w:rsidR="00EA0044" w:rsidRPr="007349FA">
              <w:rPr>
                <w:color w:val="000000" w:themeColor="text1"/>
                <w:sz w:val="15"/>
                <w:szCs w:val="15"/>
              </w:rPr>
              <w:t xml:space="preserve">Authorized Representative’s Signature: </w:t>
            </w:r>
          </w:p>
        </w:tc>
        <w:tc>
          <w:tcPr>
            <w:tcW w:w="2561" w:type="dxa"/>
          </w:tcPr>
          <w:p w14:paraId="7887F6FC" w14:textId="54CF72C3" w:rsidR="00EA0044" w:rsidRPr="007349FA" w:rsidRDefault="00317AAE" w:rsidP="00043044">
            <w:pPr>
              <w:spacing w:line="600" w:lineRule="auto"/>
              <w:rPr>
                <w:color w:val="000000" w:themeColor="text1"/>
                <w:sz w:val="15"/>
                <w:szCs w:val="15"/>
              </w:rPr>
            </w:pPr>
            <w:r>
              <w:rPr>
                <w:noProof/>
                <w:sz w:val="15"/>
              </w:rPr>
              <mc:AlternateContent>
                <mc:Choice Requires="wps">
                  <w:drawing>
                    <wp:anchor distT="0" distB="0" distL="114300" distR="114300" simplePos="0" relativeHeight="251689984" behindDoc="0" locked="0" layoutInCell="1" allowOverlap="1" wp14:anchorId="77A346B6" wp14:editId="24C254EB">
                      <wp:simplePos x="0" y="0"/>
                      <wp:positionH relativeFrom="column">
                        <wp:posOffset>258445</wp:posOffset>
                      </wp:positionH>
                      <wp:positionV relativeFrom="paragraph">
                        <wp:posOffset>113665</wp:posOffset>
                      </wp:positionV>
                      <wp:extent cx="1104900" cy="0"/>
                      <wp:effectExtent l="0" t="0" r="0" b="0"/>
                      <wp:wrapNone/>
                      <wp:docPr id="530573555" name="Straight Connector 87" descr="Line"/>
                      <wp:cNvGraphicFramePr/>
                      <a:graphic xmlns:a="http://schemas.openxmlformats.org/drawingml/2006/main">
                        <a:graphicData uri="http://schemas.microsoft.com/office/word/2010/wordprocessingShape">
                          <wps:wsp>
                            <wps:cNvCnPr/>
                            <wps:spPr>
                              <a:xfrm>
                                <a:off x="0" y="0"/>
                                <a:ext cx="11049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8929A2" id="Straight Connector 87" o:spid="_x0000_s1026" alt="Line"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5pt,8.95pt" to="107.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" strokecolor="black [3213]" strokeweight=".5pt">
                      <v:stroke joinstyle="miter"/>
                    </v:line>
                  </w:pict>
                </mc:Fallback>
              </mc:AlternateContent>
            </w:r>
            <w:r w:rsidR="00062601" w:rsidRPr="007349FA">
              <w:rPr>
                <w:color w:val="000000" w:themeColor="text1"/>
                <w:sz w:val="15"/>
                <w:szCs w:val="15"/>
              </w:rPr>
              <w:t xml:space="preserve">Date: </w:t>
            </w:r>
          </w:p>
        </w:tc>
      </w:tr>
      <w:tr w:rsidR="007349FA" w:rsidRPr="007349FA" w14:paraId="684F227A" w14:textId="77777777" w:rsidTr="00C31F5E">
        <w:trPr>
          <w:trHeight w:val="266"/>
        </w:trPr>
        <w:tc>
          <w:tcPr>
            <w:tcW w:w="5122" w:type="dxa"/>
          </w:tcPr>
          <w:p w14:paraId="1243DC00" w14:textId="6B629E71" w:rsidR="00EA0044" w:rsidRPr="007349FA" w:rsidRDefault="00317AAE" w:rsidP="00043044">
            <w:pPr>
              <w:spacing w:line="600" w:lineRule="auto"/>
              <w:rPr>
                <w:color w:val="000000" w:themeColor="text1"/>
                <w:sz w:val="15"/>
                <w:szCs w:val="15"/>
              </w:rPr>
            </w:pPr>
            <w:r>
              <w:rPr>
                <w:noProof/>
                <w:sz w:val="15"/>
              </w:rPr>
              <mc:AlternateContent>
                <mc:Choice Requires="wps">
                  <w:drawing>
                    <wp:anchor distT="0" distB="0" distL="114300" distR="114300" simplePos="0" relativeHeight="251692032" behindDoc="0" locked="0" layoutInCell="1" allowOverlap="1" wp14:anchorId="25F90DEF" wp14:editId="2D00E965">
                      <wp:simplePos x="0" y="0"/>
                      <wp:positionH relativeFrom="column">
                        <wp:posOffset>598170</wp:posOffset>
                      </wp:positionH>
                      <wp:positionV relativeFrom="paragraph">
                        <wp:posOffset>116205</wp:posOffset>
                      </wp:positionV>
                      <wp:extent cx="2247900" cy="0"/>
                      <wp:effectExtent l="0" t="0" r="0" b="0"/>
                      <wp:wrapNone/>
                      <wp:docPr id="1183425442" name="Straight Connector 87" descr="Line"/>
                      <wp:cNvGraphicFramePr/>
                      <a:graphic xmlns:a="http://schemas.openxmlformats.org/drawingml/2006/main">
                        <a:graphicData uri="http://schemas.microsoft.com/office/word/2010/wordprocessingShape">
                          <wps:wsp>
                            <wps:cNvCnPr/>
                            <wps:spPr>
                              <a:xfrm>
                                <a:off x="0" y="0"/>
                                <a:ext cx="22479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BDB00D" id="Straight Connector 87" o:spid="_x0000_s1026" alt="Line"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1pt,9.15pt" to="224.1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" strokecolor="black [3213]" strokeweight=".5pt">
                      <v:stroke joinstyle="miter"/>
                    </v:line>
                  </w:pict>
                </mc:Fallback>
              </mc:AlternateContent>
            </w:r>
            <w:r w:rsidR="00EA0044" w:rsidRPr="007349FA">
              <w:rPr>
                <w:color w:val="000000" w:themeColor="text1"/>
                <w:sz w:val="15"/>
                <w:szCs w:val="15"/>
              </w:rPr>
              <w:t xml:space="preserve">Printed Name: </w:t>
            </w:r>
          </w:p>
        </w:tc>
        <w:tc>
          <w:tcPr>
            <w:tcW w:w="4799" w:type="dxa"/>
            <w:gridSpan w:val="2"/>
          </w:tcPr>
          <w:p w14:paraId="505BAED6" w14:textId="5693FC45" w:rsidR="00EA0044" w:rsidRPr="007349FA" w:rsidRDefault="00317AAE" w:rsidP="00043044">
            <w:pPr>
              <w:spacing w:line="600" w:lineRule="auto"/>
              <w:rPr>
                <w:color w:val="000000" w:themeColor="text1"/>
                <w:sz w:val="15"/>
                <w:szCs w:val="15"/>
              </w:rPr>
            </w:pPr>
            <w:r>
              <w:rPr>
                <w:noProof/>
                <w:sz w:val="15"/>
              </w:rPr>
              <mc:AlternateContent>
                <mc:Choice Requires="wps">
                  <w:drawing>
                    <wp:anchor distT="0" distB="0" distL="114300" distR="114300" simplePos="0" relativeHeight="251694080" behindDoc="0" locked="0" layoutInCell="1" allowOverlap="1" wp14:anchorId="14CAE545" wp14:editId="09588103">
                      <wp:simplePos x="0" y="0"/>
                      <wp:positionH relativeFrom="column">
                        <wp:posOffset>231775</wp:posOffset>
                      </wp:positionH>
                      <wp:positionV relativeFrom="paragraph">
                        <wp:posOffset>116205</wp:posOffset>
                      </wp:positionV>
                      <wp:extent cx="2552700" cy="0"/>
                      <wp:effectExtent l="0" t="0" r="0" b="0"/>
                      <wp:wrapNone/>
                      <wp:docPr id="773674617" name="Straight Connector 87" descr="Line"/>
                      <wp:cNvGraphicFramePr/>
                      <a:graphic xmlns:a="http://schemas.openxmlformats.org/drawingml/2006/main">
                        <a:graphicData uri="http://schemas.microsoft.com/office/word/2010/wordprocessingShape">
                          <wps:wsp>
                            <wps:cNvCnPr/>
                            <wps:spPr>
                              <a:xfrm>
                                <a:off x="0" y="0"/>
                                <a:ext cx="2552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067F68" id="Straight Connector 87" o:spid="_x0000_s1026" alt="Line"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5pt,9.15pt" to="219.2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" strokecolor="black [3213]" strokeweight=".5pt">
                      <v:stroke joinstyle="miter"/>
                    </v:line>
                  </w:pict>
                </mc:Fallback>
              </mc:AlternateContent>
            </w:r>
            <w:r w:rsidR="00062601" w:rsidRPr="007349FA">
              <w:rPr>
                <w:color w:val="000000" w:themeColor="text1"/>
                <w:sz w:val="15"/>
                <w:szCs w:val="15"/>
              </w:rPr>
              <w:t xml:space="preserve">Title: </w:t>
            </w:r>
          </w:p>
        </w:tc>
      </w:tr>
      <w:tr w:rsidR="007349FA" w:rsidRPr="007349FA" w14:paraId="03580DF3" w14:textId="77777777" w:rsidTr="00C31F5E">
        <w:trPr>
          <w:trHeight w:val="264"/>
        </w:trPr>
        <w:tc>
          <w:tcPr>
            <w:tcW w:w="5122" w:type="dxa"/>
          </w:tcPr>
          <w:p w14:paraId="3EEAA140" w14:textId="3F159855" w:rsidR="00EA0044" w:rsidRPr="007349FA" w:rsidRDefault="00317AAE" w:rsidP="00043044">
            <w:pPr>
              <w:spacing w:line="600" w:lineRule="auto"/>
              <w:rPr>
                <w:color w:val="000000" w:themeColor="text1"/>
                <w:sz w:val="15"/>
                <w:szCs w:val="15"/>
              </w:rPr>
            </w:pPr>
            <w:r>
              <w:rPr>
                <w:noProof/>
                <w:sz w:val="15"/>
              </w:rPr>
              <mc:AlternateContent>
                <mc:Choice Requires="wps">
                  <w:drawing>
                    <wp:anchor distT="0" distB="0" distL="114300" distR="114300" simplePos="0" relativeHeight="251696128" behindDoc="0" locked="0" layoutInCell="1" allowOverlap="1" wp14:anchorId="6ED8A6F7" wp14:editId="17E62BD7">
                      <wp:simplePos x="0" y="0"/>
                      <wp:positionH relativeFrom="column">
                        <wp:posOffset>302895</wp:posOffset>
                      </wp:positionH>
                      <wp:positionV relativeFrom="paragraph">
                        <wp:posOffset>109220</wp:posOffset>
                      </wp:positionV>
                      <wp:extent cx="2543175" cy="9144"/>
                      <wp:effectExtent l="0" t="0" r="28575" b="29210"/>
                      <wp:wrapNone/>
                      <wp:docPr id="2103731659" name="Straight Connector 87" descr="Line"/>
                      <wp:cNvGraphicFramePr/>
                      <a:graphic xmlns:a="http://schemas.openxmlformats.org/drawingml/2006/main">
                        <a:graphicData uri="http://schemas.microsoft.com/office/word/2010/wordprocessingShape">
                          <wps:wsp>
                            <wps:cNvCnPr/>
                            <wps:spPr>
                              <a:xfrm>
                                <a:off x="0" y="0"/>
                                <a:ext cx="2543175"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209CF6" id="Straight Connector 87" o:spid="_x0000_s1026" alt="Line"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5pt,8.6pt" to="224.1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" strokecolor="black [3213]" strokeweight=".5pt">
                      <v:stroke joinstyle="miter"/>
                    </v:line>
                  </w:pict>
                </mc:Fallback>
              </mc:AlternateContent>
            </w:r>
            <w:r w:rsidR="00EA0044" w:rsidRPr="007349FA">
              <w:rPr>
                <w:color w:val="000000" w:themeColor="text1"/>
                <w:sz w:val="15"/>
                <w:szCs w:val="15"/>
              </w:rPr>
              <w:t xml:space="preserve">Email: </w:t>
            </w:r>
          </w:p>
        </w:tc>
        <w:tc>
          <w:tcPr>
            <w:tcW w:w="4799" w:type="dxa"/>
            <w:gridSpan w:val="2"/>
          </w:tcPr>
          <w:p w14:paraId="4A38E28D" w14:textId="0F21ADD1" w:rsidR="00444192" w:rsidRPr="007349FA" w:rsidRDefault="00317AAE" w:rsidP="00043044">
            <w:pPr>
              <w:spacing w:line="600" w:lineRule="auto"/>
              <w:rPr>
                <w:color w:val="000000" w:themeColor="text1"/>
                <w:sz w:val="15"/>
                <w:szCs w:val="15"/>
              </w:rPr>
            </w:pPr>
            <w:r>
              <w:rPr>
                <w:noProof/>
                <w:sz w:val="15"/>
              </w:rPr>
              <mc:AlternateContent>
                <mc:Choice Requires="wps">
                  <w:drawing>
                    <wp:anchor distT="0" distB="0" distL="114300" distR="114300" simplePos="0" relativeHeight="251698176" behindDoc="0" locked="0" layoutInCell="1" allowOverlap="1" wp14:anchorId="4EDE5A85" wp14:editId="3A2E4FF8">
                      <wp:simplePos x="0" y="0"/>
                      <wp:positionH relativeFrom="column">
                        <wp:posOffset>355600</wp:posOffset>
                      </wp:positionH>
                      <wp:positionV relativeFrom="paragraph">
                        <wp:posOffset>118745</wp:posOffset>
                      </wp:positionV>
                      <wp:extent cx="2428875" cy="9144"/>
                      <wp:effectExtent l="0" t="0" r="28575" b="29210"/>
                      <wp:wrapNone/>
                      <wp:docPr id="437718167" name="Straight Connector 87" descr="Line"/>
                      <wp:cNvGraphicFramePr/>
                      <a:graphic xmlns:a="http://schemas.openxmlformats.org/drawingml/2006/main">
                        <a:graphicData uri="http://schemas.microsoft.com/office/word/2010/wordprocessingShape">
                          <wps:wsp>
                            <wps:cNvCnPr/>
                            <wps:spPr>
                              <a:xfrm>
                                <a:off x="0" y="0"/>
                                <a:ext cx="2428875"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94CC1A" id="Straight Connector 87" o:spid="_x0000_s1026" alt="Line"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9.35pt" to="219.2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" strokecolor="black [3213]" strokeweight=".5pt">
                      <v:stroke joinstyle="miter"/>
                    </v:line>
                  </w:pict>
                </mc:Fallback>
              </mc:AlternateContent>
            </w:r>
            <w:r w:rsidR="00062601" w:rsidRPr="007349FA">
              <w:rPr>
                <w:color w:val="000000" w:themeColor="text1"/>
                <w:sz w:val="15"/>
                <w:szCs w:val="15"/>
              </w:rPr>
              <w:t xml:space="preserve">Phone: </w:t>
            </w:r>
          </w:p>
        </w:tc>
      </w:tr>
      <w:tr w:rsidR="00C26C4E" w:rsidRPr="007349FA" w14:paraId="00CDFF5F" w14:textId="77777777" w:rsidTr="00C31F5E">
        <w:trPr>
          <w:trHeight w:val="264"/>
        </w:trPr>
        <w:tc>
          <w:tcPr>
            <w:tcW w:w="5122" w:type="dxa"/>
          </w:tcPr>
          <w:p w14:paraId="2922359F" w14:textId="77777777" w:rsidR="00C26C4E" w:rsidRPr="007349FA" w:rsidRDefault="00C26C4E" w:rsidP="00043044">
            <w:pPr>
              <w:spacing w:line="600" w:lineRule="auto"/>
              <w:rPr>
                <w:color w:val="000000" w:themeColor="text1"/>
                <w:sz w:val="15"/>
                <w:szCs w:val="15"/>
              </w:rPr>
            </w:pPr>
          </w:p>
        </w:tc>
        <w:tc>
          <w:tcPr>
            <w:tcW w:w="4799" w:type="dxa"/>
            <w:gridSpan w:val="2"/>
          </w:tcPr>
          <w:p w14:paraId="206FEC6E" w14:textId="77777777" w:rsidR="00C26C4E" w:rsidRPr="007349FA" w:rsidRDefault="00C26C4E" w:rsidP="00043044">
            <w:pPr>
              <w:spacing w:line="600" w:lineRule="auto"/>
              <w:rPr>
                <w:color w:val="000000" w:themeColor="text1"/>
                <w:sz w:val="15"/>
                <w:szCs w:val="15"/>
              </w:rPr>
            </w:pPr>
          </w:p>
        </w:tc>
      </w:tr>
    </w:tbl>
    <w:p w14:paraId="62AEB2CC" w14:textId="77777777" w:rsidR="004E52D7" w:rsidRPr="00E8234D" w:rsidRDefault="004E52D7" w:rsidP="00603E01">
      <w:pPr>
        <w:widowControl w:val="0"/>
        <w:kinsoku w:val="0"/>
        <w:overflowPunct w:val="0"/>
        <w:autoSpaceDE w:val="0"/>
        <w:autoSpaceDN w:val="0"/>
        <w:adjustRightInd w:val="0"/>
        <w:rPr>
          <w:rFonts w:eastAsiaTheme="minorEastAsia"/>
          <w:color w:val="FF0000"/>
          <w:sz w:val="26"/>
          <w:szCs w:val="26"/>
        </w:rPr>
      </w:pPr>
    </w:p>
    <w:p w14:paraId="630E16C5" w14:textId="447A2A88" w:rsidR="004E52D7" w:rsidRPr="00E8234D" w:rsidRDefault="004E52D7" w:rsidP="005B606A">
      <w:pPr>
        <w:widowControl w:val="0"/>
        <w:kinsoku w:val="0"/>
        <w:overflowPunct w:val="0"/>
        <w:autoSpaceDE w:val="0"/>
        <w:autoSpaceDN w:val="0"/>
        <w:adjustRightInd w:val="0"/>
        <w:spacing w:before="93" w:line="357" w:lineRule="auto"/>
        <w:ind w:left="6314" w:right="640" w:hanging="914"/>
        <w:outlineLvl w:val="0"/>
        <w:rPr>
          <w:rFonts w:eastAsiaTheme="minorEastAsia"/>
          <w:b/>
          <w:bCs/>
          <w:color w:val="FF0000"/>
          <w:szCs w:val="20"/>
        </w:rPr>
      </w:pPr>
      <w:r w:rsidRPr="00E101F8">
        <w:rPr>
          <w:rFonts w:eastAsiaTheme="minorEastAsia"/>
          <w:b/>
          <w:bCs/>
          <w:noProof/>
          <w:color w:val="000000" w:themeColor="text1"/>
          <w:szCs w:val="20"/>
        </w:rPr>
        <mc:AlternateContent>
          <mc:Choice Requires="wps">
            <w:drawing>
              <wp:anchor distT="0" distB="0" distL="114300" distR="114300" simplePos="0" relativeHeight="251663360" behindDoc="0" locked="0" layoutInCell="0" allowOverlap="1" wp14:anchorId="5248B3B3" wp14:editId="4A22CAFB">
                <wp:simplePos x="0" y="0"/>
                <wp:positionH relativeFrom="page">
                  <wp:posOffset>685800</wp:posOffset>
                </wp:positionH>
                <wp:positionV relativeFrom="paragraph">
                  <wp:posOffset>-335915</wp:posOffset>
                </wp:positionV>
                <wp:extent cx="2844800" cy="952500"/>
                <wp:effectExtent l="0" t="0" r="0" b="0"/>
                <wp:wrapNone/>
                <wp:docPr id="103879129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EFEF2" w14:textId="77777777" w:rsidR="004E52D7" w:rsidRDefault="004E52D7" w:rsidP="004E52D7">
                            <w:pPr>
                              <w:spacing w:line="1500" w:lineRule="atLeast"/>
                              <w:rPr>
                                <w:rFonts w:ascii="Times New Roman" w:hAnsi="Times New Roman" w:cs="Times New Roman"/>
                              </w:rPr>
                            </w:pPr>
                            <w:r>
                              <w:rPr>
                                <w:rFonts w:ascii="Times New Roman" w:hAnsi="Times New Roman" w:cs="Times New Roman"/>
                                <w:noProof/>
                              </w:rPr>
                              <w:drawing>
                                <wp:inline distT="0" distB="0" distL="0" distR="0" wp14:anchorId="42BC4B08" wp14:editId="692F8CB6">
                                  <wp:extent cx="2849880" cy="952500"/>
                                  <wp:effectExtent l="0" t="0" r="0" b="0"/>
                                  <wp:docPr id="1650089860" name="Picture 1650089860"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089860" name="Picture 1650089860" descr="El Paso County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9880" cy="952500"/>
                                          </a:xfrm>
                                          <a:prstGeom prst="rect">
                                            <a:avLst/>
                                          </a:prstGeom>
                                          <a:noFill/>
                                          <a:ln>
                                            <a:noFill/>
                                          </a:ln>
                                        </pic:spPr>
                                      </pic:pic>
                                    </a:graphicData>
                                  </a:graphic>
                                </wp:inline>
                              </w:drawing>
                            </w:r>
                          </w:p>
                          <w:p w14:paraId="24A756DE" w14:textId="77777777" w:rsidR="004E52D7" w:rsidRDefault="004E52D7" w:rsidP="004E52D7">
                            <w:pP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8B3B3" id="Rectangle 8" o:spid="_x0000_s1026" style="position:absolute;left:0;text-align:left;margin-left:54pt;margin-top:-26.45pt;width:224pt;height: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" o:allowincell="f" filled="f" stroked="f">
                <v:textbox inset="0,0,0,0">
                  <w:txbxContent>
                    <w:p w14:paraId="2E9EFEF2" w14:textId="77777777" w:rsidR="004E52D7" w:rsidRDefault="004E52D7" w:rsidP="004E52D7">
                      <w:pPr>
                        <w:spacing w:line="1500" w:lineRule="atLeast"/>
                        <w:rPr>
                          <w:rFonts w:ascii="Times New Roman" w:hAnsi="Times New Roman" w:cs="Times New Roman"/>
                        </w:rPr>
                      </w:pPr>
                      <w:r>
                        <w:rPr>
                          <w:rFonts w:ascii="Times New Roman" w:hAnsi="Times New Roman" w:cs="Times New Roman"/>
                          <w:noProof/>
                        </w:rPr>
                        <w:drawing>
                          <wp:inline distT="0" distB="0" distL="0" distR="0" wp14:anchorId="42BC4B08" wp14:editId="692F8CB6">
                            <wp:extent cx="2849880" cy="952500"/>
                            <wp:effectExtent l="0" t="0" r="0" b="0"/>
                            <wp:docPr id="1650089860" name="Picture 1650089860"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089860" name="Picture 1650089860" descr="El Paso County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9880" cy="952500"/>
                                    </a:xfrm>
                                    <a:prstGeom prst="rect">
                                      <a:avLst/>
                                    </a:prstGeom>
                                    <a:noFill/>
                                    <a:ln>
                                      <a:noFill/>
                                    </a:ln>
                                  </pic:spPr>
                                </pic:pic>
                              </a:graphicData>
                            </a:graphic>
                          </wp:inline>
                        </w:drawing>
                      </w:r>
                    </w:p>
                    <w:p w14:paraId="24A756DE" w14:textId="77777777" w:rsidR="004E52D7" w:rsidRDefault="004E52D7" w:rsidP="004E52D7">
                      <w:pPr>
                        <w:rPr>
                          <w:rFonts w:ascii="Times New Roman" w:hAnsi="Times New Roman" w:cs="Times New Roman"/>
                        </w:rPr>
                      </w:pPr>
                    </w:p>
                  </w:txbxContent>
                </v:textbox>
                <w10:wrap anchorx="page"/>
              </v:rect>
            </w:pict>
          </mc:Fallback>
        </mc:AlternateContent>
      </w:r>
      <w:r w:rsidR="005B606A" w:rsidRPr="00E101F8">
        <w:rPr>
          <w:rFonts w:eastAsiaTheme="minorEastAsia"/>
          <w:b/>
          <w:bCs/>
          <w:color w:val="000000" w:themeColor="text1"/>
          <w:szCs w:val="20"/>
        </w:rPr>
        <w:t>REQUEST FOR PROPOSAL</w:t>
      </w:r>
      <w:r w:rsidRPr="00E101F8">
        <w:rPr>
          <w:rFonts w:eastAsiaTheme="minorEastAsia"/>
          <w:b/>
          <w:bCs/>
          <w:color w:val="000000" w:themeColor="text1"/>
          <w:szCs w:val="20"/>
        </w:rPr>
        <w:t xml:space="preserve"> # </w:t>
      </w:r>
      <w:r w:rsidR="0053358A" w:rsidRPr="00AB1DD3">
        <w:rPr>
          <w:rFonts w:eastAsiaTheme="minorEastAsia"/>
          <w:b/>
          <w:bCs/>
          <w:szCs w:val="20"/>
        </w:rPr>
        <w:t>RFP-</w:t>
      </w:r>
      <w:r w:rsidR="000C6267" w:rsidRPr="00AB1DD3">
        <w:rPr>
          <w:rFonts w:eastAsiaTheme="minorEastAsia"/>
          <w:b/>
          <w:bCs/>
          <w:szCs w:val="20"/>
        </w:rPr>
        <w:t>25-</w:t>
      </w:r>
      <w:r w:rsidR="00AB1DD3" w:rsidRPr="00AB1DD3">
        <w:rPr>
          <w:rFonts w:eastAsiaTheme="minorEastAsia"/>
          <w:b/>
          <w:bCs/>
          <w:szCs w:val="20"/>
        </w:rPr>
        <w:t>107</w:t>
      </w:r>
      <w:r w:rsidRPr="00AB1DD3">
        <w:rPr>
          <w:rFonts w:eastAsiaTheme="minorEastAsia"/>
          <w:b/>
          <w:bCs/>
          <w:szCs w:val="20"/>
        </w:rPr>
        <w:t xml:space="preserve"> </w:t>
      </w:r>
      <w:r w:rsidRPr="00E101F8">
        <w:rPr>
          <w:rFonts w:eastAsiaTheme="minorEastAsia"/>
          <w:b/>
          <w:bCs/>
          <w:color w:val="000000" w:themeColor="text1"/>
          <w:szCs w:val="20"/>
        </w:rPr>
        <w:t>EXECUTIVE SUMMARY</w:t>
      </w:r>
    </w:p>
    <w:p w14:paraId="7BAD5057" w14:textId="77777777" w:rsidR="006C2A08" w:rsidRPr="00E8234D" w:rsidRDefault="006C2A08" w:rsidP="004E52D7">
      <w:pPr>
        <w:widowControl w:val="0"/>
        <w:kinsoku w:val="0"/>
        <w:overflowPunct w:val="0"/>
        <w:autoSpaceDE w:val="0"/>
        <w:autoSpaceDN w:val="0"/>
        <w:adjustRightInd w:val="0"/>
        <w:spacing w:before="10"/>
        <w:rPr>
          <w:rFonts w:eastAsiaTheme="minorEastAsia"/>
          <w:b/>
          <w:bCs/>
          <w:color w:val="FF0000"/>
          <w:szCs w:val="20"/>
        </w:rPr>
      </w:pPr>
    </w:p>
    <w:p w14:paraId="5E6BBC76" w14:textId="78E4C6D8" w:rsidR="004E52D7" w:rsidRPr="00E8234D" w:rsidRDefault="004E52D7" w:rsidP="004E52D7">
      <w:pPr>
        <w:widowControl w:val="0"/>
        <w:kinsoku w:val="0"/>
        <w:overflowPunct w:val="0"/>
        <w:autoSpaceDE w:val="0"/>
        <w:autoSpaceDN w:val="0"/>
        <w:adjustRightInd w:val="0"/>
        <w:spacing w:before="10"/>
        <w:rPr>
          <w:rFonts w:eastAsiaTheme="minorEastAsia"/>
          <w:b/>
          <w:bCs/>
          <w:color w:val="FF0000"/>
          <w:sz w:val="12"/>
          <w:szCs w:val="12"/>
        </w:rPr>
      </w:pPr>
      <w:r w:rsidRPr="00E8234D">
        <w:rPr>
          <w:rFonts w:eastAsiaTheme="minorEastAsia"/>
          <w:noProof/>
          <w:color w:val="FF0000"/>
          <w:szCs w:val="20"/>
        </w:rPr>
        <mc:AlternateContent>
          <mc:Choice Requires="wps">
            <w:drawing>
              <wp:anchor distT="0" distB="0" distL="0" distR="0" simplePos="0" relativeHeight="251662336" behindDoc="0" locked="0" layoutInCell="0" allowOverlap="1" wp14:anchorId="33D1E563" wp14:editId="6EDCF3F4">
                <wp:simplePos x="0" y="0"/>
                <wp:positionH relativeFrom="page">
                  <wp:posOffset>667385</wp:posOffset>
                </wp:positionH>
                <wp:positionV relativeFrom="paragraph">
                  <wp:posOffset>121920</wp:posOffset>
                </wp:positionV>
                <wp:extent cx="6438900" cy="12700"/>
                <wp:effectExtent l="0" t="0" r="0" b="0"/>
                <wp:wrapTopAndBottom/>
                <wp:docPr id="176561356" name="Freeform 9" descr="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0"/>
                        </a:xfrm>
                        <a:custGeom>
                          <a:avLst/>
                          <a:gdLst>
                            <a:gd name="T0" fmla="*/ 0 w 10140"/>
                            <a:gd name="T1" fmla="*/ 0 h 20"/>
                            <a:gd name="T2" fmla="*/ 10139 w 10140"/>
                            <a:gd name="T3" fmla="*/ 0 h 20"/>
                          </a:gdLst>
                          <a:ahLst/>
                          <a:cxnLst>
                            <a:cxn ang="0">
                              <a:pos x="T0" y="T1"/>
                            </a:cxn>
                            <a:cxn ang="0">
                              <a:pos x="T2" y="T3"/>
                            </a:cxn>
                          </a:cxnLst>
                          <a:rect l="0" t="0" r="r" b="b"/>
                          <a:pathLst>
                            <a:path w="10140" h="20">
                              <a:moveTo>
                                <a:pt x="0" y="0"/>
                              </a:moveTo>
                              <a:lnTo>
                                <a:pt x="1013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2C1C29" id="Freeform 9" o:spid="_x0000_s1026" alt="Line"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2.55pt,9.6pt,559.5pt,9.6pt" coordsize="10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" o:allowincell="f" filled="f" strokeweight=".48pt">
                <v:path arrowok="t" o:connecttype="custom" o:connectlocs="0,0;6438265,0" o:connectangles="0,0"/>
                <w10:wrap type="topAndBottom" anchorx="page"/>
              </v:polyline>
            </w:pict>
          </mc:Fallback>
        </mc:AlternateContent>
      </w:r>
    </w:p>
    <w:p w14:paraId="12CF1087" w14:textId="77777777" w:rsidR="00931876" w:rsidRPr="00E8234D" w:rsidRDefault="00931876" w:rsidP="00931876">
      <w:pPr>
        <w:widowControl w:val="0"/>
        <w:kinsoku w:val="0"/>
        <w:overflowPunct w:val="0"/>
        <w:autoSpaceDE w:val="0"/>
        <w:autoSpaceDN w:val="0"/>
        <w:adjustRightInd w:val="0"/>
        <w:spacing w:line="276" w:lineRule="auto"/>
        <w:ind w:right="135"/>
        <w:jc w:val="both"/>
        <w:rPr>
          <w:rFonts w:eastAsiaTheme="minorEastAsia"/>
          <w:b/>
          <w:bCs/>
          <w:color w:val="FF0000"/>
          <w:szCs w:val="20"/>
        </w:rPr>
      </w:pPr>
    </w:p>
    <w:p w14:paraId="27D23BF8" w14:textId="0907FF05" w:rsidR="00081BE9" w:rsidRPr="001436FF" w:rsidRDefault="004E52D7" w:rsidP="00BB5C21">
      <w:pPr>
        <w:widowControl w:val="0"/>
        <w:kinsoku w:val="0"/>
        <w:overflowPunct w:val="0"/>
        <w:autoSpaceDE w:val="0"/>
        <w:autoSpaceDN w:val="0"/>
        <w:adjustRightInd w:val="0"/>
        <w:spacing w:line="276" w:lineRule="auto"/>
        <w:ind w:right="135"/>
        <w:jc w:val="both"/>
        <w:rPr>
          <w:rFonts w:eastAsiaTheme="minorEastAsia"/>
          <w:color w:val="000000" w:themeColor="text1"/>
          <w:szCs w:val="20"/>
        </w:rPr>
      </w:pPr>
      <w:r w:rsidRPr="001436FF">
        <w:rPr>
          <w:rFonts w:eastAsiaTheme="minorEastAsia"/>
          <w:b/>
          <w:bCs/>
          <w:color w:val="000000" w:themeColor="text1"/>
          <w:szCs w:val="20"/>
        </w:rPr>
        <w:t xml:space="preserve">OFFICIAL SOLICITATION DOCUMENTS: </w:t>
      </w:r>
      <w:r w:rsidRPr="001436FF">
        <w:rPr>
          <w:rFonts w:eastAsiaTheme="minorEastAsia"/>
          <w:color w:val="000000" w:themeColor="text1"/>
          <w:szCs w:val="20"/>
        </w:rPr>
        <w:t xml:space="preserve">El Paso County officially distributes solicitation documents through the Rocky Mountain E-Purchasing System and the County’s website. </w:t>
      </w:r>
      <w:r w:rsidRPr="001436FF">
        <w:rPr>
          <w:rFonts w:eastAsiaTheme="minorEastAsia"/>
          <w:b/>
          <w:bCs/>
          <w:i/>
          <w:iCs/>
          <w:color w:val="000000" w:themeColor="text1"/>
          <w:szCs w:val="20"/>
        </w:rPr>
        <w:t>Copies of solicitations obtained from any other</w:t>
      </w:r>
      <w:r w:rsidRPr="001436FF">
        <w:rPr>
          <w:rFonts w:eastAsiaTheme="minorEastAsia"/>
          <w:b/>
          <w:bCs/>
          <w:i/>
          <w:iCs/>
          <w:color w:val="000000" w:themeColor="text1"/>
          <w:spacing w:val="-6"/>
          <w:szCs w:val="20"/>
        </w:rPr>
        <w:t xml:space="preserve"> </w:t>
      </w:r>
      <w:r w:rsidRPr="001436FF">
        <w:rPr>
          <w:rFonts w:eastAsiaTheme="minorEastAsia"/>
          <w:b/>
          <w:bCs/>
          <w:i/>
          <w:iCs/>
          <w:color w:val="000000" w:themeColor="text1"/>
          <w:szCs w:val="20"/>
        </w:rPr>
        <w:t>source</w:t>
      </w:r>
      <w:r w:rsidRPr="001436FF">
        <w:rPr>
          <w:rFonts w:eastAsiaTheme="minorEastAsia"/>
          <w:b/>
          <w:bCs/>
          <w:i/>
          <w:iCs/>
          <w:color w:val="000000" w:themeColor="text1"/>
          <w:spacing w:val="-4"/>
          <w:szCs w:val="20"/>
        </w:rPr>
        <w:t xml:space="preserve"> </w:t>
      </w:r>
      <w:r w:rsidRPr="001436FF">
        <w:rPr>
          <w:rFonts w:eastAsiaTheme="minorEastAsia"/>
          <w:b/>
          <w:bCs/>
          <w:i/>
          <w:iCs/>
          <w:color w:val="000000" w:themeColor="text1"/>
          <w:szCs w:val="20"/>
        </w:rPr>
        <w:t>are</w:t>
      </w:r>
      <w:r w:rsidRPr="001436FF">
        <w:rPr>
          <w:rFonts w:eastAsiaTheme="minorEastAsia"/>
          <w:b/>
          <w:bCs/>
          <w:i/>
          <w:iCs/>
          <w:color w:val="000000" w:themeColor="text1"/>
          <w:spacing w:val="-4"/>
          <w:szCs w:val="20"/>
        </w:rPr>
        <w:t xml:space="preserve"> </w:t>
      </w:r>
      <w:r w:rsidRPr="001436FF">
        <w:rPr>
          <w:rFonts w:eastAsiaTheme="minorEastAsia"/>
          <w:b/>
          <w:bCs/>
          <w:i/>
          <w:iCs/>
          <w:color w:val="000000" w:themeColor="text1"/>
          <w:szCs w:val="20"/>
          <w:u w:val="single"/>
        </w:rPr>
        <w:t>not</w:t>
      </w:r>
      <w:r w:rsidRPr="001436FF">
        <w:rPr>
          <w:rFonts w:eastAsiaTheme="minorEastAsia"/>
          <w:b/>
          <w:bCs/>
          <w:i/>
          <w:iCs/>
          <w:color w:val="000000" w:themeColor="text1"/>
          <w:spacing w:val="-5"/>
          <w:szCs w:val="20"/>
          <w:u w:val="single"/>
        </w:rPr>
        <w:t xml:space="preserve"> </w:t>
      </w:r>
      <w:r w:rsidRPr="001436FF">
        <w:rPr>
          <w:rFonts w:eastAsiaTheme="minorEastAsia"/>
          <w:b/>
          <w:bCs/>
          <w:i/>
          <w:iCs/>
          <w:color w:val="000000" w:themeColor="text1"/>
          <w:szCs w:val="20"/>
        </w:rPr>
        <w:t>considered</w:t>
      </w:r>
      <w:r w:rsidRPr="001436FF">
        <w:rPr>
          <w:rFonts w:eastAsiaTheme="minorEastAsia"/>
          <w:b/>
          <w:bCs/>
          <w:i/>
          <w:iCs/>
          <w:color w:val="000000" w:themeColor="text1"/>
          <w:spacing w:val="-2"/>
          <w:szCs w:val="20"/>
        </w:rPr>
        <w:t xml:space="preserve"> </w:t>
      </w:r>
      <w:r w:rsidRPr="001436FF">
        <w:rPr>
          <w:rFonts w:eastAsiaTheme="minorEastAsia"/>
          <w:b/>
          <w:bCs/>
          <w:i/>
          <w:iCs/>
          <w:color w:val="000000" w:themeColor="text1"/>
          <w:szCs w:val="20"/>
        </w:rPr>
        <w:t>official</w:t>
      </w:r>
      <w:r w:rsidRPr="001436FF">
        <w:rPr>
          <w:rFonts w:eastAsiaTheme="minorEastAsia"/>
          <w:b/>
          <w:bCs/>
          <w:i/>
          <w:iCs/>
          <w:color w:val="000000" w:themeColor="text1"/>
          <w:spacing w:val="-4"/>
          <w:szCs w:val="20"/>
        </w:rPr>
        <w:t xml:space="preserve"> </w:t>
      </w:r>
      <w:r w:rsidRPr="001436FF">
        <w:rPr>
          <w:rFonts w:eastAsiaTheme="minorEastAsia"/>
          <w:b/>
          <w:bCs/>
          <w:i/>
          <w:iCs/>
          <w:color w:val="000000" w:themeColor="text1"/>
          <w:szCs w:val="20"/>
        </w:rPr>
        <w:t>copies.</w:t>
      </w:r>
      <w:r w:rsidRPr="001436FF">
        <w:rPr>
          <w:rFonts w:eastAsiaTheme="minorEastAsia"/>
          <w:b/>
          <w:bCs/>
          <w:i/>
          <w:iCs/>
          <w:color w:val="000000" w:themeColor="text1"/>
          <w:spacing w:val="-3"/>
          <w:szCs w:val="20"/>
        </w:rPr>
        <w:t xml:space="preserve"> </w:t>
      </w:r>
      <w:r w:rsidRPr="001436FF">
        <w:rPr>
          <w:rFonts w:eastAsiaTheme="minorEastAsia"/>
          <w:color w:val="000000" w:themeColor="text1"/>
          <w:szCs w:val="20"/>
        </w:rPr>
        <w:t>Only</w:t>
      </w:r>
      <w:r w:rsidRPr="001436FF">
        <w:rPr>
          <w:rFonts w:eastAsiaTheme="minorEastAsia"/>
          <w:color w:val="000000" w:themeColor="text1"/>
          <w:spacing w:val="-4"/>
          <w:szCs w:val="20"/>
        </w:rPr>
        <w:t xml:space="preserve"> </w:t>
      </w:r>
      <w:r w:rsidRPr="001436FF">
        <w:rPr>
          <w:rFonts w:eastAsiaTheme="minorEastAsia"/>
          <w:color w:val="000000" w:themeColor="text1"/>
          <w:szCs w:val="20"/>
        </w:rPr>
        <w:t>those</w:t>
      </w:r>
      <w:r w:rsidRPr="001436FF">
        <w:rPr>
          <w:rFonts w:eastAsiaTheme="minorEastAsia"/>
          <w:color w:val="000000" w:themeColor="text1"/>
          <w:spacing w:val="-3"/>
          <w:szCs w:val="20"/>
        </w:rPr>
        <w:t xml:space="preserve"> </w:t>
      </w:r>
      <w:r w:rsidR="00484148" w:rsidRPr="001436FF">
        <w:rPr>
          <w:rFonts w:eastAsiaTheme="minorEastAsia"/>
          <w:color w:val="000000" w:themeColor="text1"/>
          <w:szCs w:val="20"/>
        </w:rPr>
        <w:t>Consultant</w:t>
      </w:r>
      <w:r w:rsidRPr="001436FF">
        <w:rPr>
          <w:rFonts w:eastAsiaTheme="minorEastAsia"/>
          <w:color w:val="000000" w:themeColor="text1"/>
          <w:szCs w:val="20"/>
        </w:rPr>
        <w:t>s</w:t>
      </w:r>
      <w:r w:rsidRPr="001436FF">
        <w:rPr>
          <w:rFonts w:eastAsiaTheme="minorEastAsia"/>
          <w:color w:val="000000" w:themeColor="text1"/>
          <w:spacing w:val="-4"/>
          <w:szCs w:val="20"/>
        </w:rPr>
        <w:t xml:space="preserve"> </w:t>
      </w:r>
      <w:r w:rsidRPr="001436FF">
        <w:rPr>
          <w:rFonts w:eastAsiaTheme="minorEastAsia"/>
          <w:color w:val="000000" w:themeColor="text1"/>
          <w:szCs w:val="20"/>
        </w:rPr>
        <w:t>who</w:t>
      </w:r>
      <w:r w:rsidRPr="001436FF">
        <w:rPr>
          <w:rFonts w:eastAsiaTheme="minorEastAsia"/>
          <w:color w:val="000000" w:themeColor="text1"/>
          <w:spacing w:val="-6"/>
          <w:szCs w:val="20"/>
        </w:rPr>
        <w:t xml:space="preserve"> </w:t>
      </w:r>
      <w:r w:rsidRPr="001436FF">
        <w:rPr>
          <w:rFonts w:eastAsiaTheme="minorEastAsia"/>
          <w:color w:val="000000" w:themeColor="text1"/>
          <w:szCs w:val="20"/>
        </w:rPr>
        <w:t>obtain</w:t>
      </w:r>
      <w:r w:rsidRPr="001436FF">
        <w:rPr>
          <w:rFonts w:eastAsiaTheme="minorEastAsia"/>
          <w:color w:val="000000" w:themeColor="text1"/>
          <w:spacing w:val="-3"/>
          <w:szCs w:val="20"/>
        </w:rPr>
        <w:t xml:space="preserve"> </w:t>
      </w:r>
      <w:r w:rsidRPr="001436FF">
        <w:rPr>
          <w:rFonts w:eastAsiaTheme="minorEastAsia"/>
          <w:color w:val="000000" w:themeColor="text1"/>
          <w:szCs w:val="20"/>
        </w:rPr>
        <w:t>solicitation</w:t>
      </w:r>
      <w:r w:rsidRPr="001436FF">
        <w:rPr>
          <w:rFonts w:eastAsiaTheme="minorEastAsia"/>
          <w:color w:val="000000" w:themeColor="text1"/>
          <w:spacing w:val="-3"/>
          <w:szCs w:val="20"/>
        </w:rPr>
        <w:t xml:space="preserve"> </w:t>
      </w:r>
      <w:r w:rsidRPr="001436FF">
        <w:rPr>
          <w:rFonts w:eastAsiaTheme="minorEastAsia"/>
          <w:color w:val="000000" w:themeColor="text1"/>
          <w:szCs w:val="20"/>
        </w:rPr>
        <w:t>documents</w:t>
      </w:r>
      <w:r w:rsidRPr="001436FF">
        <w:rPr>
          <w:rFonts w:eastAsiaTheme="minorEastAsia"/>
          <w:color w:val="000000" w:themeColor="text1"/>
          <w:spacing w:val="-2"/>
          <w:szCs w:val="20"/>
        </w:rPr>
        <w:t xml:space="preserve"> </w:t>
      </w:r>
      <w:r w:rsidRPr="001436FF">
        <w:rPr>
          <w:rFonts w:eastAsiaTheme="minorEastAsia"/>
          <w:color w:val="000000" w:themeColor="text1"/>
          <w:szCs w:val="20"/>
        </w:rPr>
        <w:t>from the Rocky Mountain E-Purchasing System or El Paso County website will be in receipt of officially posted and relevant information regarding solicitations issued by El Paso County. The County cannot be held responsible for incorrect information, nor can it attest to the accuracy of information found on websites other than the Rocky Mountain E-Purchasing System or the County’s</w:t>
      </w:r>
      <w:r w:rsidRPr="001436FF">
        <w:rPr>
          <w:rFonts w:eastAsiaTheme="minorEastAsia"/>
          <w:color w:val="000000" w:themeColor="text1"/>
          <w:spacing w:val="-12"/>
          <w:szCs w:val="20"/>
        </w:rPr>
        <w:t xml:space="preserve"> </w:t>
      </w:r>
      <w:r w:rsidRPr="001436FF">
        <w:rPr>
          <w:rFonts w:eastAsiaTheme="minorEastAsia"/>
          <w:color w:val="000000" w:themeColor="text1"/>
          <w:szCs w:val="20"/>
        </w:rPr>
        <w:t>website.</w:t>
      </w:r>
    </w:p>
    <w:p w14:paraId="70CF24FD" w14:textId="77777777" w:rsidR="00931876" w:rsidRPr="00E8234D" w:rsidRDefault="00931876" w:rsidP="00931876">
      <w:pPr>
        <w:widowControl w:val="0"/>
        <w:kinsoku w:val="0"/>
        <w:overflowPunct w:val="0"/>
        <w:autoSpaceDE w:val="0"/>
        <w:autoSpaceDN w:val="0"/>
        <w:adjustRightInd w:val="0"/>
        <w:spacing w:line="276" w:lineRule="auto"/>
        <w:ind w:right="137"/>
        <w:jc w:val="both"/>
        <w:rPr>
          <w:rFonts w:eastAsiaTheme="minorEastAsia"/>
          <w:b/>
          <w:bCs/>
          <w:color w:val="FF0000"/>
          <w:szCs w:val="20"/>
        </w:rPr>
      </w:pPr>
    </w:p>
    <w:p w14:paraId="710D455D" w14:textId="61D395D8" w:rsidR="004E52D7" w:rsidRPr="007F221D" w:rsidRDefault="004E52D7" w:rsidP="00BB5C21">
      <w:pPr>
        <w:widowControl w:val="0"/>
        <w:kinsoku w:val="0"/>
        <w:overflowPunct w:val="0"/>
        <w:autoSpaceDE w:val="0"/>
        <w:autoSpaceDN w:val="0"/>
        <w:adjustRightInd w:val="0"/>
        <w:spacing w:line="276" w:lineRule="auto"/>
        <w:ind w:right="137"/>
        <w:jc w:val="both"/>
        <w:rPr>
          <w:rFonts w:eastAsiaTheme="minorEastAsia"/>
          <w:color w:val="000000" w:themeColor="text1"/>
          <w:szCs w:val="20"/>
        </w:rPr>
      </w:pPr>
      <w:r w:rsidRPr="001A2AAC">
        <w:rPr>
          <w:rFonts w:eastAsiaTheme="minorEastAsia"/>
          <w:b/>
          <w:bCs/>
          <w:color w:val="000000" w:themeColor="text1"/>
          <w:szCs w:val="20"/>
        </w:rPr>
        <w:t xml:space="preserve">PURPOSE </w:t>
      </w:r>
      <w:r w:rsidRPr="007F221D">
        <w:rPr>
          <w:rFonts w:eastAsiaTheme="minorEastAsia"/>
          <w:b/>
          <w:bCs/>
          <w:color w:val="000000" w:themeColor="text1"/>
          <w:szCs w:val="20"/>
        </w:rPr>
        <w:t xml:space="preserve">OF SOLICITATION: </w:t>
      </w:r>
      <w:r w:rsidRPr="007F221D">
        <w:rPr>
          <w:rFonts w:eastAsiaTheme="minorEastAsia"/>
          <w:color w:val="000000" w:themeColor="text1"/>
          <w:szCs w:val="20"/>
        </w:rPr>
        <w:t xml:space="preserve">El Paso County is </w:t>
      </w:r>
      <w:r w:rsidR="004945F2" w:rsidRPr="007F221D">
        <w:rPr>
          <w:rFonts w:eastAsiaTheme="minorEastAsia"/>
          <w:color w:val="000000" w:themeColor="text1"/>
          <w:szCs w:val="20"/>
        </w:rPr>
        <w:t xml:space="preserve">requesting proposals </w:t>
      </w:r>
      <w:r w:rsidRPr="007F221D">
        <w:rPr>
          <w:rFonts w:eastAsiaTheme="minorEastAsia"/>
          <w:color w:val="000000" w:themeColor="text1"/>
          <w:szCs w:val="20"/>
        </w:rPr>
        <w:t xml:space="preserve">from qualified, experienced, professional </w:t>
      </w:r>
      <w:r w:rsidR="00484148" w:rsidRPr="007F221D">
        <w:rPr>
          <w:rFonts w:eastAsiaTheme="minorEastAsia"/>
          <w:color w:val="000000" w:themeColor="text1"/>
          <w:szCs w:val="20"/>
        </w:rPr>
        <w:t>Consultant</w:t>
      </w:r>
      <w:r w:rsidR="004945F2" w:rsidRPr="007F221D">
        <w:rPr>
          <w:rFonts w:eastAsiaTheme="minorEastAsia"/>
          <w:color w:val="000000" w:themeColor="text1"/>
          <w:szCs w:val="20"/>
        </w:rPr>
        <w:t>s</w:t>
      </w:r>
      <w:r w:rsidRPr="007F221D">
        <w:rPr>
          <w:rFonts w:eastAsiaTheme="minorEastAsia"/>
          <w:color w:val="000000" w:themeColor="text1"/>
          <w:szCs w:val="20"/>
        </w:rPr>
        <w:t xml:space="preserve"> to furnish all </w:t>
      </w:r>
      <w:r w:rsidR="004945F2" w:rsidRPr="007F221D">
        <w:rPr>
          <w:rFonts w:eastAsiaTheme="minorEastAsia"/>
          <w:color w:val="000000" w:themeColor="text1"/>
          <w:szCs w:val="20"/>
        </w:rPr>
        <w:t xml:space="preserve">services, labor, </w:t>
      </w:r>
      <w:r w:rsidR="007D460D" w:rsidRPr="007F221D">
        <w:rPr>
          <w:rFonts w:eastAsiaTheme="minorEastAsia"/>
          <w:color w:val="000000" w:themeColor="text1"/>
          <w:szCs w:val="20"/>
        </w:rPr>
        <w:t>materials,</w:t>
      </w:r>
      <w:r w:rsidR="004945F2" w:rsidRPr="007F221D">
        <w:rPr>
          <w:rFonts w:eastAsiaTheme="minorEastAsia"/>
          <w:color w:val="000000" w:themeColor="text1"/>
          <w:szCs w:val="20"/>
        </w:rPr>
        <w:t xml:space="preserve"> </w:t>
      </w:r>
      <w:r w:rsidRPr="007F221D">
        <w:rPr>
          <w:rFonts w:eastAsiaTheme="minorEastAsia"/>
          <w:color w:val="000000" w:themeColor="text1"/>
          <w:szCs w:val="20"/>
        </w:rPr>
        <w:t xml:space="preserve">and equipment necessary for </w:t>
      </w:r>
      <w:r w:rsidR="0053640F" w:rsidRPr="007F221D">
        <w:rPr>
          <w:rFonts w:eastAsiaTheme="minorEastAsia"/>
          <w:color w:val="000000" w:themeColor="text1"/>
          <w:szCs w:val="20"/>
        </w:rPr>
        <w:t xml:space="preserve">professional services for the </w:t>
      </w:r>
      <w:r w:rsidR="0053640F" w:rsidRPr="007F221D">
        <w:rPr>
          <w:rFonts w:eastAsiaTheme="minorEastAsia"/>
          <w:b/>
          <w:bCs/>
          <w:color w:val="000000" w:themeColor="text1"/>
          <w:szCs w:val="20"/>
        </w:rPr>
        <w:t xml:space="preserve">El Paso County </w:t>
      </w:r>
      <w:r w:rsidR="001436FF" w:rsidRPr="007F221D">
        <w:rPr>
          <w:rFonts w:eastAsiaTheme="minorEastAsia"/>
          <w:b/>
          <w:bCs/>
          <w:color w:val="000000" w:themeColor="text1"/>
          <w:szCs w:val="20"/>
        </w:rPr>
        <w:t>Multi</w:t>
      </w:r>
      <w:r w:rsidR="00326A80" w:rsidRPr="007F221D">
        <w:rPr>
          <w:rFonts w:eastAsiaTheme="minorEastAsia"/>
          <w:b/>
          <w:bCs/>
          <w:color w:val="000000" w:themeColor="text1"/>
          <w:szCs w:val="20"/>
        </w:rPr>
        <w:t>-</w:t>
      </w:r>
      <w:r w:rsidR="001A2AAC" w:rsidRPr="007F221D">
        <w:rPr>
          <w:rFonts w:eastAsiaTheme="minorEastAsia"/>
          <w:b/>
          <w:bCs/>
          <w:color w:val="000000" w:themeColor="text1"/>
          <w:szCs w:val="20"/>
        </w:rPr>
        <w:t xml:space="preserve">Year Capital Improvement </w:t>
      </w:r>
      <w:r w:rsidRPr="007F221D">
        <w:rPr>
          <w:rFonts w:eastAsiaTheme="minorEastAsia"/>
          <w:b/>
          <w:bCs/>
          <w:color w:val="000000" w:themeColor="text1"/>
          <w:szCs w:val="20"/>
        </w:rPr>
        <w:t>Project</w:t>
      </w:r>
      <w:r w:rsidR="004945F2" w:rsidRPr="007F221D">
        <w:rPr>
          <w:rFonts w:eastAsiaTheme="minorEastAsia"/>
          <w:b/>
          <w:bCs/>
          <w:color w:val="000000" w:themeColor="text1"/>
          <w:szCs w:val="20"/>
        </w:rPr>
        <w:t xml:space="preserve"> </w:t>
      </w:r>
      <w:r w:rsidR="00944A0B" w:rsidRPr="007F221D">
        <w:rPr>
          <w:rFonts w:eastAsiaTheme="minorEastAsia"/>
          <w:b/>
          <w:bCs/>
          <w:color w:val="000000" w:themeColor="text1"/>
          <w:szCs w:val="20"/>
        </w:rPr>
        <w:t xml:space="preserve">Program </w:t>
      </w:r>
      <w:r w:rsidR="004945F2" w:rsidRPr="007F221D">
        <w:rPr>
          <w:rFonts w:eastAsiaTheme="minorEastAsia"/>
          <w:b/>
          <w:bCs/>
          <w:color w:val="000000" w:themeColor="text1"/>
          <w:szCs w:val="20"/>
        </w:rPr>
        <w:t>(“</w:t>
      </w:r>
      <w:r w:rsidR="00081BE9" w:rsidRPr="007F221D">
        <w:rPr>
          <w:rFonts w:eastAsiaTheme="minorEastAsia"/>
          <w:b/>
          <w:bCs/>
          <w:color w:val="000000" w:themeColor="text1"/>
          <w:szCs w:val="20"/>
        </w:rPr>
        <w:t>T</w:t>
      </w:r>
      <w:r w:rsidR="004945F2" w:rsidRPr="007F221D">
        <w:rPr>
          <w:rFonts w:eastAsiaTheme="minorEastAsia"/>
          <w:b/>
          <w:bCs/>
          <w:color w:val="000000" w:themeColor="text1"/>
          <w:szCs w:val="20"/>
        </w:rPr>
        <w:t>he Project”)</w:t>
      </w:r>
      <w:r w:rsidRPr="007F221D">
        <w:rPr>
          <w:rFonts w:eastAsiaTheme="minorEastAsia"/>
          <w:color w:val="000000" w:themeColor="text1"/>
          <w:szCs w:val="20"/>
        </w:rPr>
        <w:t>.</w:t>
      </w:r>
    </w:p>
    <w:p w14:paraId="26DEE79D" w14:textId="77777777" w:rsidR="00931876" w:rsidRPr="007F221D" w:rsidRDefault="00931876" w:rsidP="00931876">
      <w:pPr>
        <w:widowControl w:val="0"/>
        <w:kinsoku w:val="0"/>
        <w:overflowPunct w:val="0"/>
        <w:autoSpaceDE w:val="0"/>
        <w:autoSpaceDN w:val="0"/>
        <w:adjustRightInd w:val="0"/>
        <w:spacing w:line="276" w:lineRule="auto"/>
        <w:ind w:right="137"/>
        <w:jc w:val="both"/>
        <w:rPr>
          <w:rFonts w:eastAsiaTheme="minorEastAsia"/>
          <w:color w:val="FF0000"/>
          <w:szCs w:val="20"/>
        </w:rPr>
      </w:pPr>
    </w:p>
    <w:p w14:paraId="29170E5C" w14:textId="364657E5" w:rsidR="00081BE9" w:rsidRPr="007F221D" w:rsidRDefault="005677DC" w:rsidP="00BB5C21">
      <w:pPr>
        <w:widowControl w:val="0"/>
        <w:kinsoku w:val="0"/>
        <w:overflowPunct w:val="0"/>
        <w:autoSpaceDE w:val="0"/>
        <w:autoSpaceDN w:val="0"/>
        <w:adjustRightInd w:val="0"/>
        <w:spacing w:line="276" w:lineRule="auto"/>
        <w:ind w:right="137"/>
        <w:jc w:val="both"/>
        <w:rPr>
          <w:rFonts w:eastAsiaTheme="minorEastAsia"/>
          <w:color w:val="000000" w:themeColor="text1"/>
          <w:szCs w:val="20"/>
        </w:rPr>
      </w:pPr>
      <w:r w:rsidRPr="007F221D">
        <w:rPr>
          <w:rFonts w:eastAsiaTheme="minorEastAsia"/>
          <w:color w:val="000000" w:themeColor="text1"/>
          <w:szCs w:val="20"/>
        </w:rPr>
        <w:t>This project is being funded with E</w:t>
      </w:r>
      <w:r w:rsidR="009B21F5" w:rsidRPr="007F221D">
        <w:rPr>
          <w:rFonts w:eastAsiaTheme="minorEastAsia"/>
          <w:color w:val="000000" w:themeColor="text1"/>
          <w:szCs w:val="20"/>
        </w:rPr>
        <w:t>l Paso County</w:t>
      </w:r>
      <w:r w:rsidRPr="007F221D">
        <w:rPr>
          <w:rFonts w:eastAsiaTheme="minorEastAsia"/>
          <w:color w:val="000000" w:themeColor="text1"/>
          <w:szCs w:val="20"/>
        </w:rPr>
        <w:t xml:space="preserve"> funds. </w:t>
      </w:r>
      <w:r w:rsidR="00081BE9" w:rsidRPr="007F221D">
        <w:rPr>
          <w:rFonts w:eastAsiaTheme="minorEastAsia"/>
          <w:color w:val="000000" w:themeColor="text1"/>
          <w:szCs w:val="20"/>
        </w:rPr>
        <w:t xml:space="preserve">There is El Paso County oversight of the Project. </w:t>
      </w:r>
    </w:p>
    <w:p w14:paraId="5FC6FFB8" w14:textId="77777777" w:rsidR="008F4EA5" w:rsidRPr="007F221D" w:rsidRDefault="008F4EA5" w:rsidP="00BB5C21">
      <w:pPr>
        <w:widowControl w:val="0"/>
        <w:kinsoku w:val="0"/>
        <w:overflowPunct w:val="0"/>
        <w:autoSpaceDE w:val="0"/>
        <w:autoSpaceDN w:val="0"/>
        <w:adjustRightInd w:val="0"/>
        <w:spacing w:line="276" w:lineRule="auto"/>
        <w:ind w:right="137"/>
        <w:jc w:val="both"/>
        <w:rPr>
          <w:rFonts w:eastAsiaTheme="minorEastAsia"/>
          <w:color w:val="000000" w:themeColor="text1"/>
          <w:szCs w:val="20"/>
        </w:rPr>
      </w:pPr>
    </w:p>
    <w:p w14:paraId="32F39FB9" w14:textId="69B7457E" w:rsidR="00A8775F" w:rsidRPr="007F221D" w:rsidRDefault="00A8775F" w:rsidP="00BB5C21">
      <w:pPr>
        <w:widowControl w:val="0"/>
        <w:kinsoku w:val="0"/>
        <w:overflowPunct w:val="0"/>
        <w:autoSpaceDE w:val="0"/>
        <w:autoSpaceDN w:val="0"/>
        <w:adjustRightInd w:val="0"/>
        <w:spacing w:line="276" w:lineRule="auto"/>
        <w:ind w:right="144"/>
        <w:jc w:val="both"/>
        <w:rPr>
          <w:color w:val="FF0000"/>
          <w:szCs w:val="20"/>
        </w:rPr>
      </w:pPr>
      <w:r w:rsidRPr="007F221D">
        <w:rPr>
          <w:color w:val="000000" w:themeColor="text1"/>
          <w:szCs w:val="20"/>
        </w:rPr>
        <w:t xml:space="preserve">The services (“Work”) requested in this RFP generally includes </w:t>
      </w:r>
      <w:r w:rsidR="007E70AD" w:rsidRPr="007F221D">
        <w:rPr>
          <w:color w:val="000000" w:themeColor="text1"/>
          <w:szCs w:val="20"/>
        </w:rPr>
        <w:t xml:space="preserve">project </w:t>
      </w:r>
      <w:r w:rsidRPr="007F221D">
        <w:rPr>
          <w:color w:val="000000" w:themeColor="text1"/>
          <w:szCs w:val="20"/>
        </w:rPr>
        <w:t>management</w:t>
      </w:r>
      <w:r w:rsidR="00BD49AC" w:rsidRPr="007F221D">
        <w:rPr>
          <w:color w:val="000000" w:themeColor="text1"/>
          <w:szCs w:val="20"/>
        </w:rPr>
        <w:t>,</w:t>
      </w:r>
      <w:r w:rsidRPr="007F221D">
        <w:rPr>
          <w:color w:val="000000" w:themeColor="text1"/>
          <w:szCs w:val="20"/>
        </w:rPr>
        <w:t xml:space="preserve"> </w:t>
      </w:r>
      <w:r w:rsidR="007E70AD" w:rsidRPr="007F221D">
        <w:rPr>
          <w:color w:val="000000" w:themeColor="text1"/>
          <w:szCs w:val="20"/>
        </w:rPr>
        <w:t xml:space="preserve">technical writing, </w:t>
      </w:r>
      <w:r w:rsidR="00564547" w:rsidRPr="007F221D">
        <w:rPr>
          <w:color w:val="000000" w:themeColor="text1"/>
          <w:szCs w:val="20"/>
        </w:rPr>
        <w:t xml:space="preserve">and </w:t>
      </w:r>
      <w:r w:rsidR="007E70AD" w:rsidRPr="007F221D">
        <w:rPr>
          <w:color w:val="000000" w:themeColor="text1"/>
          <w:szCs w:val="20"/>
        </w:rPr>
        <w:t>engineering.</w:t>
      </w:r>
      <w:r w:rsidR="00F970FE" w:rsidRPr="007F221D">
        <w:rPr>
          <w:color w:val="000000" w:themeColor="text1"/>
          <w:szCs w:val="20"/>
        </w:rPr>
        <w:t xml:space="preserve"> This is a solicitation request for professional services to </w:t>
      </w:r>
      <w:r w:rsidR="00DA7384" w:rsidRPr="007F221D">
        <w:rPr>
          <w:color w:val="000000" w:themeColor="text1"/>
          <w:szCs w:val="20"/>
        </w:rPr>
        <w:t xml:space="preserve">develop, </w:t>
      </w:r>
      <w:r w:rsidR="00F970FE" w:rsidRPr="007F221D">
        <w:rPr>
          <w:color w:val="000000" w:themeColor="text1"/>
          <w:szCs w:val="20"/>
        </w:rPr>
        <w:t>adopt</w:t>
      </w:r>
      <w:r w:rsidR="00230EC5" w:rsidRPr="007F221D">
        <w:rPr>
          <w:color w:val="000000" w:themeColor="text1"/>
          <w:szCs w:val="20"/>
        </w:rPr>
        <w:t xml:space="preserve">, </w:t>
      </w:r>
      <w:r w:rsidR="00DA7384" w:rsidRPr="007F221D">
        <w:rPr>
          <w:color w:val="000000" w:themeColor="text1"/>
          <w:szCs w:val="20"/>
        </w:rPr>
        <w:t>update</w:t>
      </w:r>
      <w:r w:rsidR="00213E74" w:rsidRPr="007F221D">
        <w:rPr>
          <w:color w:val="000000" w:themeColor="text1"/>
          <w:szCs w:val="20"/>
        </w:rPr>
        <w:t xml:space="preserve">, </w:t>
      </w:r>
      <w:r w:rsidR="00230EC5" w:rsidRPr="007F221D">
        <w:rPr>
          <w:color w:val="000000" w:themeColor="text1"/>
          <w:szCs w:val="20"/>
        </w:rPr>
        <w:t>and publish</w:t>
      </w:r>
      <w:r w:rsidR="00735AB9" w:rsidRPr="007F221D">
        <w:rPr>
          <w:color w:val="000000" w:themeColor="text1"/>
          <w:szCs w:val="20"/>
        </w:rPr>
        <w:t xml:space="preserve"> the </w:t>
      </w:r>
      <w:r w:rsidR="00F970FE" w:rsidRPr="007F221D">
        <w:rPr>
          <w:color w:val="000000" w:themeColor="text1"/>
          <w:szCs w:val="20"/>
        </w:rPr>
        <w:t xml:space="preserve">El Paso County </w:t>
      </w:r>
      <w:r w:rsidR="00213E74" w:rsidRPr="007F221D">
        <w:rPr>
          <w:color w:val="000000" w:themeColor="text1"/>
          <w:szCs w:val="20"/>
        </w:rPr>
        <w:t xml:space="preserve">Multi Year Capital Improvement </w:t>
      </w:r>
      <w:r w:rsidR="00A770DC" w:rsidRPr="007F221D">
        <w:rPr>
          <w:color w:val="000000" w:themeColor="text1"/>
          <w:szCs w:val="20"/>
        </w:rPr>
        <w:t>Project Program</w:t>
      </w:r>
      <w:r w:rsidR="00E563BE" w:rsidRPr="007F221D">
        <w:rPr>
          <w:color w:val="000000" w:themeColor="text1"/>
          <w:szCs w:val="20"/>
        </w:rPr>
        <w:t xml:space="preserve"> (</w:t>
      </w:r>
      <w:r w:rsidR="00213E74" w:rsidRPr="007F221D">
        <w:rPr>
          <w:color w:val="000000" w:themeColor="text1"/>
          <w:szCs w:val="20"/>
        </w:rPr>
        <w:t>CIP</w:t>
      </w:r>
      <w:r w:rsidR="00A770DC" w:rsidRPr="007F221D">
        <w:rPr>
          <w:color w:val="000000" w:themeColor="text1"/>
          <w:szCs w:val="20"/>
        </w:rPr>
        <w:t>P</w:t>
      </w:r>
      <w:r w:rsidR="00E563BE" w:rsidRPr="007F221D">
        <w:rPr>
          <w:color w:val="000000" w:themeColor="text1"/>
          <w:szCs w:val="20"/>
        </w:rPr>
        <w:t>)</w:t>
      </w:r>
      <w:r w:rsidR="002D5E50" w:rsidRPr="007F221D">
        <w:rPr>
          <w:color w:val="000000" w:themeColor="text1"/>
          <w:szCs w:val="20"/>
        </w:rPr>
        <w:t>.</w:t>
      </w:r>
      <w:r w:rsidR="00F970FE" w:rsidRPr="007F221D">
        <w:rPr>
          <w:color w:val="000000" w:themeColor="text1"/>
          <w:szCs w:val="20"/>
        </w:rPr>
        <w:t xml:space="preserve"> </w:t>
      </w:r>
    </w:p>
    <w:p w14:paraId="7A4B488E" w14:textId="77777777" w:rsidR="00931876" w:rsidRPr="007F221D" w:rsidRDefault="00931876" w:rsidP="00931876">
      <w:pPr>
        <w:spacing w:line="276" w:lineRule="auto"/>
        <w:jc w:val="both"/>
        <w:rPr>
          <w:b/>
          <w:bCs/>
          <w:color w:val="FF0000"/>
          <w:szCs w:val="20"/>
        </w:rPr>
      </w:pPr>
    </w:p>
    <w:p w14:paraId="74CB8F2D" w14:textId="3399C0E7" w:rsidR="00434E56" w:rsidRPr="000034A1" w:rsidRDefault="00434E56" w:rsidP="00BB5C21">
      <w:pPr>
        <w:spacing w:line="276" w:lineRule="auto"/>
        <w:jc w:val="both"/>
        <w:rPr>
          <w:b/>
          <w:bCs/>
          <w:szCs w:val="20"/>
        </w:rPr>
      </w:pPr>
      <w:r w:rsidRPr="007F221D">
        <w:rPr>
          <w:b/>
          <w:bCs/>
          <w:color w:val="000000" w:themeColor="text1"/>
          <w:szCs w:val="20"/>
        </w:rPr>
        <w:t>TERM OF CONTRACT</w:t>
      </w:r>
      <w:r w:rsidR="008F0288" w:rsidRPr="007F221D">
        <w:rPr>
          <w:b/>
          <w:bCs/>
          <w:color w:val="000000" w:themeColor="text1"/>
          <w:szCs w:val="20"/>
        </w:rPr>
        <w:t>: The</w:t>
      </w:r>
      <w:r w:rsidRPr="007F221D">
        <w:rPr>
          <w:color w:val="000000" w:themeColor="text1"/>
          <w:szCs w:val="20"/>
        </w:rPr>
        <w:t xml:space="preserve"> awarded contract shall </w:t>
      </w:r>
      <w:r w:rsidRPr="007F221D">
        <w:rPr>
          <w:szCs w:val="20"/>
        </w:rPr>
        <w:t>commence on</w:t>
      </w:r>
      <w:r w:rsidR="000D6E40" w:rsidRPr="007F221D">
        <w:rPr>
          <w:szCs w:val="20"/>
        </w:rPr>
        <w:t xml:space="preserve"> </w:t>
      </w:r>
      <w:r w:rsidR="007F221D" w:rsidRPr="007F221D">
        <w:rPr>
          <w:i/>
          <w:iCs/>
          <w:szCs w:val="20"/>
          <w:u w:val="single"/>
        </w:rPr>
        <w:t>January 01</w:t>
      </w:r>
      <w:r w:rsidRPr="007F221D">
        <w:rPr>
          <w:i/>
          <w:iCs/>
          <w:szCs w:val="20"/>
          <w:u w:val="single"/>
        </w:rPr>
        <w:t xml:space="preserve">, </w:t>
      </w:r>
      <w:proofErr w:type="gramStart"/>
      <w:r w:rsidR="008655A6" w:rsidRPr="007F221D">
        <w:rPr>
          <w:i/>
          <w:iCs/>
          <w:szCs w:val="20"/>
          <w:u w:val="single"/>
        </w:rPr>
        <w:t>202</w:t>
      </w:r>
      <w:r w:rsidR="00493006" w:rsidRPr="007F221D">
        <w:rPr>
          <w:i/>
          <w:iCs/>
          <w:szCs w:val="20"/>
          <w:u w:val="single"/>
        </w:rPr>
        <w:t>6</w:t>
      </w:r>
      <w:proofErr w:type="gramEnd"/>
      <w:r w:rsidRPr="007F221D">
        <w:rPr>
          <w:szCs w:val="20"/>
        </w:rPr>
        <w:t xml:space="preserve"> and </w:t>
      </w:r>
      <w:r w:rsidRPr="007F221D">
        <w:rPr>
          <w:color w:val="000000" w:themeColor="text1"/>
          <w:szCs w:val="20"/>
        </w:rPr>
        <w:t xml:space="preserve">shall remain in effect through </w:t>
      </w:r>
      <w:r w:rsidRPr="007F221D">
        <w:rPr>
          <w:i/>
          <w:color w:val="000000" w:themeColor="text1"/>
          <w:szCs w:val="20"/>
          <w:u w:val="single"/>
        </w:rPr>
        <w:t>December 31, 202</w:t>
      </w:r>
      <w:r w:rsidR="008F0288">
        <w:rPr>
          <w:i/>
          <w:color w:val="000000" w:themeColor="text1"/>
          <w:szCs w:val="20"/>
          <w:u w:val="single"/>
        </w:rPr>
        <w:t>8</w:t>
      </w:r>
      <w:r w:rsidRPr="000034A1">
        <w:rPr>
          <w:szCs w:val="20"/>
        </w:rPr>
        <w:t>.</w:t>
      </w:r>
      <w:r w:rsidRPr="000034A1">
        <w:rPr>
          <w:b/>
          <w:bCs/>
          <w:szCs w:val="20"/>
        </w:rPr>
        <w:t xml:space="preserve"> </w:t>
      </w:r>
    </w:p>
    <w:p w14:paraId="4040A783" w14:textId="77777777" w:rsidR="00434E56" w:rsidRPr="00213E74" w:rsidRDefault="00434E56" w:rsidP="00931876">
      <w:pPr>
        <w:spacing w:line="276" w:lineRule="auto"/>
        <w:jc w:val="both"/>
        <w:rPr>
          <w:b/>
          <w:bCs/>
          <w:color w:val="000000" w:themeColor="text1"/>
          <w:szCs w:val="20"/>
        </w:rPr>
      </w:pPr>
    </w:p>
    <w:p w14:paraId="0B67114D" w14:textId="2942EA78" w:rsidR="00434E56" w:rsidRPr="00213E74" w:rsidRDefault="008F0288" w:rsidP="008F0288">
      <w:pPr>
        <w:spacing w:line="276" w:lineRule="auto"/>
        <w:jc w:val="both"/>
        <w:rPr>
          <w:color w:val="000000" w:themeColor="text1"/>
          <w:szCs w:val="20"/>
        </w:rPr>
      </w:pPr>
      <w:r w:rsidRPr="007F4FC0">
        <w:rPr>
          <w:b/>
          <w:bCs/>
        </w:rPr>
        <w:t xml:space="preserve">TERM OF CONTRACT – MULTI-YEAR:  </w:t>
      </w:r>
      <w:r w:rsidRPr="007F4FC0">
        <w:rPr>
          <w:bCs/>
        </w:rPr>
        <w:t xml:space="preserve">This is a multi-year agreement by where the services of the Consultant shall be in effect </w:t>
      </w:r>
      <w:r>
        <w:rPr>
          <w:bCs/>
        </w:rPr>
        <w:t>January 1</w:t>
      </w:r>
      <w:r w:rsidRPr="007F4FC0">
        <w:rPr>
          <w:bCs/>
        </w:rPr>
        <w:t xml:space="preserve">, </w:t>
      </w:r>
      <w:proofErr w:type="gramStart"/>
      <w:r w:rsidRPr="007F4FC0">
        <w:rPr>
          <w:bCs/>
        </w:rPr>
        <w:t>202</w:t>
      </w:r>
      <w:r>
        <w:rPr>
          <w:bCs/>
        </w:rPr>
        <w:t>6</w:t>
      </w:r>
      <w:proofErr w:type="gramEnd"/>
      <w:r w:rsidRPr="007F4FC0">
        <w:rPr>
          <w:bCs/>
        </w:rPr>
        <w:t xml:space="preserve"> through </w:t>
      </w:r>
      <w:r>
        <w:rPr>
          <w:bCs/>
        </w:rPr>
        <w:t>December 31</w:t>
      </w:r>
      <w:r w:rsidRPr="007F4FC0">
        <w:rPr>
          <w:bCs/>
        </w:rPr>
        <w:t>, 202</w:t>
      </w:r>
      <w:r>
        <w:rPr>
          <w:bCs/>
        </w:rPr>
        <w:t>8</w:t>
      </w:r>
      <w:r w:rsidRPr="007F4FC0">
        <w:rPr>
          <w:bCs/>
        </w:rPr>
        <w:t>.  Any continuation of, or changes to, this Agreement beyond the initial contract term will be limited to the addition of time to complete work, a change of character or condition, or to expend funding associated with the initial contract and are contingent upon available funding and satisfactory performance by the Consultant, as determined by the County and will be exercised, by Amendment, only when such continuation is clearly in the best interest of the County</w:t>
      </w:r>
    </w:p>
    <w:p w14:paraId="064058D8" w14:textId="77777777" w:rsidR="00FA1A62" w:rsidRPr="00F72A6C" w:rsidRDefault="00FA1A62" w:rsidP="00931876">
      <w:pPr>
        <w:spacing w:line="276" w:lineRule="auto"/>
        <w:jc w:val="both"/>
        <w:rPr>
          <w:b/>
          <w:color w:val="000000" w:themeColor="text1"/>
          <w:szCs w:val="20"/>
        </w:rPr>
      </w:pPr>
    </w:p>
    <w:p w14:paraId="2E9CD94A" w14:textId="560A8F61" w:rsidR="004E52D7" w:rsidRPr="00F72A6C" w:rsidRDefault="004E52D7" w:rsidP="00BB5C21">
      <w:pPr>
        <w:widowControl w:val="0"/>
        <w:kinsoku w:val="0"/>
        <w:overflowPunct w:val="0"/>
        <w:autoSpaceDE w:val="0"/>
        <w:autoSpaceDN w:val="0"/>
        <w:adjustRightInd w:val="0"/>
        <w:spacing w:line="276" w:lineRule="auto"/>
        <w:ind w:right="130"/>
        <w:jc w:val="both"/>
        <w:rPr>
          <w:rFonts w:eastAsiaTheme="minorEastAsia"/>
          <w:color w:val="000000" w:themeColor="text1"/>
          <w:szCs w:val="20"/>
        </w:rPr>
      </w:pPr>
      <w:r w:rsidRPr="00F72A6C">
        <w:rPr>
          <w:rFonts w:eastAsiaTheme="minorEastAsia"/>
          <w:b/>
          <w:bCs/>
          <w:color w:val="000000" w:themeColor="text1"/>
          <w:szCs w:val="20"/>
        </w:rPr>
        <w:t xml:space="preserve">NON-APPROPRIATION. </w:t>
      </w:r>
      <w:r w:rsidRPr="00F72A6C">
        <w:rPr>
          <w:rFonts w:eastAsiaTheme="minorEastAsia"/>
          <w:color w:val="000000" w:themeColor="text1"/>
          <w:szCs w:val="20"/>
        </w:rPr>
        <w:t>Pursuant to C.R.S.</w:t>
      </w:r>
      <w:r w:rsidR="007C3346" w:rsidRPr="00F72A6C">
        <w:rPr>
          <w:rFonts w:eastAsiaTheme="minorEastAsia"/>
          <w:color w:val="000000" w:themeColor="text1"/>
          <w:szCs w:val="20"/>
        </w:rPr>
        <w:t xml:space="preserve"> </w:t>
      </w:r>
      <w:r w:rsidRPr="00F72A6C">
        <w:rPr>
          <w:rFonts w:eastAsiaTheme="minorEastAsia"/>
          <w:color w:val="000000" w:themeColor="text1"/>
          <w:szCs w:val="20"/>
        </w:rPr>
        <w:t>§ 29-1-110, as amended, the financial obligations of the County as set forth herein after the current fiscal year are contingent upon funds for the purpose of being appropriated, budgeted and otherwise available. The awarded agreement will automatically terminate on January 1</w:t>
      </w:r>
      <w:r w:rsidRPr="00F72A6C">
        <w:rPr>
          <w:rFonts w:eastAsiaTheme="minorEastAsia"/>
          <w:color w:val="000000" w:themeColor="text1"/>
          <w:szCs w:val="20"/>
          <w:vertAlign w:val="superscript"/>
        </w:rPr>
        <w:t>st</w:t>
      </w:r>
      <w:r w:rsidRPr="00F72A6C">
        <w:rPr>
          <w:rFonts w:eastAsiaTheme="minorEastAsia"/>
          <w:color w:val="000000" w:themeColor="text1"/>
          <w:szCs w:val="20"/>
        </w:rPr>
        <w:t xml:space="preserve"> of the first fiscal </w:t>
      </w:r>
      <w:proofErr w:type="gramStart"/>
      <w:r w:rsidRPr="00F72A6C">
        <w:rPr>
          <w:rFonts w:eastAsiaTheme="minorEastAsia"/>
          <w:color w:val="000000" w:themeColor="text1"/>
          <w:szCs w:val="20"/>
        </w:rPr>
        <w:t>year</w:t>
      </w:r>
      <w:proofErr w:type="gramEnd"/>
      <w:r w:rsidRPr="00F72A6C">
        <w:rPr>
          <w:rFonts w:eastAsiaTheme="minorEastAsia"/>
          <w:color w:val="000000" w:themeColor="text1"/>
          <w:szCs w:val="20"/>
        </w:rPr>
        <w:t xml:space="preserve"> for which funds are not </w:t>
      </w:r>
      <w:proofErr w:type="gramStart"/>
      <w:r w:rsidRPr="00F72A6C">
        <w:rPr>
          <w:rFonts w:eastAsiaTheme="minorEastAsia"/>
          <w:color w:val="000000" w:themeColor="text1"/>
          <w:szCs w:val="20"/>
        </w:rPr>
        <w:t>appropriated</w:t>
      </w:r>
      <w:proofErr w:type="gramEnd"/>
      <w:r w:rsidRPr="00F72A6C">
        <w:rPr>
          <w:rFonts w:eastAsiaTheme="minorEastAsia"/>
          <w:color w:val="000000" w:themeColor="text1"/>
          <w:szCs w:val="20"/>
        </w:rPr>
        <w:t xml:space="preserve">. The County shall give the </w:t>
      </w:r>
      <w:r w:rsidR="00484148" w:rsidRPr="00F72A6C">
        <w:rPr>
          <w:rFonts w:eastAsiaTheme="minorEastAsia"/>
          <w:color w:val="000000" w:themeColor="text1"/>
          <w:szCs w:val="20"/>
        </w:rPr>
        <w:t>Consultant</w:t>
      </w:r>
      <w:r w:rsidRPr="00F72A6C">
        <w:rPr>
          <w:rFonts w:eastAsiaTheme="minorEastAsia"/>
          <w:color w:val="000000" w:themeColor="text1"/>
          <w:szCs w:val="20"/>
        </w:rPr>
        <w:t xml:space="preserve"> written notice of such non-appropriation.</w:t>
      </w:r>
    </w:p>
    <w:p w14:paraId="79D2A93C" w14:textId="77777777" w:rsidR="001B6204" w:rsidRPr="00E8234D" w:rsidRDefault="001B6204" w:rsidP="00FA1A62">
      <w:pPr>
        <w:spacing w:line="276" w:lineRule="auto"/>
        <w:rPr>
          <w:rFonts w:eastAsiaTheme="minorEastAsia"/>
          <w:b/>
          <w:bCs/>
          <w:color w:val="FF0000"/>
          <w:szCs w:val="20"/>
        </w:rPr>
      </w:pPr>
    </w:p>
    <w:p w14:paraId="073C3B2E" w14:textId="4F40A739" w:rsidR="004E52D7" w:rsidRPr="001B6204" w:rsidRDefault="004E52D7" w:rsidP="00FA1A62">
      <w:pPr>
        <w:spacing w:line="276" w:lineRule="auto"/>
        <w:rPr>
          <w:rFonts w:eastAsiaTheme="minorEastAsia"/>
          <w:b/>
          <w:bCs/>
          <w:szCs w:val="20"/>
        </w:rPr>
      </w:pPr>
      <w:r w:rsidRPr="001B6204">
        <w:rPr>
          <w:rFonts w:eastAsiaTheme="minorEastAsia"/>
          <w:b/>
          <w:bCs/>
          <w:szCs w:val="20"/>
        </w:rPr>
        <w:t xml:space="preserve">SCHEDULE OF ACTIVITIES: </w:t>
      </w:r>
      <w:r w:rsidRPr="001B6204">
        <w:rPr>
          <w:rFonts w:eastAsiaTheme="minorEastAsia"/>
          <w:szCs w:val="20"/>
        </w:rPr>
        <w:t>The following activities and dates tentatively outline the process to be used to solicit Contractor responses and to review each Contractor Response.</w:t>
      </w:r>
    </w:p>
    <w:p w14:paraId="018F0068" w14:textId="77777777" w:rsidR="00931876" w:rsidRPr="001B6204" w:rsidRDefault="00931876" w:rsidP="00BB5C21">
      <w:pPr>
        <w:widowControl w:val="0"/>
        <w:kinsoku w:val="0"/>
        <w:overflowPunct w:val="0"/>
        <w:autoSpaceDE w:val="0"/>
        <w:autoSpaceDN w:val="0"/>
        <w:adjustRightInd w:val="0"/>
        <w:spacing w:line="276" w:lineRule="auto"/>
        <w:rPr>
          <w:rFonts w:eastAsiaTheme="minorEastAsia"/>
          <w:szCs w:val="20"/>
        </w:rPr>
      </w:pPr>
    </w:p>
    <w:p w14:paraId="738B119C" w14:textId="0A9B2544" w:rsidR="00051A84" w:rsidRPr="001B6204" w:rsidRDefault="00051A84" w:rsidP="00BB5C21">
      <w:pPr>
        <w:tabs>
          <w:tab w:val="left" w:pos="720"/>
          <w:tab w:val="left" w:pos="5040"/>
        </w:tabs>
        <w:spacing w:line="276" w:lineRule="auto"/>
        <w:jc w:val="both"/>
        <w:rPr>
          <w:szCs w:val="20"/>
        </w:rPr>
      </w:pPr>
      <w:r w:rsidRPr="001B6204">
        <w:rPr>
          <w:szCs w:val="20"/>
        </w:rPr>
        <w:tab/>
      </w:r>
      <w:r w:rsidR="00B82C27" w:rsidRPr="001B6204">
        <w:rPr>
          <w:szCs w:val="20"/>
        </w:rPr>
        <w:t>October</w:t>
      </w:r>
      <w:r w:rsidR="00AB5E7E" w:rsidRPr="001B6204">
        <w:rPr>
          <w:szCs w:val="20"/>
        </w:rPr>
        <w:t xml:space="preserve"> </w:t>
      </w:r>
      <w:r w:rsidR="001B6204" w:rsidRPr="001B6204">
        <w:rPr>
          <w:szCs w:val="20"/>
        </w:rPr>
        <w:t>2</w:t>
      </w:r>
      <w:r w:rsidR="007F221D">
        <w:rPr>
          <w:szCs w:val="20"/>
        </w:rPr>
        <w:t>3</w:t>
      </w:r>
      <w:r w:rsidRPr="001B6204">
        <w:rPr>
          <w:szCs w:val="20"/>
        </w:rPr>
        <w:t xml:space="preserve">, </w:t>
      </w:r>
      <w:proofErr w:type="gramStart"/>
      <w:r w:rsidRPr="001B6204">
        <w:rPr>
          <w:szCs w:val="20"/>
        </w:rPr>
        <w:t>20</w:t>
      </w:r>
      <w:r w:rsidR="009538BF" w:rsidRPr="001B6204">
        <w:rPr>
          <w:szCs w:val="20"/>
        </w:rPr>
        <w:t>2</w:t>
      </w:r>
      <w:r w:rsidR="002C7860" w:rsidRPr="001B6204">
        <w:rPr>
          <w:szCs w:val="20"/>
        </w:rPr>
        <w:t>5</w:t>
      </w:r>
      <w:proofErr w:type="gramEnd"/>
      <w:r w:rsidRPr="001B6204">
        <w:rPr>
          <w:szCs w:val="20"/>
        </w:rPr>
        <w:tab/>
        <w:t>Release Request for Proposal</w:t>
      </w:r>
    </w:p>
    <w:p w14:paraId="392F8E66" w14:textId="0A856BBB" w:rsidR="00051A84" w:rsidRPr="001B6204" w:rsidRDefault="00051A84" w:rsidP="00BB5C21">
      <w:pPr>
        <w:tabs>
          <w:tab w:val="left" w:pos="720"/>
          <w:tab w:val="left" w:pos="5040"/>
        </w:tabs>
        <w:spacing w:line="276" w:lineRule="auto"/>
        <w:jc w:val="both"/>
        <w:rPr>
          <w:szCs w:val="20"/>
        </w:rPr>
      </w:pPr>
      <w:r w:rsidRPr="001B6204">
        <w:rPr>
          <w:szCs w:val="20"/>
        </w:rPr>
        <w:tab/>
      </w:r>
      <w:r w:rsidR="00B82C27" w:rsidRPr="001B6204">
        <w:rPr>
          <w:szCs w:val="20"/>
        </w:rPr>
        <w:t>Oct</w:t>
      </w:r>
      <w:r w:rsidR="001B6204" w:rsidRPr="001B6204">
        <w:rPr>
          <w:szCs w:val="20"/>
        </w:rPr>
        <w:t xml:space="preserve">ober </w:t>
      </w:r>
      <w:r w:rsidR="007F221D">
        <w:rPr>
          <w:szCs w:val="20"/>
        </w:rPr>
        <w:t>30</w:t>
      </w:r>
      <w:r w:rsidRPr="001B6204">
        <w:rPr>
          <w:szCs w:val="20"/>
        </w:rPr>
        <w:t>, 20</w:t>
      </w:r>
      <w:r w:rsidR="009538BF" w:rsidRPr="001B6204">
        <w:rPr>
          <w:szCs w:val="20"/>
        </w:rPr>
        <w:t>2</w:t>
      </w:r>
      <w:r w:rsidR="002C7860" w:rsidRPr="001B6204">
        <w:rPr>
          <w:szCs w:val="20"/>
        </w:rPr>
        <w:t>5</w:t>
      </w:r>
      <w:r w:rsidRPr="001B6204">
        <w:rPr>
          <w:szCs w:val="20"/>
        </w:rPr>
        <w:t xml:space="preserve"> @ </w:t>
      </w:r>
      <w:r w:rsidR="001B6204" w:rsidRPr="001B6204">
        <w:rPr>
          <w:szCs w:val="20"/>
        </w:rPr>
        <w:t>1</w:t>
      </w:r>
      <w:r w:rsidRPr="001B6204">
        <w:rPr>
          <w:szCs w:val="20"/>
        </w:rPr>
        <w:t>:00 p.m.</w:t>
      </w:r>
      <w:r w:rsidRPr="001B6204">
        <w:rPr>
          <w:szCs w:val="20"/>
        </w:rPr>
        <w:tab/>
      </w:r>
      <w:proofErr w:type="gramStart"/>
      <w:r w:rsidRPr="001B6204">
        <w:rPr>
          <w:szCs w:val="20"/>
        </w:rPr>
        <w:t>RECOMMENDED Pre</w:t>
      </w:r>
      <w:proofErr w:type="gramEnd"/>
      <w:r w:rsidRPr="001B6204">
        <w:rPr>
          <w:szCs w:val="20"/>
        </w:rPr>
        <w:t>-Proposal Meeting</w:t>
      </w:r>
    </w:p>
    <w:p w14:paraId="7076BB4A" w14:textId="558F048D" w:rsidR="00051A84" w:rsidRPr="001B6204" w:rsidRDefault="00051A84" w:rsidP="00BB5C21">
      <w:pPr>
        <w:tabs>
          <w:tab w:val="left" w:pos="720"/>
          <w:tab w:val="left" w:pos="5040"/>
        </w:tabs>
        <w:spacing w:line="276" w:lineRule="auto"/>
        <w:jc w:val="both"/>
        <w:rPr>
          <w:szCs w:val="20"/>
        </w:rPr>
      </w:pPr>
      <w:r w:rsidRPr="001B6204">
        <w:rPr>
          <w:szCs w:val="20"/>
        </w:rPr>
        <w:tab/>
      </w:r>
      <w:r w:rsidR="001B6204" w:rsidRPr="001B6204">
        <w:rPr>
          <w:szCs w:val="20"/>
        </w:rPr>
        <w:t>November 3</w:t>
      </w:r>
      <w:r w:rsidRPr="001B6204">
        <w:rPr>
          <w:szCs w:val="20"/>
        </w:rPr>
        <w:t>, 20</w:t>
      </w:r>
      <w:r w:rsidR="009538BF" w:rsidRPr="001B6204">
        <w:rPr>
          <w:szCs w:val="20"/>
        </w:rPr>
        <w:t>2</w:t>
      </w:r>
      <w:r w:rsidR="002C7860" w:rsidRPr="001B6204">
        <w:rPr>
          <w:szCs w:val="20"/>
        </w:rPr>
        <w:t>5</w:t>
      </w:r>
      <w:r w:rsidRPr="001B6204">
        <w:rPr>
          <w:szCs w:val="20"/>
        </w:rPr>
        <w:t xml:space="preserve"> @ </w:t>
      </w:r>
      <w:r w:rsidR="001B6204" w:rsidRPr="001B6204">
        <w:rPr>
          <w:szCs w:val="20"/>
        </w:rPr>
        <w:t>10</w:t>
      </w:r>
      <w:r w:rsidRPr="001B6204">
        <w:rPr>
          <w:szCs w:val="20"/>
        </w:rPr>
        <w:t xml:space="preserve">:00 </w:t>
      </w:r>
      <w:r w:rsidR="001B6204" w:rsidRPr="001B6204">
        <w:rPr>
          <w:szCs w:val="20"/>
        </w:rPr>
        <w:t>a</w:t>
      </w:r>
      <w:r w:rsidRPr="001B6204">
        <w:rPr>
          <w:szCs w:val="20"/>
        </w:rPr>
        <w:t>.m.</w:t>
      </w:r>
      <w:r w:rsidRPr="001B6204">
        <w:rPr>
          <w:szCs w:val="20"/>
        </w:rPr>
        <w:tab/>
        <w:t>Deadline for Submitting Questions</w:t>
      </w:r>
    </w:p>
    <w:p w14:paraId="15FBF6BA" w14:textId="39872711" w:rsidR="00051A84" w:rsidRPr="001B6204" w:rsidRDefault="00051A84" w:rsidP="00BB5C21">
      <w:pPr>
        <w:tabs>
          <w:tab w:val="left" w:pos="720"/>
          <w:tab w:val="left" w:pos="5040"/>
        </w:tabs>
        <w:spacing w:line="276" w:lineRule="auto"/>
        <w:jc w:val="both"/>
        <w:rPr>
          <w:szCs w:val="20"/>
        </w:rPr>
      </w:pPr>
      <w:r w:rsidRPr="001B6204">
        <w:rPr>
          <w:szCs w:val="20"/>
        </w:rPr>
        <w:tab/>
      </w:r>
      <w:r w:rsidR="001B6204" w:rsidRPr="001B6204">
        <w:rPr>
          <w:szCs w:val="20"/>
        </w:rPr>
        <w:t xml:space="preserve">November </w:t>
      </w:r>
      <w:r w:rsidR="00EE6FFF">
        <w:rPr>
          <w:szCs w:val="20"/>
        </w:rPr>
        <w:t>19</w:t>
      </w:r>
      <w:r w:rsidR="00AB5E7E" w:rsidRPr="001B6204">
        <w:rPr>
          <w:szCs w:val="20"/>
        </w:rPr>
        <w:t>,</w:t>
      </w:r>
      <w:r w:rsidRPr="001B6204">
        <w:rPr>
          <w:szCs w:val="20"/>
        </w:rPr>
        <w:t xml:space="preserve"> 20</w:t>
      </w:r>
      <w:r w:rsidR="009538BF" w:rsidRPr="001B6204">
        <w:rPr>
          <w:szCs w:val="20"/>
        </w:rPr>
        <w:t>2</w:t>
      </w:r>
      <w:r w:rsidR="004A4959" w:rsidRPr="001B6204">
        <w:rPr>
          <w:szCs w:val="20"/>
        </w:rPr>
        <w:t>5</w:t>
      </w:r>
      <w:r w:rsidRPr="001B6204">
        <w:rPr>
          <w:szCs w:val="20"/>
        </w:rPr>
        <w:t xml:space="preserve"> @ </w:t>
      </w:r>
      <w:r w:rsidR="008F0288">
        <w:rPr>
          <w:szCs w:val="20"/>
        </w:rPr>
        <w:t>9</w:t>
      </w:r>
      <w:r w:rsidRPr="001B6204">
        <w:rPr>
          <w:szCs w:val="20"/>
        </w:rPr>
        <w:t xml:space="preserve">:00 </w:t>
      </w:r>
      <w:r w:rsidR="008F0288">
        <w:rPr>
          <w:szCs w:val="20"/>
        </w:rPr>
        <w:t>a</w:t>
      </w:r>
      <w:r w:rsidRPr="001B6204">
        <w:rPr>
          <w:szCs w:val="20"/>
        </w:rPr>
        <w:t>.m.</w:t>
      </w:r>
      <w:r w:rsidRPr="001B6204">
        <w:rPr>
          <w:szCs w:val="20"/>
        </w:rPr>
        <w:tab/>
        <w:t>Response Submission Deadline</w:t>
      </w:r>
    </w:p>
    <w:p w14:paraId="7E350652" w14:textId="3E3AE0E6" w:rsidR="00051A84" w:rsidRPr="001B6204" w:rsidRDefault="00051A84" w:rsidP="00BB5C21">
      <w:pPr>
        <w:tabs>
          <w:tab w:val="left" w:pos="720"/>
          <w:tab w:val="left" w:pos="5040"/>
        </w:tabs>
        <w:spacing w:line="276" w:lineRule="auto"/>
        <w:rPr>
          <w:szCs w:val="20"/>
        </w:rPr>
      </w:pPr>
      <w:r w:rsidRPr="001B6204">
        <w:rPr>
          <w:szCs w:val="20"/>
        </w:rPr>
        <w:tab/>
      </w:r>
      <w:r w:rsidR="001B6204" w:rsidRPr="001B6204">
        <w:rPr>
          <w:szCs w:val="20"/>
        </w:rPr>
        <w:t>December 2025</w:t>
      </w:r>
      <w:r w:rsidRPr="001B6204">
        <w:rPr>
          <w:szCs w:val="20"/>
        </w:rPr>
        <w:tab/>
        <w:t>Issue Notice of Intent to Award</w:t>
      </w:r>
    </w:p>
    <w:p w14:paraId="256516CF" w14:textId="7D8A13C7" w:rsidR="004E52D7" w:rsidRPr="001B6204" w:rsidRDefault="00BD02FE" w:rsidP="00BB5C21">
      <w:pPr>
        <w:tabs>
          <w:tab w:val="left" w:pos="720"/>
          <w:tab w:val="left" w:pos="5040"/>
        </w:tabs>
        <w:spacing w:line="276" w:lineRule="auto"/>
        <w:rPr>
          <w:szCs w:val="20"/>
        </w:rPr>
      </w:pPr>
      <w:r w:rsidRPr="001B6204">
        <w:rPr>
          <w:szCs w:val="20"/>
        </w:rPr>
        <w:tab/>
      </w:r>
      <w:r w:rsidR="001B6204" w:rsidRPr="001B6204">
        <w:rPr>
          <w:szCs w:val="20"/>
        </w:rPr>
        <w:t>January 1,</w:t>
      </w:r>
      <w:r w:rsidRPr="001B6204">
        <w:rPr>
          <w:i/>
          <w:iCs/>
          <w:szCs w:val="20"/>
        </w:rPr>
        <w:t xml:space="preserve"> 20</w:t>
      </w:r>
      <w:r w:rsidR="009538BF" w:rsidRPr="001B6204">
        <w:rPr>
          <w:i/>
          <w:iCs/>
          <w:szCs w:val="20"/>
        </w:rPr>
        <w:t>2</w:t>
      </w:r>
      <w:r w:rsidR="001B6204" w:rsidRPr="001B6204">
        <w:rPr>
          <w:i/>
          <w:iCs/>
          <w:szCs w:val="20"/>
        </w:rPr>
        <w:t>6</w:t>
      </w:r>
      <w:r w:rsidRPr="001B6204">
        <w:rPr>
          <w:i/>
          <w:iCs/>
          <w:szCs w:val="20"/>
        </w:rPr>
        <w:t xml:space="preserve"> (estimated)</w:t>
      </w:r>
      <w:r w:rsidRPr="001B6204">
        <w:rPr>
          <w:i/>
          <w:iCs/>
          <w:szCs w:val="20"/>
        </w:rPr>
        <w:tab/>
        <w:t>Contract Award</w:t>
      </w:r>
    </w:p>
    <w:p w14:paraId="740973D9" w14:textId="77777777" w:rsidR="004C7C09" w:rsidRDefault="004C7C09" w:rsidP="00BB5C21">
      <w:pPr>
        <w:tabs>
          <w:tab w:val="left" w:pos="720"/>
          <w:tab w:val="left" w:pos="5040"/>
        </w:tabs>
        <w:spacing w:line="276" w:lineRule="auto"/>
        <w:rPr>
          <w:color w:val="FF0000"/>
          <w:szCs w:val="20"/>
        </w:rPr>
      </w:pPr>
    </w:p>
    <w:p w14:paraId="6CD99E56" w14:textId="77777777" w:rsidR="002864CE" w:rsidRDefault="002864CE" w:rsidP="00BB5C21">
      <w:pPr>
        <w:tabs>
          <w:tab w:val="left" w:pos="720"/>
          <w:tab w:val="left" w:pos="5040"/>
        </w:tabs>
        <w:spacing w:line="276" w:lineRule="auto"/>
        <w:rPr>
          <w:color w:val="FF0000"/>
          <w:szCs w:val="20"/>
        </w:rPr>
      </w:pPr>
    </w:p>
    <w:p w14:paraId="3800B4F6" w14:textId="77777777" w:rsidR="008F0288" w:rsidRPr="00E8234D" w:rsidRDefault="008F0288" w:rsidP="00BB5C21">
      <w:pPr>
        <w:tabs>
          <w:tab w:val="left" w:pos="720"/>
          <w:tab w:val="left" w:pos="5040"/>
        </w:tabs>
        <w:spacing w:line="276" w:lineRule="auto"/>
        <w:rPr>
          <w:color w:val="FF0000"/>
          <w:szCs w:val="20"/>
        </w:rPr>
      </w:pPr>
    </w:p>
    <w:p w14:paraId="345D2143" w14:textId="276CE859" w:rsidR="004E52D7" w:rsidRPr="00EA3F17" w:rsidRDefault="004E52D7" w:rsidP="00BB5C21">
      <w:pPr>
        <w:widowControl w:val="0"/>
        <w:kinsoku w:val="0"/>
        <w:overflowPunct w:val="0"/>
        <w:autoSpaceDE w:val="0"/>
        <w:autoSpaceDN w:val="0"/>
        <w:adjustRightInd w:val="0"/>
        <w:spacing w:line="276" w:lineRule="auto"/>
        <w:ind w:right="116"/>
        <w:jc w:val="both"/>
        <w:rPr>
          <w:rFonts w:eastAsiaTheme="minorEastAsia"/>
          <w:color w:val="000000" w:themeColor="text1"/>
          <w:szCs w:val="20"/>
        </w:rPr>
      </w:pPr>
      <w:r w:rsidRPr="00EA3F17">
        <w:rPr>
          <w:rFonts w:eastAsiaTheme="minorEastAsia"/>
          <w:b/>
          <w:bCs/>
          <w:color w:val="000000" w:themeColor="text1"/>
          <w:szCs w:val="20"/>
        </w:rPr>
        <w:lastRenderedPageBreak/>
        <w:t>PRE-</w:t>
      </w:r>
      <w:r w:rsidR="00B932A1" w:rsidRPr="00EA3F17">
        <w:rPr>
          <w:rFonts w:eastAsiaTheme="minorEastAsia"/>
          <w:b/>
          <w:bCs/>
          <w:color w:val="000000" w:themeColor="text1"/>
          <w:szCs w:val="20"/>
        </w:rPr>
        <w:t>PROPOSAL</w:t>
      </w:r>
      <w:r w:rsidRPr="00EA3F17">
        <w:rPr>
          <w:rFonts w:eastAsiaTheme="minorEastAsia"/>
          <w:b/>
          <w:bCs/>
          <w:color w:val="000000" w:themeColor="text1"/>
          <w:szCs w:val="20"/>
        </w:rPr>
        <w:t xml:space="preserve"> MEETING: </w:t>
      </w:r>
      <w:r w:rsidRPr="00EA3F17">
        <w:rPr>
          <w:rFonts w:eastAsiaTheme="minorEastAsia"/>
          <w:color w:val="000000" w:themeColor="text1"/>
          <w:szCs w:val="20"/>
        </w:rPr>
        <w:t xml:space="preserve">A </w:t>
      </w:r>
      <w:r w:rsidR="004D1C61" w:rsidRPr="00EA3F17">
        <w:rPr>
          <w:rFonts w:eastAsiaTheme="minorEastAsia"/>
          <w:color w:val="000000" w:themeColor="text1"/>
          <w:szCs w:val="20"/>
        </w:rPr>
        <w:t>Pre-Proposal M</w:t>
      </w:r>
      <w:r w:rsidRPr="00EA3F17">
        <w:rPr>
          <w:rFonts w:eastAsiaTheme="minorEastAsia"/>
          <w:color w:val="000000" w:themeColor="text1"/>
          <w:szCs w:val="20"/>
        </w:rPr>
        <w:t xml:space="preserve">eeting will be held as shown in the Schedule of Activities, at 3275 Akers Drive, Colorado Springs, CO. A representative of the </w:t>
      </w:r>
      <w:r w:rsidR="00484148" w:rsidRPr="00EA3F17">
        <w:rPr>
          <w:rFonts w:eastAsiaTheme="minorEastAsia"/>
          <w:color w:val="000000" w:themeColor="text1"/>
          <w:szCs w:val="20"/>
        </w:rPr>
        <w:t>Consultant</w:t>
      </w:r>
      <w:r w:rsidR="007A141A" w:rsidRPr="00EA3F17">
        <w:rPr>
          <w:rFonts w:eastAsiaTheme="minorEastAsia"/>
          <w:color w:val="000000" w:themeColor="text1"/>
          <w:szCs w:val="20"/>
        </w:rPr>
        <w:t xml:space="preserve"> </w:t>
      </w:r>
      <w:r w:rsidRPr="00EA3F17">
        <w:rPr>
          <w:rFonts w:eastAsiaTheme="minorEastAsia"/>
          <w:color w:val="000000" w:themeColor="text1"/>
          <w:szCs w:val="20"/>
        </w:rPr>
        <w:t xml:space="preserve">is encouraged to attend this meeting </w:t>
      </w:r>
      <w:r w:rsidR="00BD02FE" w:rsidRPr="00EA3F17">
        <w:rPr>
          <w:rFonts w:eastAsiaTheme="minorEastAsia"/>
          <w:color w:val="000000" w:themeColor="text1"/>
          <w:szCs w:val="20"/>
        </w:rPr>
        <w:t>to</w:t>
      </w:r>
      <w:r w:rsidRPr="00EA3F17">
        <w:rPr>
          <w:rFonts w:eastAsiaTheme="minorEastAsia"/>
          <w:color w:val="000000" w:themeColor="text1"/>
          <w:szCs w:val="20"/>
        </w:rPr>
        <w:t xml:space="preserve"> become familiar with the Specifications.</w:t>
      </w:r>
    </w:p>
    <w:p w14:paraId="6ADFFE27" w14:textId="77777777" w:rsidR="00931876" w:rsidRPr="00E8234D" w:rsidRDefault="00931876" w:rsidP="00931876">
      <w:pPr>
        <w:widowControl w:val="0"/>
        <w:kinsoku w:val="0"/>
        <w:overflowPunct w:val="0"/>
        <w:autoSpaceDE w:val="0"/>
        <w:autoSpaceDN w:val="0"/>
        <w:adjustRightInd w:val="0"/>
        <w:spacing w:line="276" w:lineRule="auto"/>
        <w:ind w:right="119"/>
        <w:jc w:val="both"/>
        <w:rPr>
          <w:rFonts w:eastAsiaTheme="minorEastAsia"/>
          <w:b/>
          <w:bCs/>
          <w:color w:val="FF0000"/>
          <w:szCs w:val="20"/>
        </w:rPr>
      </w:pPr>
    </w:p>
    <w:p w14:paraId="52FDF2CF" w14:textId="3B4EDD7A" w:rsidR="004E52D7" w:rsidRPr="00527318" w:rsidRDefault="004E52D7" w:rsidP="00931876">
      <w:pPr>
        <w:widowControl w:val="0"/>
        <w:kinsoku w:val="0"/>
        <w:overflowPunct w:val="0"/>
        <w:autoSpaceDE w:val="0"/>
        <w:autoSpaceDN w:val="0"/>
        <w:adjustRightInd w:val="0"/>
        <w:spacing w:line="276" w:lineRule="auto"/>
        <w:ind w:right="119"/>
        <w:jc w:val="both"/>
        <w:rPr>
          <w:rFonts w:eastAsiaTheme="minorEastAsia"/>
          <w:color w:val="000000" w:themeColor="text1"/>
          <w:szCs w:val="20"/>
        </w:rPr>
      </w:pPr>
      <w:r w:rsidRPr="00527318">
        <w:rPr>
          <w:rFonts w:eastAsiaTheme="minorEastAsia"/>
          <w:b/>
          <w:bCs/>
          <w:color w:val="000000" w:themeColor="text1"/>
          <w:szCs w:val="20"/>
        </w:rPr>
        <w:t xml:space="preserve">EXAMINATION OF CONTRACT DOCUMENTS IS RECOMMENDED: </w:t>
      </w:r>
      <w:r w:rsidRPr="00527318">
        <w:rPr>
          <w:rFonts w:eastAsiaTheme="minorEastAsia"/>
          <w:color w:val="000000" w:themeColor="text1"/>
          <w:szCs w:val="20"/>
        </w:rPr>
        <w:t xml:space="preserve">Prior to the submission of its Response, the </w:t>
      </w:r>
      <w:r w:rsidR="00484148" w:rsidRPr="00527318">
        <w:rPr>
          <w:rFonts w:eastAsiaTheme="minorEastAsia"/>
          <w:color w:val="000000" w:themeColor="text1"/>
          <w:szCs w:val="20"/>
        </w:rPr>
        <w:t>Consultant</w:t>
      </w:r>
      <w:r w:rsidRPr="00527318">
        <w:rPr>
          <w:rFonts w:eastAsiaTheme="minorEastAsia"/>
          <w:color w:val="000000" w:themeColor="text1"/>
          <w:szCs w:val="20"/>
        </w:rPr>
        <w:t xml:space="preserve"> is advised to become familiar with </w:t>
      </w:r>
      <w:r w:rsidR="00B932A1" w:rsidRPr="00527318">
        <w:rPr>
          <w:rFonts w:eastAsiaTheme="minorEastAsia"/>
          <w:color w:val="000000" w:themeColor="text1"/>
          <w:szCs w:val="20"/>
        </w:rPr>
        <w:t>the Project</w:t>
      </w:r>
      <w:r w:rsidR="0053640F" w:rsidRPr="00527318">
        <w:rPr>
          <w:rFonts w:eastAsiaTheme="minorEastAsia"/>
          <w:color w:val="000000" w:themeColor="text1"/>
          <w:szCs w:val="20"/>
        </w:rPr>
        <w:t xml:space="preserve"> </w:t>
      </w:r>
      <w:r w:rsidR="004D1C61" w:rsidRPr="00527318">
        <w:rPr>
          <w:rFonts w:eastAsiaTheme="minorEastAsia"/>
          <w:color w:val="000000" w:themeColor="text1"/>
          <w:szCs w:val="20"/>
        </w:rPr>
        <w:t>and all project documents</w:t>
      </w:r>
      <w:r w:rsidRPr="00527318">
        <w:rPr>
          <w:rFonts w:eastAsiaTheme="minorEastAsia"/>
          <w:color w:val="000000" w:themeColor="text1"/>
          <w:szCs w:val="20"/>
        </w:rPr>
        <w:t>.</w:t>
      </w:r>
      <w:r w:rsidR="0030540A" w:rsidRPr="00527318">
        <w:rPr>
          <w:rFonts w:eastAsiaTheme="minorEastAsia"/>
          <w:color w:val="000000" w:themeColor="text1"/>
          <w:szCs w:val="20"/>
        </w:rPr>
        <w:t xml:space="preserve"> </w:t>
      </w:r>
      <w:r w:rsidR="004C7C09" w:rsidRPr="00527318">
        <w:rPr>
          <w:color w:val="000000" w:themeColor="text1"/>
          <w:szCs w:val="20"/>
        </w:rPr>
        <w:t>The Consultant is also advised to carefully examine the requirements outlined in the Specifications, as they may affect the requirements of the Consultant.</w:t>
      </w:r>
      <w:r w:rsidR="004C7C09" w:rsidRPr="00527318">
        <w:rPr>
          <w:rFonts w:eastAsiaTheme="minorEastAsia"/>
          <w:color w:val="000000" w:themeColor="text1"/>
          <w:szCs w:val="20"/>
        </w:rPr>
        <w:t xml:space="preserve"> </w:t>
      </w:r>
      <w:r w:rsidR="004C7C09" w:rsidRPr="00527318">
        <w:rPr>
          <w:color w:val="000000" w:themeColor="text1"/>
          <w:szCs w:val="20"/>
        </w:rPr>
        <w:t>It</w:t>
      </w:r>
      <w:r w:rsidR="004C7C09" w:rsidRPr="00527318">
        <w:rPr>
          <w:color w:val="000000" w:themeColor="text1"/>
          <w:spacing w:val="-13"/>
          <w:szCs w:val="20"/>
        </w:rPr>
        <w:t xml:space="preserve"> </w:t>
      </w:r>
      <w:r w:rsidR="004C7C09" w:rsidRPr="00527318">
        <w:rPr>
          <w:color w:val="000000" w:themeColor="text1"/>
          <w:szCs w:val="20"/>
        </w:rPr>
        <w:t>is</w:t>
      </w:r>
      <w:r w:rsidR="004C7C09" w:rsidRPr="00527318">
        <w:rPr>
          <w:color w:val="000000" w:themeColor="text1"/>
          <w:spacing w:val="-11"/>
          <w:szCs w:val="20"/>
        </w:rPr>
        <w:t xml:space="preserve"> </w:t>
      </w:r>
      <w:r w:rsidR="004C7C09" w:rsidRPr="00527318">
        <w:rPr>
          <w:color w:val="000000" w:themeColor="text1"/>
          <w:szCs w:val="20"/>
        </w:rPr>
        <w:t>not</w:t>
      </w:r>
      <w:r w:rsidR="004C7C09" w:rsidRPr="00527318">
        <w:rPr>
          <w:color w:val="000000" w:themeColor="text1"/>
          <w:spacing w:val="-13"/>
          <w:szCs w:val="20"/>
        </w:rPr>
        <w:t xml:space="preserve"> </w:t>
      </w:r>
      <w:r w:rsidR="004C7C09" w:rsidRPr="00527318">
        <w:rPr>
          <w:color w:val="000000" w:themeColor="text1"/>
          <w:szCs w:val="20"/>
        </w:rPr>
        <w:t>the</w:t>
      </w:r>
      <w:r w:rsidR="004C7C09" w:rsidRPr="00527318">
        <w:rPr>
          <w:color w:val="000000" w:themeColor="text1"/>
          <w:spacing w:val="-13"/>
          <w:szCs w:val="20"/>
        </w:rPr>
        <w:t xml:space="preserve"> </w:t>
      </w:r>
      <w:r w:rsidR="004C7C09" w:rsidRPr="00527318">
        <w:rPr>
          <w:color w:val="000000" w:themeColor="text1"/>
          <w:szCs w:val="20"/>
        </w:rPr>
        <w:t>intent</w:t>
      </w:r>
      <w:r w:rsidR="004C7C09" w:rsidRPr="00527318">
        <w:rPr>
          <w:color w:val="000000" w:themeColor="text1"/>
          <w:spacing w:val="-13"/>
          <w:szCs w:val="20"/>
        </w:rPr>
        <w:t xml:space="preserve"> </w:t>
      </w:r>
      <w:r w:rsidR="004C7C09" w:rsidRPr="00527318">
        <w:rPr>
          <w:color w:val="000000" w:themeColor="text1"/>
          <w:szCs w:val="20"/>
        </w:rPr>
        <w:t>of</w:t>
      </w:r>
      <w:r w:rsidR="004C7C09" w:rsidRPr="00527318">
        <w:rPr>
          <w:color w:val="000000" w:themeColor="text1"/>
          <w:spacing w:val="-13"/>
          <w:szCs w:val="20"/>
        </w:rPr>
        <w:t xml:space="preserve"> </w:t>
      </w:r>
      <w:r w:rsidR="004C7C09" w:rsidRPr="00527318">
        <w:rPr>
          <w:color w:val="000000" w:themeColor="text1"/>
          <w:szCs w:val="20"/>
        </w:rPr>
        <w:t>this</w:t>
      </w:r>
      <w:r w:rsidR="004C7C09" w:rsidRPr="00527318">
        <w:rPr>
          <w:color w:val="000000" w:themeColor="text1"/>
          <w:spacing w:val="-12"/>
          <w:szCs w:val="20"/>
        </w:rPr>
        <w:t xml:space="preserve"> </w:t>
      </w:r>
      <w:r w:rsidR="004C7C09" w:rsidRPr="00527318">
        <w:rPr>
          <w:color w:val="000000" w:themeColor="text1"/>
          <w:szCs w:val="20"/>
        </w:rPr>
        <w:t>RFP</w:t>
      </w:r>
      <w:r w:rsidR="004C7C09" w:rsidRPr="00527318">
        <w:rPr>
          <w:color w:val="000000" w:themeColor="text1"/>
          <w:spacing w:val="-11"/>
          <w:szCs w:val="20"/>
        </w:rPr>
        <w:t xml:space="preserve"> </w:t>
      </w:r>
      <w:r w:rsidR="004C7C09" w:rsidRPr="00527318">
        <w:rPr>
          <w:color w:val="000000" w:themeColor="text1"/>
          <w:szCs w:val="20"/>
        </w:rPr>
        <w:t>to</w:t>
      </w:r>
      <w:r w:rsidR="004C7C09" w:rsidRPr="00527318">
        <w:rPr>
          <w:color w:val="000000" w:themeColor="text1"/>
          <w:spacing w:val="-13"/>
          <w:szCs w:val="20"/>
        </w:rPr>
        <w:t xml:space="preserve"> </w:t>
      </w:r>
      <w:r w:rsidR="004C7C09" w:rsidRPr="00527318">
        <w:rPr>
          <w:color w:val="000000" w:themeColor="text1"/>
          <w:szCs w:val="20"/>
        </w:rPr>
        <w:t>cover</w:t>
      </w:r>
      <w:r w:rsidR="004C7C09" w:rsidRPr="00527318">
        <w:rPr>
          <w:color w:val="000000" w:themeColor="text1"/>
          <w:spacing w:val="-12"/>
          <w:szCs w:val="20"/>
        </w:rPr>
        <w:t xml:space="preserve"> </w:t>
      </w:r>
      <w:proofErr w:type="gramStart"/>
      <w:r w:rsidR="004C7C09" w:rsidRPr="00527318">
        <w:rPr>
          <w:color w:val="000000" w:themeColor="text1"/>
          <w:szCs w:val="20"/>
        </w:rPr>
        <w:t>each</w:t>
      </w:r>
      <w:r w:rsidR="004C7C09" w:rsidRPr="00527318">
        <w:rPr>
          <w:color w:val="000000" w:themeColor="text1"/>
          <w:spacing w:val="-13"/>
          <w:szCs w:val="20"/>
        </w:rPr>
        <w:t xml:space="preserve"> </w:t>
      </w:r>
      <w:r w:rsidR="004C7C09" w:rsidRPr="00527318">
        <w:rPr>
          <w:color w:val="000000" w:themeColor="text1"/>
          <w:szCs w:val="20"/>
        </w:rPr>
        <w:t>and</w:t>
      </w:r>
      <w:r w:rsidR="004C7C09" w:rsidRPr="00527318">
        <w:rPr>
          <w:color w:val="000000" w:themeColor="text1"/>
          <w:spacing w:val="-13"/>
          <w:szCs w:val="20"/>
        </w:rPr>
        <w:t xml:space="preserve"> </w:t>
      </w:r>
      <w:r w:rsidR="004C7C09" w:rsidRPr="00527318">
        <w:rPr>
          <w:color w:val="000000" w:themeColor="text1"/>
          <w:szCs w:val="20"/>
        </w:rPr>
        <w:t>every</w:t>
      </w:r>
      <w:proofErr w:type="gramEnd"/>
      <w:r w:rsidR="004C7C09" w:rsidRPr="00527318">
        <w:rPr>
          <w:color w:val="000000" w:themeColor="text1"/>
          <w:spacing w:val="-11"/>
          <w:szCs w:val="20"/>
        </w:rPr>
        <w:t xml:space="preserve"> </w:t>
      </w:r>
      <w:r w:rsidR="004C7C09" w:rsidRPr="00527318">
        <w:rPr>
          <w:color w:val="000000" w:themeColor="text1"/>
          <w:szCs w:val="20"/>
        </w:rPr>
        <w:t>detail</w:t>
      </w:r>
      <w:r w:rsidR="00976A39" w:rsidRPr="00527318">
        <w:rPr>
          <w:color w:val="000000" w:themeColor="text1"/>
          <w:szCs w:val="20"/>
        </w:rPr>
        <w:t xml:space="preserve"> of the Work</w:t>
      </w:r>
      <w:r w:rsidR="004C7C09" w:rsidRPr="00527318">
        <w:rPr>
          <w:color w:val="000000" w:themeColor="text1"/>
          <w:szCs w:val="20"/>
        </w:rPr>
        <w:t>.</w:t>
      </w:r>
      <w:r w:rsidR="004C7C09" w:rsidRPr="00527318">
        <w:rPr>
          <w:color w:val="000000" w:themeColor="text1"/>
          <w:spacing w:val="-10"/>
          <w:szCs w:val="20"/>
        </w:rPr>
        <w:t xml:space="preserve"> </w:t>
      </w:r>
      <w:r w:rsidR="004C7C09" w:rsidRPr="00527318">
        <w:rPr>
          <w:color w:val="000000" w:themeColor="text1"/>
          <w:szCs w:val="20"/>
        </w:rPr>
        <w:t>Any</w:t>
      </w:r>
      <w:r w:rsidR="004C7C09" w:rsidRPr="00527318">
        <w:rPr>
          <w:color w:val="000000" w:themeColor="text1"/>
          <w:spacing w:val="-12"/>
          <w:szCs w:val="20"/>
        </w:rPr>
        <w:t xml:space="preserve"> </w:t>
      </w:r>
      <w:r w:rsidR="004C7C09" w:rsidRPr="00527318">
        <w:rPr>
          <w:color w:val="000000" w:themeColor="text1"/>
          <w:szCs w:val="20"/>
        </w:rPr>
        <w:t>problems</w:t>
      </w:r>
      <w:r w:rsidR="004C7C09" w:rsidRPr="00527318">
        <w:rPr>
          <w:color w:val="000000" w:themeColor="text1"/>
          <w:spacing w:val="-11"/>
          <w:szCs w:val="20"/>
        </w:rPr>
        <w:t xml:space="preserve"> </w:t>
      </w:r>
      <w:r w:rsidR="004C7C09" w:rsidRPr="00527318">
        <w:rPr>
          <w:color w:val="000000" w:themeColor="text1"/>
          <w:szCs w:val="20"/>
        </w:rPr>
        <w:t>that</w:t>
      </w:r>
      <w:r w:rsidR="004C7C09" w:rsidRPr="00527318">
        <w:rPr>
          <w:color w:val="000000" w:themeColor="text1"/>
          <w:spacing w:val="-13"/>
          <w:szCs w:val="20"/>
        </w:rPr>
        <w:t xml:space="preserve"> </w:t>
      </w:r>
      <w:r w:rsidR="004C7C09" w:rsidRPr="00527318">
        <w:rPr>
          <w:color w:val="000000" w:themeColor="text1"/>
          <w:szCs w:val="20"/>
        </w:rPr>
        <w:t>may</w:t>
      </w:r>
      <w:r w:rsidR="004C7C09" w:rsidRPr="00527318">
        <w:rPr>
          <w:color w:val="000000" w:themeColor="text1"/>
          <w:spacing w:val="-11"/>
          <w:szCs w:val="20"/>
        </w:rPr>
        <w:t xml:space="preserve"> </w:t>
      </w:r>
      <w:r w:rsidR="004C7C09" w:rsidRPr="00527318">
        <w:rPr>
          <w:color w:val="000000" w:themeColor="text1"/>
          <w:szCs w:val="20"/>
        </w:rPr>
        <w:t>arise</w:t>
      </w:r>
      <w:r w:rsidR="004C7C09" w:rsidRPr="00527318">
        <w:rPr>
          <w:color w:val="000000" w:themeColor="text1"/>
          <w:spacing w:val="-10"/>
          <w:szCs w:val="20"/>
        </w:rPr>
        <w:t xml:space="preserve"> </w:t>
      </w:r>
      <w:r w:rsidR="004C7C09" w:rsidRPr="00527318">
        <w:rPr>
          <w:color w:val="000000" w:themeColor="text1"/>
          <w:szCs w:val="20"/>
        </w:rPr>
        <w:t>must</w:t>
      </w:r>
      <w:r w:rsidR="004C7C09" w:rsidRPr="00527318">
        <w:rPr>
          <w:color w:val="000000" w:themeColor="text1"/>
          <w:spacing w:val="-13"/>
          <w:szCs w:val="20"/>
        </w:rPr>
        <w:t xml:space="preserve"> </w:t>
      </w:r>
      <w:r w:rsidR="004C7C09" w:rsidRPr="00527318">
        <w:rPr>
          <w:color w:val="000000" w:themeColor="text1"/>
          <w:szCs w:val="20"/>
        </w:rPr>
        <w:t>be</w:t>
      </w:r>
      <w:r w:rsidR="004C7C09" w:rsidRPr="00527318">
        <w:rPr>
          <w:color w:val="000000" w:themeColor="text1"/>
          <w:spacing w:val="-13"/>
          <w:szCs w:val="20"/>
        </w:rPr>
        <w:t xml:space="preserve"> </w:t>
      </w:r>
      <w:r w:rsidR="004C7C09" w:rsidRPr="00527318">
        <w:rPr>
          <w:color w:val="000000" w:themeColor="text1"/>
          <w:szCs w:val="20"/>
        </w:rPr>
        <w:t>promptly reported</w:t>
      </w:r>
      <w:r w:rsidR="004C7C09" w:rsidRPr="00527318">
        <w:rPr>
          <w:color w:val="000000" w:themeColor="text1"/>
          <w:spacing w:val="-10"/>
          <w:szCs w:val="20"/>
        </w:rPr>
        <w:t xml:space="preserve"> </w:t>
      </w:r>
      <w:r w:rsidR="004C7C09" w:rsidRPr="00527318">
        <w:rPr>
          <w:color w:val="000000" w:themeColor="text1"/>
          <w:szCs w:val="20"/>
        </w:rPr>
        <w:t>to</w:t>
      </w:r>
      <w:r w:rsidR="004C7C09" w:rsidRPr="00527318">
        <w:rPr>
          <w:color w:val="000000" w:themeColor="text1"/>
          <w:spacing w:val="-10"/>
          <w:szCs w:val="20"/>
        </w:rPr>
        <w:t xml:space="preserve"> </w:t>
      </w:r>
      <w:r w:rsidR="004C7C09" w:rsidRPr="00527318">
        <w:rPr>
          <w:color w:val="000000" w:themeColor="text1"/>
          <w:szCs w:val="20"/>
        </w:rPr>
        <w:t>the</w:t>
      </w:r>
      <w:r w:rsidR="004C7C09" w:rsidRPr="00527318">
        <w:rPr>
          <w:color w:val="000000" w:themeColor="text1"/>
          <w:spacing w:val="-11"/>
          <w:szCs w:val="20"/>
        </w:rPr>
        <w:t xml:space="preserve"> </w:t>
      </w:r>
      <w:r w:rsidR="004C7C09" w:rsidRPr="00527318">
        <w:rPr>
          <w:color w:val="000000" w:themeColor="text1"/>
          <w:szCs w:val="20"/>
        </w:rPr>
        <w:t>County</w:t>
      </w:r>
      <w:r w:rsidR="004C7C09" w:rsidRPr="00527318">
        <w:rPr>
          <w:color w:val="000000" w:themeColor="text1"/>
          <w:spacing w:val="-10"/>
          <w:szCs w:val="20"/>
        </w:rPr>
        <w:t xml:space="preserve"> </w:t>
      </w:r>
      <w:r w:rsidR="004C7C09" w:rsidRPr="00527318">
        <w:rPr>
          <w:color w:val="000000" w:themeColor="text1"/>
          <w:szCs w:val="20"/>
        </w:rPr>
        <w:t>and</w:t>
      </w:r>
      <w:r w:rsidR="004C7C09" w:rsidRPr="00527318">
        <w:rPr>
          <w:color w:val="000000" w:themeColor="text1"/>
          <w:spacing w:val="-8"/>
          <w:szCs w:val="20"/>
        </w:rPr>
        <w:t xml:space="preserve"> </w:t>
      </w:r>
      <w:r w:rsidR="004C7C09" w:rsidRPr="00527318">
        <w:rPr>
          <w:color w:val="000000" w:themeColor="text1"/>
          <w:szCs w:val="20"/>
        </w:rPr>
        <w:t>will</w:t>
      </w:r>
      <w:r w:rsidR="004C7C09" w:rsidRPr="00527318">
        <w:rPr>
          <w:color w:val="000000" w:themeColor="text1"/>
          <w:spacing w:val="-11"/>
          <w:szCs w:val="20"/>
        </w:rPr>
        <w:t xml:space="preserve"> </w:t>
      </w:r>
      <w:r w:rsidR="004C7C09" w:rsidRPr="00527318">
        <w:rPr>
          <w:color w:val="000000" w:themeColor="text1"/>
          <w:szCs w:val="20"/>
        </w:rPr>
        <w:t>be</w:t>
      </w:r>
      <w:r w:rsidR="004C7C09" w:rsidRPr="00527318">
        <w:rPr>
          <w:color w:val="000000" w:themeColor="text1"/>
          <w:spacing w:val="-11"/>
          <w:szCs w:val="20"/>
        </w:rPr>
        <w:t xml:space="preserve"> </w:t>
      </w:r>
      <w:r w:rsidR="004C7C09" w:rsidRPr="00527318">
        <w:rPr>
          <w:color w:val="000000" w:themeColor="text1"/>
          <w:szCs w:val="20"/>
        </w:rPr>
        <w:t>subject</w:t>
      </w:r>
      <w:r w:rsidR="004C7C09" w:rsidRPr="00527318">
        <w:rPr>
          <w:color w:val="000000" w:themeColor="text1"/>
          <w:spacing w:val="-10"/>
          <w:szCs w:val="20"/>
        </w:rPr>
        <w:t xml:space="preserve"> </w:t>
      </w:r>
      <w:r w:rsidR="004C7C09" w:rsidRPr="00527318">
        <w:rPr>
          <w:color w:val="000000" w:themeColor="text1"/>
          <w:szCs w:val="20"/>
        </w:rPr>
        <w:t>to</w:t>
      </w:r>
      <w:r w:rsidR="004C7C09" w:rsidRPr="00527318">
        <w:rPr>
          <w:color w:val="000000" w:themeColor="text1"/>
          <w:spacing w:val="-10"/>
          <w:szCs w:val="20"/>
        </w:rPr>
        <w:t xml:space="preserve"> </w:t>
      </w:r>
      <w:r w:rsidR="004C7C09" w:rsidRPr="00527318">
        <w:rPr>
          <w:color w:val="000000" w:themeColor="text1"/>
          <w:szCs w:val="20"/>
        </w:rPr>
        <w:t>the</w:t>
      </w:r>
      <w:r w:rsidR="004C7C09" w:rsidRPr="00527318">
        <w:rPr>
          <w:color w:val="000000" w:themeColor="text1"/>
          <w:spacing w:val="-11"/>
          <w:szCs w:val="20"/>
        </w:rPr>
        <w:t xml:space="preserve"> </w:t>
      </w:r>
      <w:r w:rsidR="004C7C09" w:rsidRPr="00527318">
        <w:rPr>
          <w:color w:val="000000" w:themeColor="text1"/>
          <w:szCs w:val="20"/>
        </w:rPr>
        <w:t>decision</w:t>
      </w:r>
      <w:r w:rsidR="004C7C09" w:rsidRPr="00527318">
        <w:rPr>
          <w:color w:val="000000" w:themeColor="text1"/>
          <w:spacing w:val="-10"/>
          <w:szCs w:val="20"/>
        </w:rPr>
        <w:t xml:space="preserve"> </w:t>
      </w:r>
      <w:r w:rsidR="004C7C09" w:rsidRPr="00527318">
        <w:rPr>
          <w:color w:val="000000" w:themeColor="text1"/>
          <w:szCs w:val="20"/>
        </w:rPr>
        <w:t>of</w:t>
      </w:r>
      <w:r w:rsidR="004C7C09" w:rsidRPr="00527318">
        <w:rPr>
          <w:color w:val="000000" w:themeColor="text1"/>
          <w:spacing w:val="-11"/>
          <w:szCs w:val="20"/>
        </w:rPr>
        <w:t xml:space="preserve"> </w:t>
      </w:r>
      <w:r w:rsidR="004C7C09" w:rsidRPr="00527318">
        <w:rPr>
          <w:color w:val="000000" w:themeColor="text1"/>
          <w:szCs w:val="20"/>
        </w:rPr>
        <w:t>the</w:t>
      </w:r>
      <w:r w:rsidR="004C7C09" w:rsidRPr="00527318">
        <w:rPr>
          <w:color w:val="000000" w:themeColor="text1"/>
          <w:spacing w:val="-11"/>
          <w:szCs w:val="20"/>
        </w:rPr>
        <w:t xml:space="preserve"> </w:t>
      </w:r>
      <w:r w:rsidR="004C7C09" w:rsidRPr="00527318">
        <w:rPr>
          <w:color w:val="000000" w:themeColor="text1"/>
          <w:szCs w:val="20"/>
        </w:rPr>
        <w:t>County.</w:t>
      </w:r>
      <w:r w:rsidR="004C7C09" w:rsidRPr="00527318">
        <w:rPr>
          <w:color w:val="000000" w:themeColor="text1"/>
          <w:spacing w:val="-10"/>
          <w:szCs w:val="20"/>
        </w:rPr>
        <w:t xml:space="preserve"> </w:t>
      </w:r>
      <w:r w:rsidR="004C7C09" w:rsidRPr="00527318">
        <w:rPr>
          <w:color w:val="000000" w:themeColor="text1"/>
          <w:szCs w:val="20"/>
        </w:rPr>
        <w:t>The</w:t>
      </w:r>
      <w:r w:rsidR="004C7C09" w:rsidRPr="00527318">
        <w:rPr>
          <w:color w:val="000000" w:themeColor="text1"/>
          <w:spacing w:val="-11"/>
          <w:szCs w:val="20"/>
        </w:rPr>
        <w:t xml:space="preserve"> </w:t>
      </w:r>
      <w:r w:rsidR="004C7C09" w:rsidRPr="00527318">
        <w:rPr>
          <w:color w:val="000000" w:themeColor="text1"/>
          <w:szCs w:val="20"/>
        </w:rPr>
        <w:t>Consultant</w:t>
      </w:r>
      <w:r w:rsidR="004C7C09" w:rsidRPr="00527318">
        <w:rPr>
          <w:color w:val="000000" w:themeColor="text1"/>
          <w:spacing w:val="-9"/>
          <w:szCs w:val="20"/>
        </w:rPr>
        <w:t xml:space="preserve"> </w:t>
      </w:r>
      <w:r w:rsidR="004C7C09" w:rsidRPr="00527318">
        <w:rPr>
          <w:color w:val="000000" w:themeColor="text1"/>
          <w:szCs w:val="20"/>
        </w:rPr>
        <w:t>is</w:t>
      </w:r>
      <w:r w:rsidR="004C7C09" w:rsidRPr="00527318">
        <w:rPr>
          <w:color w:val="000000" w:themeColor="text1"/>
          <w:spacing w:val="-9"/>
          <w:szCs w:val="20"/>
        </w:rPr>
        <w:t xml:space="preserve"> </w:t>
      </w:r>
      <w:r w:rsidR="004C7C09" w:rsidRPr="00527318">
        <w:rPr>
          <w:color w:val="000000" w:themeColor="text1"/>
          <w:szCs w:val="20"/>
        </w:rPr>
        <w:t>expected</w:t>
      </w:r>
      <w:r w:rsidR="004C7C09" w:rsidRPr="00527318">
        <w:rPr>
          <w:color w:val="000000" w:themeColor="text1"/>
          <w:spacing w:val="-11"/>
          <w:szCs w:val="20"/>
        </w:rPr>
        <w:t xml:space="preserve"> </w:t>
      </w:r>
      <w:r w:rsidR="004C7C09" w:rsidRPr="00527318">
        <w:rPr>
          <w:color w:val="000000" w:themeColor="text1"/>
          <w:szCs w:val="20"/>
        </w:rPr>
        <w:t>to</w:t>
      </w:r>
      <w:r w:rsidR="004C7C09" w:rsidRPr="00527318">
        <w:rPr>
          <w:color w:val="000000" w:themeColor="text1"/>
          <w:spacing w:val="-10"/>
          <w:szCs w:val="20"/>
        </w:rPr>
        <w:t xml:space="preserve"> </w:t>
      </w:r>
      <w:r w:rsidR="004C7C09" w:rsidRPr="00527318">
        <w:rPr>
          <w:color w:val="000000" w:themeColor="text1"/>
          <w:szCs w:val="20"/>
        </w:rPr>
        <w:t>carefully</w:t>
      </w:r>
      <w:r w:rsidR="004C7C09" w:rsidRPr="00527318">
        <w:rPr>
          <w:color w:val="000000" w:themeColor="text1"/>
          <w:spacing w:val="-9"/>
          <w:szCs w:val="20"/>
        </w:rPr>
        <w:t xml:space="preserve"> </w:t>
      </w:r>
      <w:r w:rsidR="004C7C09" w:rsidRPr="00527318">
        <w:rPr>
          <w:color w:val="000000" w:themeColor="text1"/>
          <w:szCs w:val="20"/>
        </w:rPr>
        <w:t xml:space="preserve">examine the size and scope of the proposed </w:t>
      </w:r>
      <w:r w:rsidR="00976A39" w:rsidRPr="00527318">
        <w:rPr>
          <w:color w:val="000000" w:themeColor="text1"/>
          <w:szCs w:val="20"/>
        </w:rPr>
        <w:t>W</w:t>
      </w:r>
      <w:r w:rsidR="004C7C09" w:rsidRPr="00527318">
        <w:rPr>
          <w:color w:val="000000" w:themeColor="text1"/>
          <w:szCs w:val="20"/>
        </w:rPr>
        <w:t>ork prior to submitting its Response. The Consultant</w:t>
      </w:r>
      <w:r w:rsidR="004C7C09" w:rsidRPr="00527318">
        <w:rPr>
          <w:color w:val="000000" w:themeColor="text1"/>
          <w:spacing w:val="-9"/>
          <w:szCs w:val="20"/>
        </w:rPr>
        <w:t xml:space="preserve"> </w:t>
      </w:r>
      <w:r w:rsidR="004C7C09" w:rsidRPr="00527318">
        <w:rPr>
          <w:color w:val="000000" w:themeColor="text1"/>
          <w:szCs w:val="20"/>
        </w:rPr>
        <w:t xml:space="preserve">certifies that it has examined the </w:t>
      </w:r>
      <w:r w:rsidR="00FE4A58" w:rsidRPr="00527318">
        <w:rPr>
          <w:color w:val="000000" w:themeColor="text1"/>
          <w:szCs w:val="20"/>
        </w:rPr>
        <w:t xml:space="preserve">scope </w:t>
      </w:r>
      <w:r w:rsidR="004C7C09" w:rsidRPr="00527318">
        <w:rPr>
          <w:color w:val="000000" w:themeColor="text1"/>
          <w:szCs w:val="20"/>
        </w:rPr>
        <w:t xml:space="preserve">of the proposed Work and is familiar with the </w:t>
      </w:r>
      <w:r w:rsidR="00FE4A58" w:rsidRPr="00527318">
        <w:rPr>
          <w:color w:val="000000" w:themeColor="text1"/>
          <w:szCs w:val="20"/>
        </w:rPr>
        <w:t xml:space="preserve">documents </w:t>
      </w:r>
      <w:r w:rsidR="004C7C09" w:rsidRPr="00527318">
        <w:rPr>
          <w:color w:val="000000" w:themeColor="text1"/>
          <w:szCs w:val="20"/>
        </w:rPr>
        <w:t xml:space="preserve">and the specifications and all contract documents related thereto. </w:t>
      </w:r>
    </w:p>
    <w:p w14:paraId="0EBAEC8C" w14:textId="77777777" w:rsidR="00931876" w:rsidRPr="00265270" w:rsidRDefault="00931876" w:rsidP="00931876">
      <w:pPr>
        <w:widowControl w:val="0"/>
        <w:kinsoku w:val="0"/>
        <w:overflowPunct w:val="0"/>
        <w:autoSpaceDE w:val="0"/>
        <w:autoSpaceDN w:val="0"/>
        <w:adjustRightInd w:val="0"/>
        <w:spacing w:line="276" w:lineRule="auto"/>
        <w:ind w:right="117"/>
        <w:jc w:val="both"/>
        <w:rPr>
          <w:rFonts w:eastAsiaTheme="minorEastAsia"/>
          <w:b/>
          <w:bCs/>
          <w:color w:val="000000" w:themeColor="text1"/>
          <w:szCs w:val="20"/>
        </w:rPr>
      </w:pPr>
    </w:p>
    <w:p w14:paraId="3D8BC245" w14:textId="76F14DC2" w:rsidR="004E52D7" w:rsidRPr="00265270" w:rsidRDefault="004E52D7" w:rsidP="00BB5C21">
      <w:pPr>
        <w:widowControl w:val="0"/>
        <w:kinsoku w:val="0"/>
        <w:overflowPunct w:val="0"/>
        <w:autoSpaceDE w:val="0"/>
        <w:autoSpaceDN w:val="0"/>
        <w:adjustRightInd w:val="0"/>
        <w:spacing w:line="276" w:lineRule="auto"/>
        <w:ind w:right="117"/>
        <w:jc w:val="both"/>
        <w:rPr>
          <w:rFonts w:eastAsiaTheme="minorEastAsia"/>
          <w:color w:val="000000" w:themeColor="text1"/>
          <w:szCs w:val="20"/>
        </w:rPr>
      </w:pPr>
      <w:r w:rsidRPr="00265270">
        <w:rPr>
          <w:rFonts w:eastAsiaTheme="minorEastAsia"/>
          <w:b/>
          <w:bCs/>
          <w:color w:val="000000" w:themeColor="text1"/>
          <w:szCs w:val="20"/>
        </w:rPr>
        <w:t xml:space="preserve">RESPONSE TO QUESTIONS: </w:t>
      </w:r>
      <w:r w:rsidRPr="00265270">
        <w:rPr>
          <w:rFonts w:eastAsiaTheme="minorEastAsia"/>
          <w:color w:val="000000" w:themeColor="text1"/>
          <w:szCs w:val="20"/>
        </w:rPr>
        <w:t xml:space="preserve">Questions which arise during the </w:t>
      </w:r>
      <w:r w:rsidR="004D1C61" w:rsidRPr="00265270">
        <w:rPr>
          <w:rFonts w:eastAsiaTheme="minorEastAsia"/>
          <w:color w:val="000000" w:themeColor="text1"/>
          <w:szCs w:val="20"/>
        </w:rPr>
        <w:t>R</w:t>
      </w:r>
      <w:r w:rsidRPr="00265270">
        <w:rPr>
          <w:rFonts w:eastAsiaTheme="minorEastAsia"/>
          <w:color w:val="000000" w:themeColor="text1"/>
          <w:szCs w:val="20"/>
        </w:rPr>
        <w:t xml:space="preserve">esponse preparation period regarding issues around this Solicitation, purchasing and/or award should be directed electronically, via the Rocky Mountain </w:t>
      </w:r>
      <w:r w:rsidRPr="00265270">
        <w:rPr>
          <w:rFonts w:eastAsiaTheme="minorEastAsia"/>
          <w:color w:val="000000" w:themeColor="text1"/>
          <w:spacing w:val="6"/>
          <w:szCs w:val="20"/>
        </w:rPr>
        <w:t xml:space="preserve">E- </w:t>
      </w:r>
      <w:r w:rsidRPr="00265270">
        <w:rPr>
          <w:rFonts w:eastAsiaTheme="minorEastAsia"/>
          <w:color w:val="000000" w:themeColor="text1"/>
          <w:szCs w:val="20"/>
        </w:rPr>
        <w:t xml:space="preserve">Purchasing system, to </w:t>
      </w:r>
      <w:r w:rsidR="00081BE9" w:rsidRPr="00265270">
        <w:rPr>
          <w:rFonts w:eastAsiaTheme="minorEastAsia"/>
          <w:color w:val="000000" w:themeColor="text1"/>
          <w:szCs w:val="20"/>
        </w:rPr>
        <w:t>Matthew Marter</w:t>
      </w:r>
      <w:r w:rsidRPr="00265270">
        <w:rPr>
          <w:rFonts w:eastAsiaTheme="minorEastAsia"/>
          <w:color w:val="000000" w:themeColor="text1"/>
          <w:szCs w:val="20"/>
        </w:rPr>
        <w:t xml:space="preserve">, CPPB, </w:t>
      </w:r>
      <w:r w:rsidR="001B6204">
        <w:rPr>
          <w:rFonts w:eastAsiaTheme="minorEastAsia"/>
          <w:color w:val="000000" w:themeColor="text1"/>
          <w:szCs w:val="20"/>
        </w:rPr>
        <w:t xml:space="preserve">Senior </w:t>
      </w:r>
      <w:r w:rsidRPr="00265270">
        <w:rPr>
          <w:rFonts w:eastAsiaTheme="minorEastAsia"/>
          <w:color w:val="000000" w:themeColor="text1"/>
          <w:szCs w:val="20"/>
        </w:rPr>
        <w:t xml:space="preserve">Procurement Specialist, Contracts and Procurement Division, El Paso County. The </w:t>
      </w:r>
      <w:r w:rsidR="00484148" w:rsidRPr="00265270">
        <w:rPr>
          <w:rFonts w:eastAsiaTheme="minorEastAsia"/>
          <w:color w:val="000000" w:themeColor="text1"/>
          <w:szCs w:val="20"/>
        </w:rPr>
        <w:t>Consultant</w:t>
      </w:r>
      <w:r w:rsidRPr="00265270">
        <w:rPr>
          <w:rFonts w:eastAsiaTheme="minorEastAsia"/>
          <w:color w:val="000000" w:themeColor="text1"/>
          <w:szCs w:val="20"/>
        </w:rPr>
        <w:t xml:space="preserve"> submitting the question(s) shall be responsible for ensuring that the question(s)</w:t>
      </w:r>
      <w:r w:rsidRPr="00265270">
        <w:rPr>
          <w:rFonts w:eastAsiaTheme="minorEastAsia"/>
          <w:color w:val="000000" w:themeColor="text1"/>
          <w:spacing w:val="-7"/>
          <w:szCs w:val="20"/>
        </w:rPr>
        <w:t xml:space="preserve"> </w:t>
      </w:r>
      <w:r w:rsidRPr="00265270">
        <w:rPr>
          <w:rFonts w:eastAsiaTheme="minorEastAsia"/>
          <w:color w:val="000000" w:themeColor="text1"/>
          <w:szCs w:val="20"/>
        </w:rPr>
        <w:t>is</w:t>
      </w:r>
      <w:r w:rsidRPr="00265270">
        <w:rPr>
          <w:rFonts w:eastAsiaTheme="minorEastAsia"/>
          <w:color w:val="000000" w:themeColor="text1"/>
          <w:spacing w:val="-7"/>
          <w:szCs w:val="20"/>
        </w:rPr>
        <w:t xml:space="preserve"> </w:t>
      </w:r>
      <w:r w:rsidRPr="00265270">
        <w:rPr>
          <w:rFonts w:eastAsiaTheme="minorEastAsia"/>
          <w:color w:val="000000" w:themeColor="text1"/>
          <w:szCs w:val="20"/>
        </w:rPr>
        <w:t>received</w:t>
      </w:r>
      <w:r w:rsidRPr="00265270">
        <w:rPr>
          <w:rFonts w:eastAsiaTheme="minorEastAsia"/>
          <w:color w:val="000000" w:themeColor="text1"/>
          <w:spacing w:val="-8"/>
          <w:szCs w:val="20"/>
        </w:rPr>
        <w:t xml:space="preserve"> </w:t>
      </w:r>
      <w:r w:rsidRPr="00265270">
        <w:rPr>
          <w:rFonts w:eastAsiaTheme="minorEastAsia"/>
          <w:color w:val="000000" w:themeColor="text1"/>
          <w:szCs w:val="20"/>
        </w:rPr>
        <w:t>by</w:t>
      </w:r>
      <w:r w:rsidRPr="00265270">
        <w:rPr>
          <w:rFonts w:eastAsiaTheme="minorEastAsia"/>
          <w:color w:val="000000" w:themeColor="text1"/>
          <w:spacing w:val="-7"/>
          <w:szCs w:val="20"/>
        </w:rPr>
        <w:t xml:space="preserve"> </w:t>
      </w:r>
      <w:r w:rsidRPr="00265270">
        <w:rPr>
          <w:rFonts w:eastAsiaTheme="minorEastAsia"/>
          <w:color w:val="000000" w:themeColor="text1"/>
          <w:szCs w:val="20"/>
        </w:rPr>
        <w:t>the</w:t>
      </w:r>
      <w:r w:rsidRPr="00265270">
        <w:rPr>
          <w:rFonts w:eastAsiaTheme="minorEastAsia"/>
          <w:color w:val="000000" w:themeColor="text1"/>
          <w:spacing w:val="-8"/>
          <w:szCs w:val="20"/>
        </w:rPr>
        <w:t xml:space="preserve"> </w:t>
      </w:r>
      <w:r w:rsidRPr="00265270">
        <w:rPr>
          <w:rFonts w:eastAsiaTheme="minorEastAsia"/>
          <w:color w:val="000000" w:themeColor="text1"/>
          <w:szCs w:val="20"/>
        </w:rPr>
        <w:t>date</w:t>
      </w:r>
      <w:r w:rsidRPr="00265270">
        <w:rPr>
          <w:rFonts w:eastAsiaTheme="minorEastAsia"/>
          <w:color w:val="000000" w:themeColor="text1"/>
          <w:spacing w:val="-8"/>
          <w:szCs w:val="20"/>
        </w:rPr>
        <w:t xml:space="preserve"> </w:t>
      </w:r>
      <w:r w:rsidRPr="00265270">
        <w:rPr>
          <w:rFonts w:eastAsiaTheme="minorEastAsia"/>
          <w:color w:val="000000" w:themeColor="text1"/>
          <w:szCs w:val="20"/>
        </w:rPr>
        <w:t>and</w:t>
      </w:r>
      <w:r w:rsidRPr="00265270">
        <w:rPr>
          <w:rFonts w:eastAsiaTheme="minorEastAsia"/>
          <w:color w:val="000000" w:themeColor="text1"/>
          <w:spacing w:val="-8"/>
          <w:szCs w:val="20"/>
        </w:rPr>
        <w:t xml:space="preserve"> </w:t>
      </w:r>
      <w:r w:rsidRPr="00265270">
        <w:rPr>
          <w:rFonts w:eastAsiaTheme="minorEastAsia"/>
          <w:color w:val="000000" w:themeColor="text1"/>
          <w:szCs w:val="20"/>
        </w:rPr>
        <w:t>time</w:t>
      </w:r>
      <w:r w:rsidRPr="00265270">
        <w:rPr>
          <w:rFonts w:eastAsiaTheme="minorEastAsia"/>
          <w:color w:val="000000" w:themeColor="text1"/>
          <w:spacing w:val="-8"/>
          <w:szCs w:val="20"/>
        </w:rPr>
        <w:t xml:space="preserve"> </w:t>
      </w:r>
      <w:r w:rsidRPr="00265270">
        <w:rPr>
          <w:rFonts w:eastAsiaTheme="minorEastAsia"/>
          <w:color w:val="000000" w:themeColor="text1"/>
          <w:szCs w:val="20"/>
        </w:rPr>
        <w:t>listed</w:t>
      </w:r>
      <w:r w:rsidRPr="00265270">
        <w:rPr>
          <w:rFonts w:eastAsiaTheme="minorEastAsia"/>
          <w:color w:val="000000" w:themeColor="text1"/>
          <w:spacing w:val="-8"/>
          <w:szCs w:val="20"/>
        </w:rPr>
        <w:t xml:space="preserve"> </w:t>
      </w:r>
      <w:r w:rsidRPr="00265270">
        <w:rPr>
          <w:rFonts w:eastAsiaTheme="minorEastAsia"/>
          <w:color w:val="000000" w:themeColor="text1"/>
          <w:szCs w:val="20"/>
        </w:rPr>
        <w:t>above</w:t>
      </w:r>
      <w:r w:rsidRPr="00265270">
        <w:rPr>
          <w:rFonts w:eastAsiaTheme="minorEastAsia"/>
          <w:color w:val="000000" w:themeColor="text1"/>
          <w:spacing w:val="-8"/>
          <w:szCs w:val="20"/>
        </w:rPr>
        <w:t xml:space="preserve"> </w:t>
      </w:r>
      <w:r w:rsidRPr="00265270">
        <w:rPr>
          <w:rFonts w:eastAsiaTheme="minorEastAsia"/>
          <w:color w:val="000000" w:themeColor="text1"/>
          <w:szCs w:val="20"/>
        </w:rPr>
        <w:t>in</w:t>
      </w:r>
      <w:r w:rsidRPr="00265270">
        <w:rPr>
          <w:rFonts w:eastAsiaTheme="minorEastAsia"/>
          <w:color w:val="000000" w:themeColor="text1"/>
          <w:spacing w:val="-8"/>
          <w:szCs w:val="20"/>
        </w:rPr>
        <w:t xml:space="preserve"> </w:t>
      </w:r>
      <w:r w:rsidRPr="00265270">
        <w:rPr>
          <w:rFonts w:eastAsiaTheme="minorEastAsia"/>
          <w:color w:val="000000" w:themeColor="text1"/>
          <w:szCs w:val="20"/>
        </w:rPr>
        <w:t>the Schedule</w:t>
      </w:r>
      <w:r w:rsidRPr="00265270">
        <w:rPr>
          <w:rFonts w:eastAsiaTheme="minorEastAsia"/>
          <w:color w:val="000000" w:themeColor="text1"/>
          <w:spacing w:val="-8"/>
          <w:szCs w:val="20"/>
        </w:rPr>
        <w:t xml:space="preserve"> </w:t>
      </w:r>
      <w:r w:rsidRPr="00265270">
        <w:rPr>
          <w:rFonts w:eastAsiaTheme="minorEastAsia"/>
          <w:color w:val="000000" w:themeColor="text1"/>
          <w:szCs w:val="20"/>
        </w:rPr>
        <w:t>of</w:t>
      </w:r>
      <w:r w:rsidRPr="00265270">
        <w:rPr>
          <w:rFonts w:eastAsiaTheme="minorEastAsia"/>
          <w:color w:val="000000" w:themeColor="text1"/>
          <w:spacing w:val="-7"/>
          <w:szCs w:val="20"/>
        </w:rPr>
        <w:t xml:space="preserve"> </w:t>
      </w:r>
      <w:r w:rsidRPr="00265270">
        <w:rPr>
          <w:rFonts w:eastAsiaTheme="minorEastAsia"/>
          <w:color w:val="000000" w:themeColor="text1"/>
          <w:szCs w:val="20"/>
        </w:rPr>
        <w:t>Activities</w:t>
      </w:r>
      <w:r w:rsidRPr="00265270">
        <w:rPr>
          <w:rFonts w:eastAsiaTheme="minorEastAsia"/>
          <w:color w:val="000000" w:themeColor="text1"/>
          <w:spacing w:val="-7"/>
          <w:szCs w:val="20"/>
        </w:rPr>
        <w:t xml:space="preserve"> </w:t>
      </w:r>
      <w:r w:rsidRPr="00265270">
        <w:rPr>
          <w:rFonts w:eastAsiaTheme="minorEastAsia"/>
          <w:color w:val="000000" w:themeColor="text1"/>
          <w:szCs w:val="20"/>
        </w:rPr>
        <w:t>for</w:t>
      </w:r>
      <w:r w:rsidRPr="00265270">
        <w:rPr>
          <w:rFonts w:eastAsiaTheme="minorEastAsia"/>
          <w:color w:val="000000" w:themeColor="text1"/>
          <w:spacing w:val="-7"/>
          <w:szCs w:val="20"/>
        </w:rPr>
        <w:t xml:space="preserve"> </w:t>
      </w:r>
      <w:r w:rsidRPr="00265270">
        <w:rPr>
          <w:rFonts w:eastAsiaTheme="minorEastAsia"/>
          <w:color w:val="000000" w:themeColor="text1"/>
          <w:szCs w:val="20"/>
        </w:rPr>
        <w:t>submitting</w:t>
      </w:r>
      <w:r w:rsidRPr="00265270">
        <w:rPr>
          <w:rFonts w:eastAsiaTheme="minorEastAsia"/>
          <w:color w:val="000000" w:themeColor="text1"/>
          <w:spacing w:val="-8"/>
          <w:szCs w:val="20"/>
        </w:rPr>
        <w:t xml:space="preserve"> </w:t>
      </w:r>
      <w:r w:rsidRPr="00265270">
        <w:rPr>
          <w:rFonts w:eastAsiaTheme="minorEastAsia"/>
          <w:color w:val="000000" w:themeColor="text1"/>
          <w:szCs w:val="20"/>
        </w:rPr>
        <w:t>the</w:t>
      </w:r>
      <w:r w:rsidRPr="00265270">
        <w:rPr>
          <w:rFonts w:eastAsiaTheme="minorEastAsia"/>
          <w:color w:val="000000" w:themeColor="text1"/>
          <w:spacing w:val="-8"/>
          <w:szCs w:val="20"/>
        </w:rPr>
        <w:t xml:space="preserve"> </w:t>
      </w:r>
      <w:r w:rsidRPr="00265270">
        <w:rPr>
          <w:rFonts w:eastAsiaTheme="minorEastAsia"/>
          <w:color w:val="000000" w:themeColor="text1"/>
          <w:szCs w:val="20"/>
        </w:rPr>
        <w:t>question(s).</w:t>
      </w:r>
    </w:p>
    <w:p w14:paraId="23F22DBA" w14:textId="77777777" w:rsidR="00931876" w:rsidRPr="00265270" w:rsidRDefault="00931876" w:rsidP="00931876">
      <w:pPr>
        <w:widowControl w:val="0"/>
        <w:kinsoku w:val="0"/>
        <w:overflowPunct w:val="0"/>
        <w:autoSpaceDE w:val="0"/>
        <w:autoSpaceDN w:val="0"/>
        <w:adjustRightInd w:val="0"/>
        <w:spacing w:line="276" w:lineRule="auto"/>
        <w:ind w:right="117"/>
        <w:jc w:val="both"/>
        <w:rPr>
          <w:rFonts w:eastAsiaTheme="minorEastAsia"/>
          <w:color w:val="000000" w:themeColor="text1"/>
          <w:szCs w:val="20"/>
        </w:rPr>
      </w:pPr>
    </w:p>
    <w:p w14:paraId="7CDDFB0E" w14:textId="685BC71A" w:rsidR="00434E56" w:rsidRPr="00265270" w:rsidRDefault="00434E56" w:rsidP="00BB5C21">
      <w:pPr>
        <w:widowControl w:val="0"/>
        <w:kinsoku w:val="0"/>
        <w:overflowPunct w:val="0"/>
        <w:autoSpaceDE w:val="0"/>
        <w:autoSpaceDN w:val="0"/>
        <w:adjustRightInd w:val="0"/>
        <w:spacing w:line="276" w:lineRule="auto"/>
        <w:ind w:right="117"/>
        <w:jc w:val="both"/>
        <w:rPr>
          <w:rFonts w:eastAsiaTheme="minorEastAsia"/>
          <w:color w:val="000000" w:themeColor="text1"/>
          <w:szCs w:val="20"/>
        </w:rPr>
      </w:pPr>
      <w:r w:rsidRPr="00265270">
        <w:rPr>
          <w:rFonts w:eastAsiaTheme="minorEastAsia"/>
          <w:color w:val="000000" w:themeColor="text1"/>
          <w:szCs w:val="20"/>
        </w:rPr>
        <w:t>Any official interpretation of this Solicitation must be made by an agent of the County’s Contracts and Procurement Division who is authorized to act on behalf of the County.  The County shall not be responsible for interpretations offered by employees of the County who are not agents of the County’s Contracts and Procurement Division.</w:t>
      </w:r>
    </w:p>
    <w:p w14:paraId="37D23C17" w14:textId="77777777" w:rsidR="00434E56" w:rsidRPr="00265270" w:rsidRDefault="00434E56" w:rsidP="00BB5C21">
      <w:pPr>
        <w:widowControl w:val="0"/>
        <w:kinsoku w:val="0"/>
        <w:overflowPunct w:val="0"/>
        <w:autoSpaceDE w:val="0"/>
        <w:autoSpaceDN w:val="0"/>
        <w:adjustRightInd w:val="0"/>
        <w:spacing w:line="276" w:lineRule="auto"/>
        <w:ind w:right="117"/>
        <w:jc w:val="both"/>
        <w:rPr>
          <w:rFonts w:eastAsiaTheme="minorEastAsia"/>
          <w:color w:val="000000" w:themeColor="text1"/>
          <w:szCs w:val="20"/>
        </w:rPr>
      </w:pPr>
    </w:p>
    <w:p w14:paraId="7A6F1E54" w14:textId="77777777" w:rsidR="00735251" w:rsidRDefault="00735251" w:rsidP="00735251">
      <w:pPr>
        <w:pStyle w:val="BodyText"/>
        <w:spacing w:line="276" w:lineRule="auto"/>
        <w:ind w:right="338"/>
        <w:jc w:val="both"/>
      </w:pPr>
      <w:bookmarkStart w:id="2" w:name="_Hlk183175464"/>
      <w:r w:rsidRPr="00DF4023">
        <w:rPr>
          <w:b/>
          <w:bCs/>
        </w:rPr>
        <w:t>ACCESSIBILITY COMPLIANCE</w:t>
      </w:r>
      <w:r w:rsidRPr="00DF4023">
        <w:t>: All non-confidential documents that may be subject to public requests under the Colorado Open Records Act (CORA) must comply with the Web Content Accessibility Guidelines (WCAG) 2.1 and the Americans with Disabilities Act (ADA). Vendors must ensure that their software, products, services, and documents are accessible. Additionally, vendors should include any Voluntary Product Accessibility Template (VPAT), Accessibility Conformance Report (ACR), or other Accessibility Statements relevant to their offerings. Vendors have the option to provide a recording demonstrating conformance, test results, or an agreement to remediate their technology to meet accessibility standards.</w:t>
      </w:r>
    </w:p>
    <w:p w14:paraId="3F8F4A6F" w14:textId="77777777" w:rsidR="004E52D7" w:rsidRPr="00265270" w:rsidRDefault="004E52D7" w:rsidP="00BB5C21">
      <w:pPr>
        <w:spacing w:line="276" w:lineRule="auto"/>
        <w:rPr>
          <w:color w:val="000000" w:themeColor="text1"/>
          <w:szCs w:val="20"/>
        </w:rPr>
      </w:pPr>
    </w:p>
    <w:p w14:paraId="3E065DCA" w14:textId="77777777" w:rsidR="004E52D7" w:rsidRPr="00E8234D" w:rsidRDefault="004E52D7" w:rsidP="00BB5C21">
      <w:pPr>
        <w:spacing w:line="276" w:lineRule="auto"/>
        <w:rPr>
          <w:color w:val="FF0000"/>
          <w:szCs w:val="20"/>
        </w:rPr>
      </w:pPr>
    </w:p>
    <w:p w14:paraId="52CDB83E" w14:textId="77777777" w:rsidR="009A00D6" w:rsidRPr="00E8234D" w:rsidRDefault="009A00D6" w:rsidP="00BB5C21">
      <w:pPr>
        <w:spacing w:line="276" w:lineRule="auto"/>
        <w:rPr>
          <w:color w:val="FF0000"/>
          <w:szCs w:val="20"/>
        </w:rPr>
      </w:pPr>
    </w:p>
    <w:p w14:paraId="26F67BEB" w14:textId="77777777" w:rsidR="004E52D7" w:rsidRPr="00E8234D" w:rsidRDefault="004E52D7" w:rsidP="00BB5C21">
      <w:pPr>
        <w:spacing w:line="276" w:lineRule="auto"/>
        <w:rPr>
          <w:color w:val="FF0000"/>
          <w:szCs w:val="20"/>
        </w:rPr>
      </w:pPr>
    </w:p>
    <w:bookmarkEnd w:id="2"/>
    <w:p w14:paraId="58874AA3" w14:textId="77777777" w:rsidR="002864CE" w:rsidRDefault="002350F9" w:rsidP="002864CE">
      <w:pPr>
        <w:spacing w:line="276" w:lineRule="auto"/>
        <w:jc w:val="center"/>
        <w:rPr>
          <w:b/>
          <w:bCs/>
          <w:color w:val="FF0000"/>
          <w:szCs w:val="20"/>
        </w:rPr>
      </w:pPr>
      <w:r w:rsidRPr="00E8234D">
        <w:rPr>
          <w:color w:val="FF0000"/>
          <w:szCs w:val="20"/>
        </w:rPr>
        <w:br w:type="page"/>
      </w:r>
    </w:p>
    <w:p w14:paraId="1A747FC0" w14:textId="4D97EDB6" w:rsidR="004E52D7" w:rsidRPr="00E8234D" w:rsidRDefault="004E52D7" w:rsidP="002864CE">
      <w:pPr>
        <w:spacing w:line="276" w:lineRule="auto"/>
        <w:jc w:val="center"/>
        <w:rPr>
          <w:b/>
          <w:bCs/>
          <w:color w:val="FF0000"/>
          <w:szCs w:val="20"/>
        </w:rPr>
      </w:pPr>
      <w:r w:rsidRPr="00E8234D">
        <w:rPr>
          <w:noProof/>
          <w:color w:val="FF0000"/>
          <w:szCs w:val="20"/>
        </w:rPr>
        <w:lastRenderedPageBreak/>
        <w:drawing>
          <wp:anchor distT="0" distB="0" distL="114300" distR="114300" simplePos="0" relativeHeight="251666432" behindDoc="0" locked="0" layoutInCell="1" allowOverlap="1" wp14:anchorId="32A9EFF0" wp14:editId="770B7D6E">
            <wp:simplePos x="0" y="0"/>
            <wp:positionH relativeFrom="column">
              <wp:posOffset>95250</wp:posOffset>
            </wp:positionH>
            <wp:positionV relativeFrom="paragraph">
              <wp:posOffset>5715</wp:posOffset>
            </wp:positionV>
            <wp:extent cx="2850515" cy="953135"/>
            <wp:effectExtent l="0" t="0" r="0" b="0"/>
            <wp:wrapNone/>
            <wp:docPr id="729331269" name="Picture 729331269"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331269" name="Picture 729331269" descr="El Paso Count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0515" cy="953135"/>
                    </a:xfrm>
                    <a:prstGeom prst="rect">
                      <a:avLst/>
                    </a:prstGeom>
                    <a:noFill/>
                  </pic:spPr>
                </pic:pic>
              </a:graphicData>
            </a:graphic>
            <wp14:sizeRelH relativeFrom="page">
              <wp14:pctWidth>0</wp14:pctWidth>
            </wp14:sizeRelH>
            <wp14:sizeRelV relativeFrom="page">
              <wp14:pctHeight>0</wp14:pctHeight>
            </wp14:sizeRelV>
          </wp:anchor>
        </w:drawing>
      </w:r>
    </w:p>
    <w:p w14:paraId="0255B2B5" w14:textId="77777777" w:rsidR="004E52D7" w:rsidRPr="00E8234D" w:rsidRDefault="004E52D7" w:rsidP="004E52D7">
      <w:pPr>
        <w:pStyle w:val="Heading1"/>
        <w:framePr w:w="5699" w:wrap="around" w:x="5368" w:y="50"/>
        <w:rPr>
          <w:b w:val="0"/>
          <w:color w:val="FF0000"/>
        </w:rPr>
      </w:pPr>
      <w:r w:rsidRPr="00E8234D">
        <w:rPr>
          <w:b w:val="0"/>
          <w:bCs/>
          <w:color w:val="FF0000"/>
        </w:rPr>
        <w:br w:type="page"/>
      </w:r>
    </w:p>
    <w:p w14:paraId="2CB587F2" w14:textId="25C983B6" w:rsidR="004E52D7" w:rsidRPr="00E8234D" w:rsidRDefault="004E52D7" w:rsidP="004E52D7">
      <w:pPr>
        <w:framePr w:w="5699" w:h="0" w:hSpace="180" w:wrap="around" w:vAnchor="text" w:hAnchor="page" w:x="5368" w:y="50"/>
        <w:spacing w:line="360" w:lineRule="auto"/>
        <w:jc w:val="center"/>
        <w:rPr>
          <w:b/>
          <w:color w:val="FF0000"/>
          <w:szCs w:val="20"/>
        </w:rPr>
      </w:pPr>
      <w:r w:rsidRPr="00043A41">
        <w:rPr>
          <w:b/>
          <w:color w:val="000000" w:themeColor="text1"/>
          <w:szCs w:val="20"/>
        </w:rPr>
        <w:t>REQUEST FOR PROPOSAL #</w:t>
      </w:r>
      <w:r w:rsidRPr="00AB1DD3">
        <w:rPr>
          <w:b/>
          <w:szCs w:val="20"/>
        </w:rPr>
        <w:t>RFP-</w:t>
      </w:r>
      <w:r w:rsidR="00AB1DD3" w:rsidRPr="00AB1DD3">
        <w:rPr>
          <w:b/>
          <w:szCs w:val="20"/>
        </w:rPr>
        <w:t>25-107</w:t>
      </w:r>
    </w:p>
    <w:p w14:paraId="4B2D1F9D" w14:textId="78130118" w:rsidR="004E52D7" w:rsidRPr="00043A41" w:rsidRDefault="005B606A" w:rsidP="004E52D7">
      <w:pPr>
        <w:pStyle w:val="Caption"/>
        <w:framePr w:w="5699" w:wrap="around" w:x="5368" w:y="50"/>
        <w:rPr>
          <w:color w:val="000000" w:themeColor="text1"/>
        </w:rPr>
      </w:pPr>
      <w:r w:rsidRPr="00043A41">
        <w:rPr>
          <w:color w:val="000000" w:themeColor="text1"/>
        </w:rPr>
        <w:t xml:space="preserve">SUMMARY OF WORK / </w:t>
      </w:r>
      <w:r w:rsidR="004E52D7" w:rsidRPr="00043A41">
        <w:rPr>
          <w:color w:val="000000" w:themeColor="text1"/>
        </w:rPr>
        <w:t>SPECIFICATIONS</w:t>
      </w:r>
    </w:p>
    <w:p w14:paraId="56430B0B" w14:textId="7E6842F3" w:rsidR="004E52D7" w:rsidRPr="00E8234D" w:rsidRDefault="004E52D7" w:rsidP="004E52D7">
      <w:pPr>
        <w:rPr>
          <w:color w:val="FF0000"/>
          <w:szCs w:val="20"/>
        </w:rPr>
      </w:pPr>
    </w:p>
    <w:p w14:paraId="650B9310" w14:textId="77777777" w:rsidR="004E52D7" w:rsidRPr="00E8234D" w:rsidRDefault="004E52D7" w:rsidP="004E52D7">
      <w:pPr>
        <w:rPr>
          <w:color w:val="FF0000"/>
          <w:szCs w:val="20"/>
        </w:rPr>
      </w:pPr>
    </w:p>
    <w:p w14:paraId="0815C680" w14:textId="77777777" w:rsidR="004E52D7" w:rsidRPr="00E8234D" w:rsidRDefault="004E52D7" w:rsidP="004E52D7">
      <w:pPr>
        <w:rPr>
          <w:color w:val="FF0000"/>
          <w:szCs w:val="20"/>
        </w:rPr>
      </w:pPr>
    </w:p>
    <w:p w14:paraId="466CCF60" w14:textId="77777777" w:rsidR="004E52D7" w:rsidRPr="00E8234D" w:rsidRDefault="004E52D7" w:rsidP="004E52D7">
      <w:pPr>
        <w:rPr>
          <w:color w:val="FF0000"/>
          <w:szCs w:val="20"/>
        </w:rPr>
      </w:pPr>
    </w:p>
    <w:p w14:paraId="575C7C87" w14:textId="77777777" w:rsidR="004E52D7" w:rsidRPr="00E8234D" w:rsidRDefault="004E52D7" w:rsidP="004E52D7">
      <w:pPr>
        <w:rPr>
          <w:color w:val="FF0000"/>
          <w:szCs w:val="20"/>
        </w:rPr>
      </w:pPr>
    </w:p>
    <w:p w14:paraId="09A2A79F" w14:textId="1DBEA76D" w:rsidR="00931876" w:rsidRPr="00E8234D" w:rsidRDefault="00317AAE" w:rsidP="00931876">
      <w:pPr>
        <w:spacing w:line="276" w:lineRule="auto"/>
        <w:contextualSpacing/>
        <w:jc w:val="both"/>
        <w:rPr>
          <w:color w:val="FF0000"/>
          <w:szCs w:val="20"/>
        </w:rPr>
      </w:pPr>
      <w:r>
        <w:rPr>
          <w:noProof/>
          <w:sz w:val="15"/>
        </w:rPr>
        <mc:AlternateContent>
          <mc:Choice Requires="wps">
            <w:drawing>
              <wp:anchor distT="0" distB="0" distL="114300" distR="114300" simplePos="0" relativeHeight="251700224" behindDoc="0" locked="0" layoutInCell="1" allowOverlap="1" wp14:anchorId="3629BB44" wp14:editId="040ED06D">
                <wp:simplePos x="0" y="0"/>
                <wp:positionH relativeFrom="column">
                  <wp:posOffset>0</wp:posOffset>
                </wp:positionH>
                <wp:positionV relativeFrom="paragraph">
                  <wp:posOffset>123825</wp:posOffset>
                </wp:positionV>
                <wp:extent cx="6353175" cy="0"/>
                <wp:effectExtent l="0" t="0" r="0" b="0"/>
                <wp:wrapNone/>
                <wp:docPr id="1088133150" name="Straight Connector 87" descr="Line"/>
                <wp:cNvGraphicFramePr/>
                <a:graphic xmlns:a="http://schemas.openxmlformats.org/drawingml/2006/main">
                  <a:graphicData uri="http://schemas.microsoft.com/office/word/2010/wordprocessingShape">
                    <wps:wsp>
                      <wps:cNvCnPr/>
                      <wps:spPr>
                        <a:xfrm>
                          <a:off x="0" y="0"/>
                          <a:ext cx="63531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E7BFD2" id="Straight Connector 87" o:spid="_x0000_s1026" alt="Line"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75pt" to="500.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" strokecolor="black [3213]" strokeweight=".5pt">
                <v:stroke joinstyle="miter"/>
              </v:line>
            </w:pict>
          </mc:Fallback>
        </mc:AlternateContent>
      </w:r>
    </w:p>
    <w:p w14:paraId="152B882B" w14:textId="77777777" w:rsidR="00317AAE" w:rsidRDefault="00317AAE" w:rsidP="006C2A08">
      <w:pPr>
        <w:spacing w:line="276" w:lineRule="auto"/>
        <w:contextualSpacing/>
        <w:jc w:val="both"/>
        <w:rPr>
          <w:color w:val="000000" w:themeColor="text1"/>
          <w:szCs w:val="20"/>
        </w:rPr>
      </w:pPr>
    </w:p>
    <w:p w14:paraId="61AA766C" w14:textId="475EA6A3" w:rsidR="004E52D7" w:rsidRPr="00E8234D" w:rsidRDefault="004E52D7" w:rsidP="006C2A08">
      <w:pPr>
        <w:spacing w:line="276" w:lineRule="auto"/>
        <w:contextualSpacing/>
        <w:jc w:val="both"/>
        <w:rPr>
          <w:color w:val="FF0000"/>
          <w:szCs w:val="20"/>
        </w:rPr>
      </w:pPr>
      <w:r w:rsidRPr="00191281">
        <w:rPr>
          <w:color w:val="000000" w:themeColor="text1"/>
          <w:szCs w:val="20"/>
        </w:rPr>
        <w:t xml:space="preserve">El Paso County is soliciting responses from qualified, experienced, professional </w:t>
      </w:r>
      <w:r w:rsidR="00484148" w:rsidRPr="00191281">
        <w:rPr>
          <w:color w:val="000000" w:themeColor="text1"/>
          <w:szCs w:val="20"/>
        </w:rPr>
        <w:t>Consultant</w:t>
      </w:r>
      <w:r w:rsidRPr="00191281">
        <w:rPr>
          <w:color w:val="000000" w:themeColor="text1"/>
          <w:szCs w:val="20"/>
        </w:rPr>
        <w:t xml:space="preserve">s to furnish all materials and labor as necessary for the </w:t>
      </w:r>
      <w:r w:rsidR="00CA3A08" w:rsidRPr="00191281">
        <w:rPr>
          <w:color w:val="000000" w:themeColor="text1"/>
          <w:szCs w:val="20"/>
        </w:rPr>
        <w:t xml:space="preserve">El </w:t>
      </w:r>
      <w:r w:rsidR="00CA3A08" w:rsidRPr="00512A18">
        <w:rPr>
          <w:color w:val="000000" w:themeColor="text1"/>
          <w:szCs w:val="20"/>
        </w:rPr>
        <w:t xml:space="preserve">Paso County </w:t>
      </w:r>
      <w:r w:rsidR="00512A18" w:rsidRPr="00512A18">
        <w:rPr>
          <w:color w:val="000000" w:themeColor="text1"/>
          <w:szCs w:val="20"/>
        </w:rPr>
        <w:t xml:space="preserve">Multi Year Capital Improvement </w:t>
      </w:r>
      <w:r w:rsidR="00BF4AE3">
        <w:rPr>
          <w:color w:val="000000" w:themeColor="text1"/>
          <w:szCs w:val="20"/>
        </w:rPr>
        <w:t>Project Program</w:t>
      </w:r>
      <w:r w:rsidRPr="00512A18">
        <w:rPr>
          <w:color w:val="000000" w:themeColor="text1"/>
          <w:szCs w:val="20"/>
        </w:rPr>
        <w:t xml:space="preserve"> (“Project”).</w:t>
      </w:r>
    </w:p>
    <w:p w14:paraId="64E4A376" w14:textId="77777777" w:rsidR="00931876" w:rsidRPr="00E8234D" w:rsidRDefault="00931876" w:rsidP="006C2A08">
      <w:pPr>
        <w:pStyle w:val="BodyText"/>
        <w:kinsoku w:val="0"/>
        <w:overflowPunct w:val="0"/>
        <w:spacing w:after="0" w:line="276" w:lineRule="auto"/>
        <w:ind w:right="135"/>
        <w:contextualSpacing/>
        <w:jc w:val="both"/>
        <w:rPr>
          <w:color w:val="FF0000"/>
          <w:szCs w:val="20"/>
        </w:rPr>
      </w:pPr>
    </w:p>
    <w:p w14:paraId="343D10A5" w14:textId="664C52FF" w:rsidR="00942E2A" w:rsidRDefault="00942E2A" w:rsidP="006C2A08">
      <w:pPr>
        <w:pStyle w:val="BodyText"/>
        <w:kinsoku w:val="0"/>
        <w:overflowPunct w:val="0"/>
        <w:spacing w:after="0" w:line="276" w:lineRule="auto"/>
        <w:ind w:right="135"/>
        <w:contextualSpacing/>
        <w:jc w:val="both"/>
        <w:rPr>
          <w:color w:val="000000" w:themeColor="text1"/>
          <w:szCs w:val="20"/>
        </w:rPr>
      </w:pPr>
      <w:r w:rsidRPr="00942E2A">
        <w:rPr>
          <w:color w:val="000000" w:themeColor="text1"/>
          <w:szCs w:val="20"/>
        </w:rPr>
        <w:t>The County of El Paso, in accordance with the provisions of Title VI of the Civil Rights Act of  1964 (78 Stat. 252, 42 US.C. §§ 2000d to 2000d-4) and the Regulations, hereby notifies all proposer that it will affirmatively ensure that any contract entered into pursuant to this solicitation, disadvantaged business enterprises (DBE) will be afforded full and fair opportunity to submit proposals in response to this solicitation and will not be discriminated against on the grounds of race, color, or national origin in consideration for an award.</w:t>
      </w:r>
    </w:p>
    <w:p w14:paraId="14AC9E19" w14:textId="77777777" w:rsidR="00942E2A" w:rsidRDefault="00942E2A" w:rsidP="006C2A08">
      <w:pPr>
        <w:pStyle w:val="BodyText"/>
        <w:kinsoku w:val="0"/>
        <w:overflowPunct w:val="0"/>
        <w:spacing w:after="0" w:line="276" w:lineRule="auto"/>
        <w:ind w:right="135"/>
        <w:contextualSpacing/>
        <w:jc w:val="both"/>
        <w:rPr>
          <w:color w:val="000000" w:themeColor="text1"/>
          <w:szCs w:val="20"/>
        </w:rPr>
      </w:pPr>
    </w:p>
    <w:p w14:paraId="34490C20" w14:textId="50CCACFE" w:rsidR="000A1DA6" w:rsidRPr="001C0EBA" w:rsidRDefault="000A1DA6" w:rsidP="006C2A08">
      <w:pPr>
        <w:pStyle w:val="BodyText"/>
        <w:kinsoku w:val="0"/>
        <w:overflowPunct w:val="0"/>
        <w:spacing w:after="0" w:line="276" w:lineRule="auto"/>
        <w:ind w:right="135"/>
        <w:contextualSpacing/>
        <w:jc w:val="both"/>
        <w:rPr>
          <w:color w:val="000000" w:themeColor="text1"/>
          <w:szCs w:val="20"/>
        </w:rPr>
      </w:pPr>
      <w:r w:rsidRPr="001C0EBA">
        <w:rPr>
          <w:color w:val="000000" w:themeColor="text1"/>
          <w:szCs w:val="20"/>
        </w:rPr>
        <w:t xml:space="preserve">The Project is being funded through El Paso County. There will be El Paso County oversight of the </w:t>
      </w:r>
      <w:r w:rsidR="00976A39" w:rsidRPr="001C0EBA">
        <w:rPr>
          <w:color w:val="000000" w:themeColor="text1"/>
          <w:szCs w:val="20"/>
        </w:rPr>
        <w:t>P</w:t>
      </w:r>
      <w:r w:rsidRPr="001C0EBA">
        <w:rPr>
          <w:color w:val="000000" w:themeColor="text1"/>
          <w:szCs w:val="20"/>
        </w:rPr>
        <w:t>roject.</w:t>
      </w:r>
      <w:r w:rsidR="00CD6945">
        <w:rPr>
          <w:color w:val="000000" w:themeColor="text1"/>
          <w:szCs w:val="20"/>
        </w:rPr>
        <w:t xml:space="preserve"> </w:t>
      </w:r>
      <w:r w:rsidR="00CD6945" w:rsidRPr="009B21F5">
        <w:rPr>
          <w:b/>
          <w:bCs/>
          <w:color w:val="000000" w:themeColor="text1"/>
          <w:szCs w:val="20"/>
        </w:rPr>
        <w:t>There is no DBE goal associated with the design of this project.  This project is NOT subject to Davis-Bacon requirement</w:t>
      </w:r>
      <w:r w:rsidR="009B21F5">
        <w:rPr>
          <w:b/>
          <w:bCs/>
          <w:color w:val="000000" w:themeColor="text1"/>
          <w:szCs w:val="20"/>
        </w:rPr>
        <w:t>.</w:t>
      </w:r>
    </w:p>
    <w:p w14:paraId="4DA8296B" w14:textId="77777777" w:rsidR="00931876" w:rsidRPr="00E8234D" w:rsidRDefault="00931876" w:rsidP="006C2A08">
      <w:pPr>
        <w:spacing w:line="276" w:lineRule="auto"/>
        <w:contextualSpacing/>
        <w:jc w:val="both"/>
        <w:rPr>
          <w:color w:val="FF0000"/>
          <w:szCs w:val="20"/>
        </w:rPr>
      </w:pPr>
    </w:p>
    <w:p w14:paraId="58F75244" w14:textId="50C27BED" w:rsidR="004E52D7" w:rsidRPr="00B71C73" w:rsidRDefault="004E52D7" w:rsidP="006C2A08">
      <w:pPr>
        <w:spacing w:line="276" w:lineRule="auto"/>
        <w:contextualSpacing/>
        <w:jc w:val="both"/>
        <w:rPr>
          <w:color w:val="000000" w:themeColor="text1"/>
          <w:szCs w:val="20"/>
        </w:rPr>
      </w:pPr>
      <w:r w:rsidRPr="00B71C73">
        <w:rPr>
          <w:color w:val="000000" w:themeColor="text1"/>
          <w:szCs w:val="20"/>
        </w:rPr>
        <w:t xml:space="preserve">It is expected that the </w:t>
      </w:r>
      <w:r w:rsidR="00976A39" w:rsidRPr="00B71C73">
        <w:rPr>
          <w:color w:val="000000" w:themeColor="text1"/>
          <w:szCs w:val="20"/>
        </w:rPr>
        <w:t>Consultant</w:t>
      </w:r>
      <w:r w:rsidRPr="00B71C73">
        <w:rPr>
          <w:color w:val="000000" w:themeColor="text1"/>
          <w:szCs w:val="20"/>
        </w:rPr>
        <w:t xml:space="preserve"> and </w:t>
      </w:r>
      <w:r w:rsidR="00506FAF" w:rsidRPr="00B71C73">
        <w:rPr>
          <w:color w:val="000000" w:themeColor="text1"/>
          <w:szCs w:val="20"/>
        </w:rPr>
        <w:t xml:space="preserve">its </w:t>
      </w:r>
      <w:r w:rsidRPr="00B71C73">
        <w:rPr>
          <w:color w:val="000000" w:themeColor="text1"/>
          <w:szCs w:val="20"/>
        </w:rPr>
        <w:t xml:space="preserve">team members </w:t>
      </w:r>
      <w:r w:rsidR="00F20EC4" w:rsidRPr="00B71C73">
        <w:rPr>
          <w:color w:val="000000" w:themeColor="text1"/>
          <w:szCs w:val="20"/>
        </w:rPr>
        <w:t>will have</w:t>
      </w:r>
      <w:r w:rsidRPr="00B71C73">
        <w:rPr>
          <w:color w:val="000000" w:themeColor="text1"/>
          <w:szCs w:val="20"/>
        </w:rPr>
        <w:t xml:space="preserve"> significant experience with this type of work. It is expected that the individuals overseeing and managing th</w:t>
      </w:r>
      <w:r w:rsidR="00D15DAF" w:rsidRPr="00B71C73">
        <w:rPr>
          <w:color w:val="000000" w:themeColor="text1"/>
          <w:szCs w:val="20"/>
        </w:rPr>
        <w:t>e</w:t>
      </w:r>
      <w:r w:rsidRPr="00B71C73">
        <w:rPr>
          <w:color w:val="000000" w:themeColor="text1"/>
          <w:szCs w:val="20"/>
        </w:rPr>
        <w:t xml:space="preserve"> </w:t>
      </w:r>
      <w:r w:rsidR="00D15DAF" w:rsidRPr="00B71C73">
        <w:rPr>
          <w:color w:val="000000" w:themeColor="text1"/>
          <w:szCs w:val="20"/>
        </w:rPr>
        <w:t>P</w:t>
      </w:r>
      <w:r w:rsidRPr="00B71C73">
        <w:rPr>
          <w:color w:val="000000" w:themeColor="text1"/>
          <w:szCs w:val="20"/>
        </w:rPr>
        <w:t xml:space="preserve">roject </w:t>
      </w:r>
      <w:r w:rsidR="00CA4795" w:rsidRPr="00B71C73">
        <w:rPr>
          <w:color w:val="000000" w:themeColor="text1"/>
          <w:szCs w:val="20"/>
        </w:rPr>
        <w:t>will be</w:t>
      </w:r>
      <w:r w:rsidRPr="00B71C73">
        <w:rPr>
          <w:color w:val="000000" w:themeColor="text1"/>
          <w:szCs w:val="20"/>
        </w:rPr>
        <w:t xml:space="preserve"> qualified professionals. The successful </w:t>
      </w:r>
      <w:r w:rsidR="00484148" w:rsidRPr="00B71C73">
        <w:rPr>
          <w:color w:val="000000" w:themeColor="text1"/>
          <w:szCs w:val="20"/>
        </w:rPr>
        <w:t>Consultant</w:t>
      </w:r>
      <w:r w:rsidRPr="00B71C73">
        <w:rPr>
          <w:color w:val="000000" w:themeColor="text1"/>
          <w:szCs w:val="20"/>
        </w:rPr>
        <w:t xml:space="preserve"> shall be considered and shall remain an independent </w:t>
      </w:r>
      <w:r w:rsidR="00484148" w:rsidRPr="00B71C73">
        <w:rPr>
          <w:color w:val="000000" w:themeColor="text1"/>
          <w:szCs w:val="20"/>
        </w:rPr>
        <w:t>Consultant</w:t>
      </w:r>
      <w:r w:rsidRPr="00B71C73">
        <w:rPr>
          <w:color w:val="000000" w:themeColor="text1"/>
          <w:szCs w:val="20"/>
        </w:rPr>
        <w:t xml:space="preserve"> throughout the term of any contract awarded pursuant to this Solicitation.</w:t>
      </w:r>
    </w:p>
    <w:p w14:paraId="745CAE2F" w14:textId="77777777" w:rsidR="00931876" w:rsidRPr="00563546" w:rsidRDefault="00931876" w:rsidP="006C2A08">
      <w:pPr>
        <w:spacing w:line="276" w:lineRule="auto"/>
        <w:contextualSpacing/>
        <w:jc w:val="both"/>
        <w:rPr>
          <w:color w:val="000000" w:themeColor="text1"/>
          <w:szCs w:val="20"/>
        </w:rPr>
      </w:pPr>
    </w:p>
    <w:p w14:paraId="01841E55" w14:textId="52C93012" w:rsidR="004E52D7" w:rsidRPr="00563546" w:rsidRDefault="004E52D7" w:rsidP="006C2A08">
      <w:pPr>
        <w:spacing w:line="276" w:lineRule="auto"/>
        <w:contextualSpacing/>
        <w:jc w:val="both"/>
        <w:rPr>
          <w:color w:val="000000" w:themeColor="text1"/>
          <w:szCs w:val="20"/>
        </w:rPr>
      </w:pPr>
      <w:r w:rsidRPr="00563546">
        <w:rPr>
          <w:color w:val="000000" w:themeColor="text1"/>
          <w:szCs w:val="20"/>
        </w:rPr>
        <w:t xml:space="preserve">The successful </w:t>
      </w:r>
      <w:r w:rsidR="00484148" w:rsidRPr="00563546">
        <w:rPr>
          <w:color w:val="000000" w:themeColor="text1"/>
          <w:szCs w:val="20"/>
        </w:rPr>
        <w:t>Consultant</w:t>
      </w:r>
      <w:r w:rsidRPr="00563546">
        <w:rPr>
          <w:color w:val="000000" w:themeColor="text1"/>
          <w:szCs w:val="20"/>
        </w:rPr>
        <w:t xml:space="preserve"> shall be solely responsible for scheduling and coordinating work of the </w:t>
      </w:r>
      <w:r w:rsidR="00081BE9" w:rsidRPr="00563546">
        <w:rPr>
          <w:color w:val="000000" w:themeColor="text1"/>
          <w:szCs w:val="20"/>
        </w:rPr>
        <w:t>subconsultants</w:t>
      </w:r>
      <w:r w:rsidRPr="00563546">
        <w:rPr>
          <w:color w:val="000000" w:themeColor="text1"/>
          <w:szCs w:val="20"/>
        </w:rPr>
        <w:t xml:space="preserve">, suppliers, and other individuals or entities performing or furnishing any of the </w:t>
      </w:r>
      <w:r w:rsidR="00230EC5" w:rsidRPr="00563546">
        <w:rPr>
          <w:color w:val="000000" w:themeColor="text1"/>
          <w:szCs w:val="20"/>
        </w:rPr>
        <w:t>W</w:t>
      </w:r>
      <w:r w:rsidRPr="00563546">
        <w:rPr>
          <w:color w:val="000000" w:themeColor="text1"/>
          <w:szCs w:val="20"/>
        </w:rPr>
        <w:t xml:space="preserve">ork under direct or indirect contract with the successful </w:t>
      </w:r>
      <w:r w:rsidR="00484148" w:rsidRPr="00563546">
        <w:rPr>
          <w:color w:val="000000" w:themeColor="text1"/>
          <w:szCs w:val="20"/>
        </w:rPr>
        <w:t>Consultant</w:t>
      </w:r>
      <w:r w:rsidRPr="00563546">
        <w:rPr>
          <w:color w:val="000000" w:themeColor="text1"/>
          <w:szCs w:val="20"/>
        </w:rPr>
        <w:t>.</w:t>
      </w:r>
    </w:p>
    <w:p w14:paraId="736A3A77" w14:textId="77777777" w:rsidR="00931876" w:rsidRPr="00191281" w:rsidRDefault="00931876" w:rsidP="006C2A08">
      <w:pPr>
        <w:spacing w:line="276" w:lineRule="auto"/>
        <w:contextualSpacing/>
        <w:jc w:val="both"/>
        <w:rPr>
          <w:color w:val="000000" w:themeColor="text1"/>
          <w:szCs w:val="20"/>
        </w:rPr>
      </w:pPr>
    </w:p>
    <w:p w14:paraId="54642F0E" w14:textId="41E7C480" w:rsidR="004E52D7" w:rsidRPr="00191281" w:rsidRDefault="004E52D7" w:rsidP="006C2A08">
      <w:pPr>
        <w:spacing w:line="276" w:lineRule="auto"/>
        <w:contextualSpacing/>
        <w:jc w:val="both"/>
        <w:rPr>
          <w:color w:val="000000" w:themeColor="text1"/>
          <w:szCs w:val="20"/>
        </w:rPr>
      </w:pPr>
      <w:r w:rsidRPr="00191281">
        <w:rPr>
          <w:color w:val="000000" w:themeColor="text1"/>
          <w:szCs w:val="20"/>
        </w:rPr>
        <w:t xml:space="preserve">The successful </w:t>
      </w:r>
      <w:r w:rsidR="00484148" w:rsidRPr="00191281">
        <w:rPr>
          <w:color w:val="000000" w:themeColor="text1"/>
          <w:szCs w:val="20"/>
        </w:rPr>
        <w:t>Consultant</w:t>
      </w:r>
      <w:r w:rsidRPr="00191281">
        <w:rPr>
          <w:color w:val="000000" w:themeColor="text1"/>
          <w:szCs w:val="20"/>
        </w:rPr>
        <w:t xml:space="preserve"> shall provide and assume full responsibility for all services, materials, equipment, labor, transportation, and incidentals necessary for performance, start up, and completion of the services outlined in this Solicitation.</w:t>
      </w:r>
    </w:p>
    <w:p w14:paraId="5EB44DD3" w14:textId="77777777" w:rsidR="00931876" w:rsidRPr="00191281" w:rsidRDefault="00931876" w:rsidP="006C2A08">
      <w:pPr>
        <w:spacing w:line="276" w:lineRule="auto"/>
        <w:contextualSpacing/>
        <w:jc w:val="both"/>
        <w:rPr>
          <w:color w:val="000000" w:themeColor="text1"/>
          <w:szCs w:val="20"/>
        </w:rPr>
      </w:pPr>
    </w:p>
    <w:p w14:paraId="27D257DB" w14:textId="52469E15" w:rsidR="00B91084" w:rsidRDefault="00B93223" w:rsidP="006C2A08">
      <w:pPr>
        <w:pStyle w:val="ListParagraph"/>
        <w:numPr>
          <w:ilvl w:val="0"/>
          <w:numId w:val="18"/>
        </w:numPr>
        <w:spacing w:after="0"/>
        <w:ind w:left="360" w:hanging="360"/>
        <w:jc w:val="both"/>
        <w:rPr>
          <w:rFonts w:ascii="Arial" w:hAnsi="Arial" w:cs="Arial"/>
          <w:b/>
          <w:color w:val="000000" w:themeColor="text1"/>
          <w:sz w:val="20"/>
          <w:szCs w:val="20"/>
        </w:rPr>
      </w:pPr>
      <w:r w:rsidRPr="00191281">
        <w:rPr>
          <w:rFonts w:ascii="Arial" w:hAnsi="Arial" w:cs="Arial"/>
          <w:b/>
          <w:color w:val="000000" w:themeColor="text1"/>
          <w:sz w:val="20"/>
          <w:szCs w:val="20"/>
        </w:rPr>
        <w:t>BACKGROUND</w:t>
      </w:r>
      <w:r w:rsidR="00EF29E0" w:rsidRPr="00191281">
        <w:rPr>
          <w:rFonts w:ascii="Arial" w:hAnsi="Arial" w:cs="Arial"/>
          <w:b/>
          <w:color w:val="000000" w:themeColor="text1"/>
          <w:sz w:val="20"/>
          <w:szCs w:val="20"/>
        </w:rPr>
        <w:t xml:space="preserve"> / GENERAL INFORMATION</w:t>
      </w:r>
    </w:p>
    <w:p w14:paraId="0CEE0815" w14:textId="77777777" w:rsidR="009B21F5" w:rsidRPr="00191281" w:rsidRDefault="009B21F5" w:rsidP="009B21F5">
      <w:pPr>
        <w:pStyle w:val="ListParagraph"/>
        <w:spacing w:after="0"/>
        <w:ind w:left="360"/>
        <w:jc w:val="both"/>
        <w:rPr>
          <w:rFonts w:ascii="Arial" w:hAnsi="Arial" w:cs="Arial"/>
          <w:b/>
          <w:color w:val="000000" w:themeColor="text1"/>
          <w:sz w:val="20"/>
          <w:szCs w:val="20"/>
        </w:rPr>
      </w:pPr>
    </w:p>
    <w:p w14:paraId="2FF8351C" w14:textId="77777777" w:rsidR="00C16E49" w:rsidRPr="009250CA" w:rsidRDefault="00C16E49" w:rsidP="009B21F5">
      <w:pPr>
        <w:pStyle w:val="BodyText"/>
        <w:kinsoku w:val="0"/>
        <w:overflowPunct w:val="0"/>
        <w:spacing w:line="276" w:lineRule="auto"/>
        <w:ind w:left="360" w:right="130"/>
        <w:contextualSpacing/>
        <w:jc w:val="both"/>
        <w:rPr>
          <w:color w:val="000000" w:themeColor="text1"/>
          <w:szCs w:val="20"/>
        </w:rPr>
      </w:pPr>
      <w:r w:rsidRPr="009250CA">
        <w:rPr>
          <w:color w:val="000000" w:themeColor="text1"/>
          <w:szCs w:val="20"/>
        </w:rPr>
        <w:t>El Paso County, located in central Colorado, is the most populous county in the state with a population exceeding 750,000 residents. Encompassing a diverse geographic region that includes urban, suburban, and rural communities, the County spans approximately 2,158 square miles and is characterized by dynamic growth and development.</w:t>
      </w:r>
    </w:p>
    <w:p w14:paraId="601A41EB" w14:textId="77777777" w:rsidR="00C16E49" w:rsidRPr="009250CA" w:rsidRDefault="00C16E49" w:rsidP="009B21F5">
      <w:pPr>
        <w:pStyle w:val="BodyText"/>
        <w:kinsoku w:val="0"/>
        <w:overflowPunct w:val="0"/>
        <w:spacing w:line="276" w:lineRule="auto"/>
        <w:ind w:left="360" w:right="130"/>
        <w:contextualSpacing/>
        <w:jc w:val="both"/>
        <w:rPr>
          <w:color w:val="000000" w:themeColor="text1"/>
          <w:szCs w:val="20"/>
        </w:rPr>
      </w:pPr>
    </w:p>
    <w:p w14:paraId="78DE0368" w14:textId="78FBEBF4" w:rsidR="00C16E49" w:rsidRDefault="009643A0" w:rsidP="009B21F5">
      <w:pPr>
        <w:pStyle w:val="BodyText"/>
        <w:kinsoku w:val="0"/>
        <w:overflowPunct w:val="0"/>
        <w:spacing w:line="276" w:lineRule="auto"/>
        <w:ind w:left="360" w:right="130"/>
        <w:contextualSpacing/>
        <w:jc w:val="both"/>
        <w:rPr>
          <w:color w:val="000000" w:themeColor="text1"/>
          <w:szCs w:val="20"/>
        </w:rPr>
      </w:pPr>
      <w:r w:rsidRPr="009643A0">
        <w:rPr>
          <w:color w:val="000000" w:themeColor="text1"/>
          <w:szCs w:val="20"/>
        </w:rPr>
        <w:t xml:space="preserve">The County’s Public Works Department manages an extensive infrastructure network consisting of over </w:t>
      </w:r>
      <w:proofErr w:type="gramStart"/>
      <w:r w:rsidRPr="009643A0">
        <w:rPr>
          <w:color w:val="000000" w:themeColor="text1"/>
          <w:szCs w:val="20"/>
        </w:rPr>
        <w:t xml:space="preserve">2,200 </w:t>
      </w:r>
      <w:r w:rsidR="00846A67">
        <w:rPr>
          <w:color w:val="000000" w:themeColor="text1"/>
          <w:szCs w:val="20"/>
        </w:rPr>
        <w:t>centerline</w:t>
      </w:r>
      <w:proofErr w:type="gramEnd"/>
      <w:r w:rsidR="00F23806">
        <w:rPr>
          <w:color w:val="000000" w:themeColor="text1"/>
          <w:szCs w:val="20"/>
        </w:rPr>
        <w:t xml:space="preserve"> </w:t>
      </w:r>
      <w:r w:rsidRPr="009643A0">
        <w:rPr>
          <w:color w:val="000000" w:themeColor="text1"/>
          <w:szCs w:val="20"/>
        </w:rPr>
        <w:t>miles of paved and gravel roads, numerous bridges, and extensive stormwater management facilities. County-maintained roads connect to major travel routes, including Interstate 25, U.S. Highways 24 and 85, and State Highways 21, 83, 94, and 115, which support substantial commuter, commercial, and tourist traffic.</w:t>
      </w:r>
    </w:p>
    <w:p w14:paraId="53BB8EEF" w14:textId="77777777" w:rsidR="00EA3B53" w:rsidRPr="00C16E49" w:rsidRDefault="00EA3B53" w:rsidP="009B21F5">
      <w:pPr>
        <w:pStyle w:val="BodyText"/>
        <w:kinsoku w:val="0"/>
        <w:overflowPunct w:val="0"/>
        <w:spacing w:line="276" w:lineRule="auto"/>
        <w:ind w:left="360" w:right="130"/>
        <w:contextualSpacing/>
        <w:jc w:val="both"/>
        <w:rPr>
          <w:color w:val="0070C0"/>
          <w:szCs w:val="20"/>
        </w:rPr>
      </w:pPr>
    </w:p>
    <w:p w14:paraId="7835B6A5" w14:textId="779AC137" w:rsidR="00C16E49" w:rsidRDefault="00C16E49" w:rsidP="009B21F5">
      <w:pPr>
        <w:pStyle w:val="BodyText"/>
        <w:kinsoku w:val="0"/>
        <w:overflowPunct w:val="0"/>
        <w:spacing w:line="276" w:lineRule="auto"/>
        <w:ind w:left="360" w:right="130"/>
        <w:contextualSpacing/>
        <w:jc w:val="both"/>
        <w:rPr>
          <w:color w:val="000000" w:themeColor="text1"/>
          <w:szCs w:val="20"/>
        </w:rPr>
      </w:pPr>
      <w:r w:rsidRPr="009250CA">
        <w:rPr>
          <w:color w:val="000000" w:themeColor="text1"/>
          <w:szCs w:val="20"/>
        </w:rPr>
        <w:t xml:space="preserve">El Paso County continually addresses challenges and opportunities presented by rapid population growth, increased traffic demands, and evolving infrastructure needs. Funding for public works infrastructure primarily comes from various local, state, and federal sources, </w:t>
      </w:r>
      <w:r w:rsidR="00A01D38" w:rsidRPr="009250CA">
        <w:rPr>
          <w:color w:val="000000" w:themeColor="text1"/>
          <w:szCs w:val="20"/>
        </w:rPr>
        <w:t>including,</w:t>
      </w:r>
      <w:r w:rsidRPr="009250CA">
        <w:rPr>
          <w:color w:val="000000" w:themeColor="text1"/>
          <w:szCs w:val="20"/>
        </w:rPr>
        <w:t xml:space="preserve"> but not limited to, County Road and Bridge funds, federal grants, state grants, transportation impact fees, and contributions from partnerships with local municipalities and regional entities such as the Pikes Peak Rural Transportation Authority (PPRTA).</w:t>
      </w:r>
    </w:p>
    <w:p w14:paraId="05876D19" w14:textId="77777777" w:rsidR="00D32E19" w:rsidRDefault="00D32E19" w:rsidP="009B21F5">
      <w:pPr>
        <w:pStyle w:val="BodyText"/>
        <w:kinsoku w:val="0"/>
        <w:overflowPunct w:val="0"/>
        <w:spacing w:line="276" w:lineRule="auto"/>
        <w:ind w:left="360" w:right="130"/>
        <w:contextualSpacing/>
        <w:jc w:val="both"/>
        <w:rPr>
          <w:color w:val="000000" w:themeColor="text1"/>
          <w:szCs w:val="20"/>
        </w:rPr>
      </w:pPr>
    </w:p>
    <w:p w14:paraId="05BB8B4D" w14:textId="27407DB0" w:rsidR="00D32E19" w:rsidRPr="009250CA" w:rsidRDefault="00954065" w:rsidP="009B21F5">
      <w:pPr>
        <w:pStyle w:val="BodyText"/>
        <w:kinsoku w:val="0"/>
        <w:overflowPunct w:val="0"/>
        <w:spacing w:line="276" w:lineRule="auto"/>
        <w:ind w:left="360" w:right="130"/>
        <w:contextualSpacing/>
        <w:jc w:val="both"/>
        <w:rPr>
          <w:color w:val="000000" w:themeColor="text1"/>
          <w:szCs w:val="20"/>
        </w:rPr>
      </w:pPr>
      <w:r w:rsidRPr="00954065">
        <w:rPr>
          <w:color w:val="000000" w:themeColor="text1"/>
          <w:szCs w:val="20"/>
        </w:rPr>
        <w:lastRenderedPageBreak/>
        <w:t>Many capital projects within El Paso County’s transportation program require complex financial planning due to the diversity of available funding sources and the evolving nature of infrastructure needs. Certain projects may have multiple potential funding scenarios — such as combinations of County funds, PPRTA allocations, federal or state grants, and local partner contributions — that influence project scope, schedule, and delivery approach. As part of the CIPP, the Consultant shall evaluate and document these alternative funding strategies for applicable projects, outlining how each scenario affects project implementation and long-term financial planning. This includes identifying matching requirements, funding dependencies, phasing considerations, and opportunities for leveraging additional resources to maximize project outcomes.</w:t>
      </w:r>
    </w:p>
    <w:p w14:paraId="3FACE089" w14:textId="77777777" w:rsidR="00C16E49" w:rsidRDefault="00C16E49" w:rsidP="009B21F5">
      <w:pPr>
        <w:pStyle w:val="BodyText"/>
        <w:kinsoku w:val="0"/>
        <w:overflowPunct w:val="0"/>
        <w:spacing w:line="276" w:lineRule="auto"/>
        <w:ind w:left="360" w:right="130"/>
        <w:contextualSpacing/>
        <w:jc w:val="both"/>
        <w:rPr>
          <w:color w:val="0070C0"/>
          <w:szCs w:val="20"/>
        </w:rPr>
      </w:pPr>
    </w:p>
    <w:p w14:paraId="1B1198B6" w14:textId="733CC647" w:rsidR="00B92A63" w:rsidRPr="00B92A63" w:rsidRDefault="00B92A63" w:rsidP="009B21F5">
      <w:pPr>
        <w:pStyle w:val="BodyText"/>
        <w:kinsoku w:val="0"/>
        <w:overflowPunct w:val="0"/>
        <w:spacing w:line="276" w:lineRule="auto"/>
        <w:ind w:left="360" w:right="130"/>
        <w:contextualSpacing/>
        <w:jc w:val="both"/>
        <w:rPr>
          <w:color w:val="000000" w:themeColor="text1"/>
          <w:szCs w:val="20"/>
        </w:rPr>
      </w:pPr>
      <w:r w:rsidRPr="00B92A63">
        <w:rPr>
          <w:color w:val="000000" w:themeColor="text1"/>
          <w:szCs w:val="20"/>
        </w:rPr>
        <w:t xml:space="preserve">At present, the Department of Public Works (DPW) is predominantly responsible for the planning, design, and delivery of capital improvement projects under the County’s Capital Improvement Program. </w:t>
      </w:r>
      <w:proofErr w:type="gramStart"/>
      <w:r w:rsidRPr="00B92A63">
        <w:rPr>
          <w:color w:val="000000" w:themeColor="text1"/>
          <w:szCs w:val="20"/>
        </w:rPr>
        <w:t>With the exception of</w:t>
      </w:r>
      <w:proofErr w:type="gramEnd"/>
      <w:r w:rsidRPr="00B92A63">
        <w:rPr>
          <w:color w:val="000000" w:themeColor="text1"/>
          <w:szCs w:val="20"/>
        </w:rPr>
        <w:t xml:space="preserve"> a limited number of projects undertaken in coordination with the Parks Department, most CIPP projects fall under the DPW umbrella. However, this structure may evolve in the future as additional County departments initiate their own capital projects. In anticipation of this transition, El Paso County is interested in exploring the potential development of a County-wide project scorecard — a structured evaluation and ranking framework that could be used to assess and compare projects based on their importance, impact, and alignment with strategic initiatives, community priorities, and long-term policy goals. The selected Consultant should consider how the CIPP structure, prioritization criteria, and data collection methods developed under this contract could be adapted to support such a future scoring framework.</w:t>
      </w:r>
    </w:p>
    <w:p w14:paraId="0FE08C4A" w14:textId="77777777" w:rsidR="00B92A63" w:rsidRPr="00C16E49" w:rsidRDefault="00B92A63" w:rsidP="009B21F5">
      <w:pPr>
        <w:pStyle w:val="BodyText"/>
        <w:kinsoku w:val="0"/>
        <w:overflowPunct w:val="0"/>
        <w:spacing w:line="276" w:lineRule="auto"/>
        <w:ind w:left="360" w:right="130"/>
        <w:contextualSpacing/>
        <w:jc w:val="both"/>
        <w:rPr>
          <w:color w:val="0070C0"/>
          <w:szCs w:val="20"/>
        </w:rPr>
      </w:pPr>
    </w:p>
    <w:p w14:paraId="4FFCDAC3" w14:textId="6D4AD187" w:rsidR="00C0401C" w:rsidRDefault="00C16E49" w:rsidP="009B21F5">
      <w:pPr>
        <w:pStyle w:val="BodyText"/>
        <w:kinsoku w:val="0"/>
        <w:overflowPunct w:val="0"/>
        <w:spacing w:after="0" w:line="276" w:lineRule="auto"/>
        <w:ind w:left="360" w:right="130"/>
        <w:contextualSpacing/>
        <w:jc w:val="both"/>
        <w:rPr>
          <w:color w:val="000000" w:themeColor="text1"/>
          <w:szCs w:val="20"/>
        </w:rPr>
      </w:pPr>
      <w:r w:rsidRPr="009250CA">
        <w:rPr>
          <w:color w:val="000000" w:themeColor="text1"/>
          <w:szCs w:val="20"/>
        </w:rPr>
        <w:t xml:space="preserve">The Public Works Department seeks to maintain and improve the safety, efficiency, and sustainability of its transportation infrastructure through strategic planning and investment. The objective of this Request for Proposal is to engage professional consulting services to create a comprehensive, fiscally responsible, and forward-looking 5-Year Capital Improvement </w:t>
      </w:r>
      <w:r w:rsidR="007654EA">
        <w:rPr>
          <w:color w:val="000000" w:themeColor="text1"/>
          <w:szCs w:val="20"/>
        </w:rPr>
        <w:t xml:space="preserve">Project </w:t>
      </w:r>
      <w:r w:rsidRPr="009250CA">
        <w:rPr>
          <w:color w:val="000000" w:themeColor="text1"/>
          <w:szCs w:val="20"/>
        </w:rPr>
        <w:t>Program (CIP</w:t>
      </w:r>
      <w:r w:rsidR="007654EA">
        <w:rPr>
          <w:color w:val="000000" w:themeColor="text1"/>
          <w:szCs w:val="20"/>
        </w:rPr>
        <w:t>P</w:t>
      </w:r>
      <w:r w:rsidRPr="009250CA">
        <w:rPr>
          <w:color w:val="000000" w:themeColor="text1"/>
          <w:szCs w:val="20"/>
        </w:rPr>
        <w:t>), which aligns with community priorities and best engineering practices. The CIP</w:t>
      </w:r>
      <w:r w:rsidR="00A770DC">
        <w:rPr>
          <w:color w:val="000000" w:themeColor="text1"/>
          <w:szCs w:val="20"/>
        </w:rPr>
        <w:t>P</w:t>
      </w:r>
      <w:r w:rsidRPr="009250CA">
        <w:rPr>
          <w:color w:val="000000" w:themeColor="text1"/>
          <w:szCs w:val="20"/>
        </w:rPr>
        <w:t xml:space="preserve"> will serve as a roadmap guiding the County’s infrastructure development, rehabilitation, and enhancement projects from 2026 to 203</w:t>
      </w:r>
      <w:r w:rsidR="001E4137">
        <w:rPr>
          <w:color w:val="000000" w:themeColor="text1"/>
          <w:szCs w:val="20"/>
        </w:rPr>
        <w:t>1</w:t>
      </w:r>
      <w:r w:rsidRPr="009250CA">
        <w:rPr>
          <w:color w:val="000000" w:themeColor="text1"/>
          <w:szCs w:val="20"/>
        </w:rPr>
        <w:t>, ensuring infrastructure resilience and the County’s preparedness to meet future needs</w:t>
      </w:r>
      <w:r w:rsidRPr="001E4137">
        <w:rPr>
          <w:color w:val="000000" w:themeColor="text1"/>
          <w:szCs w:val="20"/>
        </w:rPr>
        <w:t>.</w:t>
      </w:r>
      <w:r w:rsidR="009362D1" w:rsidRPr="001E4137">
        <w:rPr>
          <w:color w:val="000000" w:themeColor="text1"/>
          <w:szCs w:val="20"/>
        </w:rPr>
        <w:t xml:space="preserve"> </w:t>
      </w:r>
      <w:r w:rsidR="001E4137" w:rsidRPr="001E4137">
        <w:rPr>
          <w:color w:val="000000" w:themeColor="text1"/>
          <w:szCs w:val="20"/>
        </w:rPr>
        <w:t>The CIP</w:t>
      </w:r>
      <w:r w:rsidR="00A770DC">
        <w:rPr>
          <w:color w:val="000000" w:themeColor="text1"/>
          <w:szCs w:val="20"/>
        </w:rPr>
        <w:t xml:space="preserve">P </w:t>
      </w:r>
      <w:r w:rsidR="001E4137" w:rsidRPr="001E4137">
        <w:rPr>
          <w:color w:val="000000" w:themeColor="text1"/>
          <w:szCs w:val="20"/>
        </w:rPr>
        <w:t>will incorporate all El Paso County CIP projects, irrespective of funding sources (e.g., County funds, PPRTA funds, federal or state funding, etc.).</w:t>
      </w:r>
    </w:p>
    <w:p w14:paraId="74D79CB2" w14:textId="77777777" w:rsidR="001E4137" w:rsidRPr="00B372B6" w:rsidRDefault="001E4137" w:rsidP="009B21F5">
      <w:pPr>
        <w:pStyle w:val="BodyText"/>
        <w:kinsoku w:val="0"/>
        <w:overflowPunct w:val="0"/>
        <w:spacing w:after="0" w:line="276" w:lineRule="auto"/>
        <w:ind w:left="360" w:right="130"/>
        <w:contextualSpacing/>
        <w:jc w:val="both"/>
        <w:rPr>
          <w:color w:val="000000" w:themeColor="text1"/>
          <w:szCs w:val="20"/>
        </w:rPr>
      </w:pPr>
    </w:p>
    <w:p w14:paraId="31195C47" w14:textId="08803B12" w:rsidR="00B372B6" w:rsidRPr="00B372B6" w:rsidRDefault="00B372B6" w:rsidP="009B21F5">
      <w:pPr>
        <w:pStyle w:val="BodyText"/>
        <w:kinsoku w:val="0"/>
        <w:overflowPunct w:val="0"/>
        <w:spacing w:after="0" w:line="276" w:lineRule="auto"/>
        <w:ind w:left="360" w:right="130"/>
        <w:contextualSpacing/>
        <w:jc w:val="both"/>
        <w:rPr>
          <w:color w:val="000000" w:themeColor="text1"/>
          <w:szCs w:val="20"/>
        </w:rPr>
      </w:pPr>
      <w:r w:rsidRPr="00B372B6">
        <w:rPr>
          <w:color w:val="000000" w:themeColor="text1"/>
          <w:szCs w:val="20"/>
        </w:rPr>
        <w:t xml:space="preserve">In addition to the initial CIPP development, the selected consultant will provide </w:t>
      </w:r>
      <w:r w:rsidRPr="00B372B6">
        <w:rPr>
          <w:b/>
          <w:bCs/>
          <w:color w:val="000000" w:themeColor="text1"/>
          <w:szCs w:val="20"/>
        </w:rPr>
        <w:t>two annual updates</w:t>
      </w:r>
      <w:r w:rsidRPr="00B372B6">
        <w:rPr>
          <w:color w:val="000000" w:themeColor="text1"/>
          <w:szCs w:val="20"/>
        </w:rPr>
        <w:t xml:space="preserve"> to ensure the program remains current, reflects evolving priorities, incorporates new funding opportunities, and aligns with changes in project scope, schedule, or cost.</w:t>
      </w:r>
    </w:p>
    <w:p w14:paraId="56DA7700" w14:textId="77777777" w:rsidR="00B372B6" w:rsidRDefault="00B372B6" w:rsidP="009B21F5">
      <w:pPr>
        <w:pStyle w:val="BodyText"/>
        <w:kinsoku w:val="0"/>
        <w:overflowPunct w:val="0"/>
        <w:spacing w:after="0" w:line="276" w:lineRule="auto"/>
        <w:ind w:left="360" w:right="130"/>
        <w:contextualSpacing/>
        <w:jc w:val="both"/>
        <w:rPr>
          <w:color w:val="000000" w:themeColor="text1"/>
          <w:szCs w:val="20"/>
          <w:highlight w:val="yellow"/>
        </w:rPr>
      </w:pPr>
    </w:p>
    <w:p w14:paraId="20054254" w14:textId="63529BC0" w:rsidR="00FE1A66" w:rsidRPr="005026DA" w:rsidRDefault="005026DA" w:rsidP="009B21F5">
      <w:pPr>
        <w:pStyle w:val="BodyText"/>
        <w:kinsoku w:val="0"/>
        <w:overflowPunct w:val="0"/>
        <w:spacing w:after="0" w:line="276" w:lineRule="auto"/>
        <w:ind w:left="360" w:right="130"/>
        <w:contextualSpacing/>
        <w:jc w:val="both"/>
        <w:rPr>
          <w:color w:val="000000" w:themeColor="text1"/>
          <w:szCs w:val="20"/>
        </w:rPr>
      </w:pPr>
      <w:r w:rsidRPr="005026DA">
        <w:rPr>
          <w:color w:val="000000" w:themeColor="text1"/>
          <w:szCs w:val="20"/>
        </w:rPr>
        <w:t xml:space="preserve">The El Paso County CIP team consists of seven engineers/project managers and one senior CAD technician. While the team typically contracts with consultants for </w:t>
      </w:r>
      <w:r w:rsidR="00FD4E15">
        <w:rPr>
          <w:color w:val="000000" w:themeColor="text1"/>
          <w:szCs w:val="20"/>
        </w:rPr>
        <w:t xml:space="preserve">planning and </w:t>
      </w:r>
      <w:r w:rsidRPr="005026DA">
        <w:rPr>
          <w:color w:val="000000" w:themeColor="text1"/>
          <w:szCs w:val="20"/>
        </w:rPr>
        <w:t xml:space="preserve">design services on larger projects, they possess the capability to conduct smaller in-house designs. Construction management services are often managed by El Paso County’s Construction Services team, composed </w:t>
      </w:r>
      <w:r w:rsidRPr="00C71674">
        <w:rPr>
          <w:color w:val="000000" w:themeColor="text1"/>
          <w:szCs w:val="20"/>
        </w:rPr>
        <w:t xml:space="preserve">of </w:t>
      </w:r>
      <w:r w:rsidR="00C71674" w:rsidRPr="00C71674">
        <w:rPr>
          <w:color w:val="000000" w:themeColor="text1"/>
          <w:szCs w:val="20"/>
        </w:rPr>
        <w:t>eight</w:t>
      </w:r>
      <w:r w:rsidRPr="00C71674">
        <w:rPr>
          <w:color w:val="000000" w:themeColor="text1"/>
          <w:szCs w:val="20"/>
        </w:rPr>
        <w:t xml:space="preserve"> </w:t>
      </w:r>
      <w:r w:rsidR="00C71674" w:rsidRPr="00C71674">
        <w:rPr>
          <w:color w:val="000000" w:themeColor="text1"/>
          <w:szCs w:val="20"/>
        </w:rPr>
        <w:t xml:space="preserve">dedicated </w:t>
      </w:r>
      <w:r w:rsidRPr="00C71674">
        <w:rPr>
          <w:color w:val="000000" w:themeColor="text1"/>
          <w:szCs w:val="20"/>
        </w:rPr>
        <w:t>inspectors and</w:t>
      </w:r>
      <w:r w:rsidRPr="005026DA">
        <w:rPr>
          <w:color w:val="000000" w:themeColor="text1"/>
          <w:szCs w:val="20"/>
        </w:rPr>
        <w:t xml:space="preserve"> four engineers. However, construction management firms are occasionally utilized for larger CIP projects to prevent excessive demands on internal resources.</w:t>
      </w:r>
    </w:p>
    <w:p w14:paraId="6008C2AE" w14:textId="77777777" w:rsidR="008E2745" w:rsidRDefault="008E2745" w:rsidP="009B21F5">
      <w:pPr>
        <w:pStyle w:val="BodyText"/>
        <w:kinsoku w:val="0"/>
        <w:overflowPunct w:val="0"/>
        <w:spacing w:after="0" w:line="276" w:lineRule="auto"/>
        <w:ind w:left="360" w:right="130"/>
        <w:contextualSpacing/>
        <w:jc w:val="both"/>
        <w:rPr>
          <w:color w:val="EE0000"/>
          <w:szCs w:val="20"/>
        </w:rPr>
      </w:pPr>
    </w:p>
    <w:p w14:paraId="205D9963" w14:textId="22450CE6" w:rsidR="009E3987" w:rsidRPr="009E3987" w:rsidRDefault="00101410" w:rsidP="009B21F5">
      <w:pPr>
        <w:pStyle w:val="BodyText"/>
        <w:kinsoku w:val="0"/>
        <w:overflowPunct w:val="0"/>
        <w:spacing w:after="0" w:line="276" w:lineRule="auto"/>
        <w:ind w:left="360" w:right="130"/>
        <w:contextualSpacing/>
        <w:jc w:val="both"/>
        <w:rPr>
          <w:color w:val="EE0000"/>
          <w:szCs w:val="20"/>
        </w:rPr>
      </w:pPr>
      <w:r w:rsidRPr="009A0676">
        <w:rPr>
          <w:color w:val="000000" w:themeColor="text1"/>
          <w:szCs w:val="20"/>
        </w:rPr>
        <w:t xml:space="preserve">For simplicity, </w:t>
      </w:r>
      <w:r w:rsidR="000128E8" w:rsidRPr="009A0676">
        <w:rPr>
          <w:color w:val="000000" w:themeColor="text1"/>
          <w:szCs w:val="20"/>
        </w:rPr>
        <w:t xml:space="preserve">the bulk of El Paso County </w:t>
      </w:r>
      <w:r w:rsidR="007479E2">
        <w:rPr>
          <w:color w:val="000000" w:themeColor="text1"/>
          <w:szCs w:val="20"/>
        </w:rPr>
        <w:t>CIP f</w:t>
      </w:r>
      <w:r w:rsidR="000128E8" w:rsidRPr="009A0676">
        <w:rPr>
          <w:color w:val="000000" w:themeColor="text1"/>
          <w:szCs w:val="20"/>
        </w:rPr>
        <w:t xml:space="preserve">unding </w:t>
      </w:r>
      <w:r w:rsidRPr="009A0676">
        <w:rPr>
          <w:color w:val="000000" w:themeColor="text1"/>
          <w:szCs w:val="20"/>
        </w:rPr>
        <w:t>between 2020 and 2025</w:t>
      </w:r>
      <w:r w:rsidR="00703CAC" w:rsidRPr="009A0676">
        <w:rPr>
          <w:color w:val="000000" w:themeColor="text1"/>
          <w:szCs w:val="20"/>
        </w:rPr>
        <w:t xml:space="preserve"> </w:t>
      </w:r>
      <w:r w:rsidR="000128E8" w:rsidRPr="009A0676">
        <w:rPr>
          <w:color w:val="000000" w:themeColor="text1"/>
          <w:szCs w:val="20"/>
        </w:rPr>
        <w:t>can be broken into three categories</w:t>
      </w:r>
      <w:r w:rsidR="004565AC" w:rsidRPr="009A0676">
        <w:rPr>
          <w:color w:val="000000" w:themeColor="text1"/>
          <w:szCs w:val="20"/>
        </w:rPr>
        <w:t>:</w:t>
      </w:r>
      <w:r w:rsidR="000128E8" w:rsidRPr="009A0676">
        <w:rPr>
          <w:color w:val="000000" w:themeColor="text1"/>
          <w:szCs w:val="20"/>
        </w:rPr>
        <w:t xml:space="preserve"> El Paso County</w:t>
      </w:r>
      <w:r w:rsidR="009362D1" w:rsidRPr="009A0676">
        <w:rPr>
          <w:color w:val="000000" w:themeColor="text1"/>
          <w:szCs w:val="20"/>
        </w:rPr>
        <w:t xml:space="preserve"> funds</w:t>
      </w:r>
      <w:r w:rsidR="000128E8" w:rsidRPr="009A0676">
        <w:rPr>
          <w:color w:val="000000" w:themeColor="text1"/>
          <w:szCs w:val="20"/>
        </w:rPr>
        <w:t xml:space="preserve"> (which includes recognized Federal </w:t>
      </w:r>
      <w:r w:rsidR="009362D1" w:rsidRPr="009A0676">
        <w:rPr>
          <w:color w:val="000000" w:themeColor="text1"/>
          <w:szCs w:val="20"/>
        </w:rPr>
        <w:t xml:space="preserve">and </w:t>
      </w:r>
      <w:r w:rsidR="000128E8" w:rsidRPr="009A0676">
        <w:rPr>
          <w:color w:val="000000" w:themeColor="text1"/>
          <w:szCs w:val="20"/>
        </w:rPr>
        <w:t xml:space="preserve">State funds), PPRTA-2 </w:t>
      </w:r>
      <w:r w:rsidR="009362D1" w:rsidRPr="009A0676">
        <w:rPr>
          <w:color w:val="000000" w:themeColor="text1"/>
          <w:szCs w:val="20"/>
        </w:rPr>
        <w:t xml:space="preserve">funds </w:t>
      </w:r>
      <w:r w:rsidR="000128E8" w:rsidRPr="009A0676">
        <w:rPr>
          <w:color w:val="000000" w:themeColor="text1"/>
          <w:szCs w:val="20"/>
        </w:rPr>
        <w:t xml:space="preserve">and </w:t>
      </w:r>
      <w:r w:rsidR="000128E8" w:rsidRPr="005154C0">
        <w:rPr>
          <w:color w:val="000000" w:themeColor="text1"/>
          <w:szCs w:val="20"/>
        </w:rPr>
        <w:t>PPRTA-3 funds.</w:t>
      </w:r>
      <w:r w:rsidR="008E2745" w:rsidRPr="005154C0">
        <w:rPr>
          <w:color w:val="000000" w:themeColor="text1"/>
          <w:szCs w:val="20"/>
        </w:rPr>
        <w:t xml:space="preserve"> </w:t>
      </w:r>
      <w:r w:rsidR="00B72E05" w:rsidRPr="005154C0">
        <w:rPr>
          <w:color w:val="000000" w:themeColor="text1"/>
          <w:szCs w:val="20"/>
        </w:rPr>
        <w:t xml:space="preserve">During this five-year period, the El Paso County CIP </w:t>
      </w:r>
      <w:r w:rsidR="009E3987" w:rsidRPr="005154C0">
        <w:rPr>
          <w:color w:val="000000" w:themeColor="text1"/>
          <w:szCs w:val="20"/>
        </w:rPr>
        <w:t>managed an average annual capital budget of $38</w:t>
      </w:r>
      <w:r w:rsidR="001219E4" w:rsidRPr="005154C0">
        <w:rPr>
          <w:color w:val="000000" w:themeColor="text1"/>
          <w:szCs w:val="20"/>
        </w:rPr>
        <w:t>.1</w:t>
      </w:r>
      <w:r w:rsidR="009E3987" w:rsidRPr="005154C0">
        <w:rPr>
          <w:color w:val="000000" w:themeColor="text1"/>
          <w:szCs w:val="20"/>
        </w:rPr>
        <w:t>M. The budget has been on an increasing trend over the last 5 years ($</w:t>
      </w:r>
      <w:r w:rsidR="00AB7DBA" w:rsidRPr="005154C0">
        <w:rPr>
          <w:color w:val="000000" w:themeColor="text1"/>
          <w:szCs w:val="20"/>
        </w:rPr>
        <w:t>16.5</w:t>
      </w:r>
      <w:r w:rsidR="009E3987" w:rsidRPr="005154C0">
        <w:rPr>
          <w:color w:val="000000" w:themeColor="text1"/>
          <w:szCs w:val="20"/>
        </w:rPr>
        <w:t>M in 2020 to $6</w:t>
      </w:r>
      <w:r w:rsidR="002E5188" w:rsidRPr="005154C0">
        <w:rPr>
          <w:color w:val="000000" w:themeColor="text1"/>
          <w:szCs w:val="20"/>
        </w:rPr>
        <w:t>2</w:t>
      </w:r>
      <w:r w:rsidR="00642076" w:rsidRPr="005154C0">
        <w:rPr>
          <w:color w:val="000000" w:themeColor="text1"/>
          <w:szCs w:val="20"/>
        </w:rPr>
        <w:t>.</w:t>
      </w:r>
      <w:r w:rsidR="002E5188" w:rsidRPr="005154C0">
        <w:rPr>
          <w:color w:val="000000" w:themeColor="text1"/>
          <w:szCs w:val="20"/>
        </w:rPr>
        <w:t>6</w:t>
      </w:r>
      <w:r w:rsidR="009E3987" w:rsidRPr="005154C0">
        <w:rPr>
          <w:color w:val="000000" w:themeColor="text1"/>
          <w:szCs w:val="20"/>
        </w:rPr>
        <w:t>M in 2024). Funding is comprised of annual dedicated match funds of $1.</w:t>
      </w:r>
      <w:r w:rsidR="004704F8" w:rsidRPr="005154C0">
        <w:rPr>
          <w:color w:val="000000" w:themeColor="text1"/>
          <w:szCs w:val="20"/>
        </w:rPr>
        <w:t>39</w:t>
      </w:r>
      <w:r w:rsidR="009E3987" w:rsidRPr="005154C0">
        <w:rPr>
          <w:color w:val="000000" w:themeColor="text1"/>
          <w:szCs w:val="20"/>
        </w:rPr>
        <w:t xml:space="preserve">M, supplemented with additions from operational savings, or BoCC approved items. The </w:t>
      </w:r>
      <w:r w:rsidR="00B33C3F" w:rsidRPr="005154C0">
        <w:rPr>
          <w:color w:val="000000" w:themeColor="text1"/>
          <w:szCs w:val="20"/>
        </w:rPr>
        <w:t>C</w:t>
      </w:r>
      <w:r w:rsidR="009E3987" w:rsidRPr="005154C0">
        <w:rPr>
          <w:color w:val="000000" w:themeColor="text1"/>
          <w:szCs w:val="20"/>
        </w:rPr>
        <w:t xml:space="preserve">ounty utilizes various state and federal grants to leverage these funds and on average adds approximately $21M to our budget annually. Project timing affects the amount spent each year, but averages $13M for the last 5 years.  </w:t>
      </w:r>
    </w:p>
    <w:p w14:paraId="38E8D88E" w14:textId="77777777" w:rsidR="009E3987" w:rsidRPr="009E3987" w:rsidRDefault="009E3987" w:rsidP="009B21F5">
      <w:pPr>
        <w:pStyle w:val="BodyText"/>
        <w:kinsoku w:val="0"/>
        <w:overflowPunct w:val="0"/>
        <w:spacing w:after="0" w:line="276" w:lineRule="auto"/>
        <w:ind w:left="360" w:right="130"/>
        <w:contextualSpacing/>
        <w:jc w:val="both"/>
        <w:rPr>
          <w:color w:val="EE0000"/>
          <w:szCs w:val="20"/>
        </w:rPr>
      </w:pPr>
    </w:p>
    <w:p w14:paraId="5F1BA59F" w14:textId="4FE2C186" w:rsidR="008E2745" w:rsidRDefault="00B72E05" w:rsidP="009B21F5">
      <w:pPr>
        <w:pStyle w:val="BodyText"/>
        <w:kinsoku w:val="0"/>
        <w:overflowPunct w:val="0"/>
        <w:spacing w:after="0" w:line="276" w:lineRule="auto"/>
        <w:ind w:left="360" w:right="130"/>
        <w:contextualSpacing/>
        <w:jc w:val="both"/>
        <w:rPr>
          <w:color w:val="000000" w:themeColor="text1"/>
          <w:szCs w:val="20"/>
        </w:rPr>
      </w:pPr>
      <w:r w:rsidRPr="00A33000">
        <w:rPr>
          <w:color w:val="000000" w:themeColor="text1"/>
          <w:szCs w:val="20"/>
        </w:rPr>
        <w:t xml:space="preserve">A detailed summary of the 2020–2025 </w:t>
      </w:r>
      <w:r w:rsidR="00554ED9">
        <w:rPr>
          <w:color w:val="000000" w:themeColor="text1"/>
          <w:szCs w:val="20"/>
        </w:rPr>
        <w:t>CIP funding</w:t>
      </w:r>
      <w:r w:rsidRPr="00A33000">
        <w:rPr>
          <w:color w:val="000000" w:themeColor="text1"/>
          <w:szCs w:val="20"/>
        </w:rPr>
        <w:t xml:space="preserve"> is provided in Attachment 1</w:t>
      </w:r>
      <w:r w:rsidR="00DE03C1" w:rsidRPr="00A33000">
        <w:rPr>
          <w:color w:val="000000" w:themeColor="text1"/>
          <w:szCs w:val="20"/>
        </w:rPr>
        <w:t xml:space="preserve"> along with a more detailed</w:t>
      </w:r>
      <w:r w:rsidR="00A33000" w:rsidRPr="00A33000">
        <w:rPr>
          <w:color w:val="000000" w:themeColor="text1"/>
          <w:szCs w:val="20"/>
        </w:rPr>
        <w:t xml:space="preserve"> breakdown of the EPC funded portion of the CIP budget</w:t>
      </w:r>
      <w:r w:rsidRPr="00A33000">
        <w:rPr>
          <w:color w:val="000000" w:themeColor="text1"/>
          <w:szCs w:val="20"/>
        </w:rPr>
        <w:t>.</w:t>
      </w:r>
      <w:r w:rsidR="008E2745" w:rsidRPr="00A33000">
        <w:rPr>
          <w:color w:val="000000" w:themeColor="text1"/>
          <w:szCs w:val="20"/>
        </w:rPr>
        <w:t xml:space="preserve"> </w:t>
      </w:r>
      <w:r w:rsidR="000128E8" w:rsidRPr="00A33000">
        <w:rPr>
          <w:color w:val="000000" w:themeColor="text1"/>
          <w:szCs w:val="20"/>
        </w:rPr>
        <w:t xml:space="preserve">A </w:t>
      </w:r>
      <w:r w:rsidR="000764DF" w:rsidRPr="00A33000">
        <w:rPr>
          <w:color w:val="000000" w:themeColor="text1"/>
          <w:szCs w:val="20"/>
        </w:rPr>
        <w:t xml:space="preserve">substantial </w:t>
      </w:r>
      <w:r w:rsidR="000128E8" w:rsidRPr="00A33000">
        <w:rPr>
          <w:color w:val="000000" w:themeColor="text1"/>
          <w:szCs w:val="20"/>
        </w:rPr>
        <w:t xml:space="preserve">portion </w:t>
      </w:r>
      <w:r w:rsidR="008E2745" w:rsidRPr="00A33000">
        <w:rPr>
          <w:color w:val="000000" w:themeColor="text1"/>
          <w:szCs w:val="20"/>
        </w:rPr>
        <w:t xml:space="preserve">of the CIP </w:t>
      </w:r>
      <w:r w:rsidR="00554ED9">
        <w:rPr>
          <w:color w:val="000000" w:themeColor="text1"/>
          <w:szCs w:val="20"/>
        </w:rPr>
        <w:t>funding</w:t>
      </w:r>
      <w:r w:rsidR="008E2745" w:rsidRPr="00CD1DA9">
        <w:rPr>
          <w:color w:val="000000" w:themeColor="text1"/>
          <w:szCs w:val="20"/>
        </w:rPr>
        <w:t xml:space="preserve"> during this </w:t>
      </w:r>
      <w:r w:rsidR="000764DF" w:rsidRPr="00CD1DA9">
        <w:rPr>
          <w:color w:val="000000" w:themeColor="text1"/>
          <w:szCs w:val="20"/>
        </w:rPr>
        <w:t xml:space="preserve">timeframe </w:t>
      </w:r>
      <w:r w:rsidR="008E2745" w:rsidRPr="00CD1DA9">
        <w:rPr>
          <w:color w:val="000000" w:themeColor="text1"/>
          <w:szCs w:val="20"/>
        </w:rPr>
        <w:t xml:space="preserve">originated from the voter-approved PPRTA-2 program, funded by a dedicated 1% sales and use tax within its member jurisdictions, </w:t>
      </w:r>
      <w:r w:rsidR="00535A40" w:rsidRPr="00CD1DA9">
        <w:rPr>
          <w:color w:val="000000" w:themeColor="text1"/>
          <w:szCs w:val="20"/>
        </w:rPr>
        <w:t>effective from 2015 through 2024</w:t>
      </w:r>
      <w:r w:rsidR="008E2745" w:rsidRPr="00CD1DA9">
        <w:rPr>
          <w:color w:val="000000" w:themeColor="text1"/>
          <w:szCs w:val="20"/>
        </w:rPr>
        <w:t xml:space="preserve">. </w:t>
      </w:r>
      <w:r w:rsidR="00CD1DA9" w:rsidRPr="00CD1DA9">
        <w:rPr>
          <w:color w:val="000000" w:themeColor="text1"/>
          <w:szCs w:val="20"/>
        </w:rPr>
        <w:t xml:space="preserve">As of the posting date of this RFP, all </w:t>
      </w:r>
      <w:r w:rsidR="00CD1DA9" w:rsidRPr="00CD1DA9">
        <w:rPr>
          <w:color w:val="000000" w:themeColor="text1"/>
          <w:szCs w:val="20"/>
        </w:rPr>
        <w:lastRenderedPageBreak/>
        <w:t>PPRTA-2 projects have either completed design or are nearing design completion, with four projects still pending construction</w:t>
      </w:r>
      <w:r w:rsidR="008E2745" w:rsidRPr="00CD1DA9">
        <w:rPr>
          <w:color w:val="000000" w:themeColor="text1"/>
          <w:szCs w:val="20"/>
        </w:rPr>
        <w:t xml:space="preserve">. </w:t>
      </w:r>
      <w:r w:rsidR="00CD1DA9" w:rsidRPr="00CD1DA9">
        <w:rPr>
          <w:color w:val="000000" w:themeColor="text1"/>
          <w:szCs w:val="20"/>
        </w:rPr>
        <w:t>The successor program, PPRTA-3, began in 2025 and will continue through 2034, replacing the PPRTA-2 funding previously used to supplement County funds for CIP projects. The approved list of PPRTA-3 projects is provided in Attachment 2.</w:t>
      </w:r>
    </w:p>
    <w:p w14:paraId="4C913924" w14:textId="77777777" w:rsidR="000C6529" w:rsidRDefault="000C6529" w:rsidP="009B21F5">
      <w:pPr>
        <w:pStyle w:val="BodyText"/>
        <w:kinsoku w:val="0"/>
        <w:overflowPunct w:val="0"/>
        <w:spacing w:after="0" w:line="276" w:lineRule="auto"/>
        <w:ind w:left="360" w:right="130"/>
        <w:contextualSpacing/>
        <w:jc w:val="both"/>
        <w:rPr>
          <w:color w:val="000000" w:themeColor="text1"/>
          <w:szCs w:val="20"/>
        </w:rPr>
      </w:pPr>
    </w:p>
    <w:p w14:paraId="29B7AD45" w14:textId="6E597314" w:rsidR="00931876" w:rsidRPr="00ED1A66" w:rsidRDefault="00CB4801" w:rsidP="009B21F5">
      <w:pPr>
        <w:pStyle w:val="BodyText"/>
        <w:kinsoku w:val="0"/>
        <w:overflowPunct w:val="0"/>
        <w:spacing w:after="0" w:line="276" w:lineRule="auto"/>
        <w:ind w:left="360" w:right="130"/>
        <w:contextualSpacing/>
        <w:jc w:val="both"/>
        <w:rPr>
          <w:color w:val="000000" w:themeColor="text1"/>
          <w:szCs w:val="20"/>
        </w:rPr>
      </w:pPr>
      <w:r w:rsidRPr="00ED1A66">
        <w:rPr>
          <w:color w:val="000000" w:themeColor="text1"/>
          <w:szCs w:val="20"/>
        </w:rPr>
        <w:t>El Paso County seeks a qualified Consultant with the experience and resources necessary to draft and finalize the CIP</w:t>
      </w:r>
      <w:r w:rsidR="00A770DC">
        <w:rPr>
          <w:color w:val="000000" w:themeColor="text1"/>
          <w:szCs w:val="20"/>
        </w:rPr>
        <w:t xml:space="preserve">P </w:t>
      </w:r>
      <w:r w:rsidRPr="00ED1A66">
        <w:rPr>
          <w:color w:val="000000" w:themeColor="text1"/>
          <w:szCs w:val="20"/>
        </w:rPr>
        <w:t xml:space="preserve">consistent with the County’s vision. The Consultant should have professional expertise in public works project management, project estimating, infrastructure planning, and an understanding of applicable federal, state, and local laws and regulations. Effective, clear, and continuous communication with County staff is critical. The Consultant’s team should include experienced engineers, finance professionals, </w:t>
      </w:r>
      <w:r w:rsidR="00DB1AA7">
        <w:rPr>
          <w:color w:val="000000" w:themeColor="text1"/>
          <w:szCs w:val="20"/>
        </w:rPr>
        <w:t>and personnel</w:t>
      </w:r>
      <w:r w:rsidRPr="00ED1A66">
        <w:rPr>
          <w:color w:val="000000" w:themeColor="text1"/>
          <w:szCs w:val="20"/>
        </w:rPr>
        <w:t xml:space="preserve"> familiar with Web Content Accessibility Guidelines (WCAG), and other essential staff as determined by the Consultant.</w:t>
      </w:r>
    </w:p>
    <w:p w14:paraId="3D972B5E" w14:textId="77777777" w:rsidR="00CB4801" w:rsidRPr="00E8234D" w:rsidRDefault="00CB4801" w:rsidP="009B21F5">
      <w:pPr>
        <w:pStyle w:val="BodyText"/>
        <w:kinsoku w:val="0"/>
        <w:overflowPunct w:val="0"/>
        <w:spacing w:after="0" w:line="276" w:lineRule="auto"/>
        <w:ind w:left="360" w:right="130"/>
        <w:contextualSpacing/>
        <w:jc w:val="both"/>
        <w:rPr>
          <w:color w:val="FF0000"/>
          <w:szCs w:val="20"/>
        </w:rPr>
      </w:pPr>
    </w:p>
    <w:p w14:paraId="7584AA95" w14:textId="10704561" w:rsidR="00FA4C64" w:rsidRPr="00FA4C64" w:rsidRDefault="00FA4C64" w:rsidP="009B21F5">
      <w:pPr>
        <w:pStyle w:val="BodyText"/>
        <w:kinsoku w:val="0"/>
        <w:overflowPunct w:val="0"/>
        <w:spacing w:after="0" w:line="276" w:lineRule="auto"/>
        <w:ind w:left="360" w:right="130"/>
        <w:contextualSpacing/>
        <w:jc w:val="both"/>
        <w:rPr>
          <w:color w:val="000000" w:themeColor="text1"/>
          <w:szCs w:val="20"/>
        </w:rPr>
      </w:pPr>
      <w:r w:rsidRPr="00FA4C64">
        <w:rPr>
          <w:color w:val="000000" w:themeColor="text1"/>
          <w:szCs w:val="20"/>
        </w:rPr>
        <w:t xml:space="preserve">As part of this project, the Consultant shall develop and utilize a standardized </w:t>
      </w:r>
      <w:r w:rsidRPr="00FA4C64">
        <w:rPr>
          <w:b/>
          <w:bCs/>
          <w:color w:val="000000" w:themeColor="text1"/>
          <w:szCs w:val="20"/>
        </w:rPr>
        <w:t xml:space="preserve">Capital Improvement Project (CIP) Sheet </w:t>
      </w:r>
      <w:r w:rsidRPr="00FA4C64">
        <w:rPr>
          <w:color w:val="000000" w:themeColor="text1"/>
          <w:szCs w:val="20"/>
        </w:rPr>
        <w:t>for each funded project included in the 5-Year CIPP. A CIP Sheet is a uniform, comprehensive project summary designed to ensure consistency, transparency, and ease of comparison across all capital projects. Each sheet must include, at a minimum: a narrative description and justification, defined scope of work, project location with geographic coordinates and a map exhibit, detailed cost breakdown (including planning, design, construction, and contingency), funding sources, estimated operational and maintenance impacts, and anticipated project benefits such as safety, mobility, and economic outcomes.</w:t>
      </w:r>
      <w:r w:rsidR="00CE2208">
        <w:rPr>
          <w:color w:val="000000" w:themeColor="text1"/>
          <w:szCs w:val="20"/>
        </w:rPr>
        <w:t xml:space="preserve"> </w:t>
      </w:r>
      <w:r w:rsidR="00F668F0" w:rsidRPr="00F668F0">
        <w:rPr>
          <w:color w:val="000000" w:themeColor="text1"/>
          <w:szCs w:val="20"/>
        </w:rPr>
        <w:t>The CIP Sheet will serve as the County’s primary project-level record, forming the foundation for project tracking, prioritization, financial planning, and public transparency.</w:t>
      </w:r>
    </w:p>
    <w:p w14:paraId="3E07BB2F" w14:textId="77777777" w:rsidR="00FA4C64" w:rsidRDefault="00FA4C64" w:rsidP="009B21F5">
      <w:pPr>
        <w:pStyle w:val="BodyText"/>
        <w:kinsoku w:val="0"/>
        <w:overflowPunct w:val="0"/>
        <w:spacing w:after="0" w:line="276" w:lineRule="auto"/>
        <w:ind w:left="360" w:right="130"/>
        <w:contextualSpacing/>
        <w:jc w:val="both"/>
        <w:rPr>
          <w:color w:val="000000" w:themeColor="text1"/>
          <w:szCs w:val="20"/>
        </w:rPr>
      </w:pPr>
    </w:p>
    <w:p w14:paraId="1DF45C68" w14:textId="0E675409" w:rsidR="006C1E06" w:rsidRDefault="006C1E06" w:rsidP="009B21F5">
      <w:pPr>
        <w:pStyle w:val="BodyText"/>
        <w:kinsoku w:val="0"/>
        <w:overflowPunct w:val="0"/>
        <w:spacing w:after="0" w:line="276" w:lineRule="auto"/>
        <w:ind w:left="360" w:right="130"/>
        <w:contextualSpacing/>
        <w:jc w:val="both"/>
        <w:rPr>
          <w:color w:val="000000" w:themeColor="text1"/>
          <w:szCs w:val="20"/>
        </w:rPr>
      </w:pPr>
      <w:r w:rsidRPr="006C1E06">
        <w:rPr>
          <w:color w:val="000000" w:themeColor="text1"/>
          <w:szCs w:val="20"/>
        </w:rPr>
        <w:t>Through this solicitation, El Paso County seeks not only to establish a robust, data-driven CIPP but also to lay the groundwork for a scalable, countywide capital planning framework that can evolve with future organizational needs.</w:t>
      </w:r>
    </w:p>
    <w:p w14:paraId="3C316627" w14:textId="77777777" w:rsidR="006C1E06" w:rsidRPr="00FA4C64" w:rsidRDefault="006C1E06" w:rsidP="00FA4C64">
      <w:pPr>
        <w:pStyle w:val="BodyText"/>
        <w:kinsoku w:val="0"/>
        <w:overflowPunct w:val="0"/>
        <w:spacing w:after="0" w:line="276" w:lineRule="auto"/>
        <w:ind w:left="360" w:right="136"/>
        <w:contextualSpacing/>
        <w:jc w:val="both"/>
        <w:rPr>
          <w:color w:val="000000" w:themeColor="text1"/>
          <w:szCs w:val="20"/>
        </w:rPr>
      </w:pPr>
    </w:p>
    <w:p w14:paraId="70D2332F" w14:textId="7D90FB5B" w:rsidR="004E52D7" w:rsidRPr="00512A18" w:rsidRDefault="004E52D7" w:rsidP="006C2A08">
      <w:pPr>
        <w:pStyle w:val="BodyText"/>
        <w:numPr>
          <w:ilvl w:val="0"/>
          <w:numId w:val="18"/>
        </w:numPr>
        <w:kinsoku w:val="0"/>
        <w:overflowPunct w:val="0"/>
        <w:spacing w:after="0" w:line="276" w:lineRule="auto"/>
        <w:ind w:left="360" w:right="136" w:hanging="360"/>
        <w:contextualSpacing/>
        <w:jc w:val="both"/>
        <w:rPr>
          <w:color w:val="000000" w:themeColor="text1"/>
          <w:szCs w:val="20"/>
        </w:rPr>
      </w:pPr>
      <w:r w:rsidRPr="00512A18">
        <w:rPr>
          <w:b/>
          <w:color w:val="000000" w:themeColor="text1"/>
          <w:szCs w:val="20"/>
        </w:rPr>
        <w:t>REQUIRED DOCUMENTATION</w:t>
      </w:r>
    </w:p>
    <w:p w14:paraId="30CD631B" w14:textId="77777777" w:rsidR="00931876" w:rsidRPr="00512A18" w:rsidRDefault="00931876" w:rsidP="006C2A08">
      <w:pPr>
        <w:spacing w:line="276" w:lineRule="auto"/>
        <w:ind w:left="360"/>
        <w:contextualSpacing/>
        <w:jc w:val="both"/>
        <w:rPr>
          <w:color w:val="000000" w:themeColor="text1"/>
          <w:szCs w:val="20"/>
        </w:rPr>
      </w:pPr>
    </w:p>
    <w:p w14:paraId="6256AB33" w14:textId="77777777" w:rsidR="001A22FC" w:rsidRPr="00DA1960" w:rsidRDefault="001A22FC" w:rsidP="001A22FC">
      <w:pPr>
        <w:pStyle w:val="BodyText"/>
        <w:spacing w:line="276" w:lineRule="auto"/>
        <w:ind w:left="360" w:right="331"/>
        <w:jc w:val="both"/>
        <w:rPr>
          <w:b/>
        </w:rPr>
      </w:pPr>
      <w:r w:rsidRPr="00DA1960">
        <w:t xml:space="preserve">Failure to provide required information may deem your submittal non-responsive. Submittals must contain, in blue ink, a manual signature of an authorized agent of the Contractor or a verifiable electronic time and date stamped signature in the space provided on all appropriate signature lines in this solicitation. </w:t>
      </w:r>
      <w:r w:rsidRPr="00DA1960">
        <w:rPr>
          <w:b/>
          <w:u w:val="single"/>
        </w:rPr>
        <w:t>Typed names as signatures are not allowed.</w:t>
      </w:r>
    </w:p>
    <w:p w14:paraId="7F84F1F0" w14:textId="77777777" w:rsidR="00931876" w:rsidRPr="00512A18" w:rsidRDefault="00931876" w:rsidP="006C2A08">
      <w:pPr>
        <w:spacing w:line="276" w:lineRule="auto"/>
        <w:ind w:left="360"/>
        <w:contextualSpacing/>
        <w:jc w:val="both"/>
        <w:rPr>
          <w:color w:val="000000" w:themeColor="text1"/>
          <w:szCs w:val="20"/>
        </w:rPr>
      </w:pPr>
    </w:p>
    <w:p w14:paraId="20BA819D" w14:textId="77777777" w:rsidR="00256BE6" w:rsidRPr="00256BE6" w:rsidRDefault="00256BE6" w:rsidP="00256BE6">
      <w:pPr>
        <w:pStyle w:val="ListParagraph"/>
        <w:widowControl w:val="0"/>
        <w:numPr>
          <w:ilvl w:val="1"/>
          <w:numId w:val="39"/>
        </w:numPr>
        <w:tabs>
          <w:tab w:val="left" w:pos="1678"/>
        </w:tabs>
        <w:autoSpaceDE w:val="0"/>
        <w:autoSpaceDN w:val="0"/>
        <w:spacing w:after="0" w:line="240" w:lineRule="auto"/>
        <w:ind w:left="1440" w:right="331" w:hanging="361"/>
        <w:contextualSpacing w:val="0"/>
        <w:rPr>
          <w:rFonts w:ascii="Arial" w:hAnsi="Arial" w:cs="Arial"/>
          <w:sz w:val="20"/>
        </w:rPr>
      </w:pPr>
      <w:r w:rsidRPr="00256BE6">
        <w:rPr>
          <w:rFonts w:ascii="Arial" w:hAnsi="Arial" w:cs="Arial"/>
          <w:sz w:val="20"/>
        </w:rPr>
        <w:t>Contractor Information</w:t>
      </w:r>
      <w:r w:rsidRPr="00256BE6">
        <w:rPr>
          <w:rFonts w:ascii="Arial" w:hAnsi="Arial" w:cs="Arial"/>
          <w:spacing w:val="-3"/>
          <w:sz w:val="20"/>
        </w:rPr>
        <w:t xml:space="preserve"> </w:t>
      </w:r>
      <w:r w:rsidRPr="00256BE6">
        <w:rPr>
          <w:rFonts w:ascii="Arial" w:hAnsi="Arial" w:cs="Arial"/>
          <w:sz w:val="20"/>
        </w:rPr>
        <w:t>Form</w:t>
      </w:r>
    </w:p>
    <w:p w14:paraId="2E0B1CFB" w14:textId="77777777" w:rsidR="00256BE6" w:rsidRPr="00256BE6" w:rsidRDefault="00256BE6" w:rsidP="00256BE6">
      <w:pPr>
        <w:pStyle w:val="ListParagraph"/>
        <w:widowControl w:val="0"/>
        <w:numPr>
          <w:ilvl w:val="1"/>
          <w:numId w:val="39"/>
        </w:numPr>
        <w:tabs>
          <w:tab w:val="left" w:pos="1678"/>
        </w:tabs>
        <w:autoSpaceDE w:val="0"/>
        <w:autoSpaceDN w:val="0"/>
        <w:spacing w:before="35" w:after="0" w:line="240" w:lineRule="auto"/>
        <w:ind w:left="1440" w:right="331" w:hanging="361"/>
        <w:contextualSpacing w:val="0"/>
        <w:rPr>
          <w:rFonts w:ascii="Arial" w:hAnsi="Arial" w:cs="Arial"/>
          <w:sz w:val="20"/>
        </w:rPr>
      </w:pPr>
      <w:r w:rsidRPr="00256BE6">
        <w:rPr>
          <w:rFonts w:ascii="Arial" w:hAnsi="Arial" w:cs="Arial"/>
          <w:sz w:val="20"/>
        </w:rPr>
        <w:t>Proprietary / Confidential</w:t>
      </w:r>
      <w:r w:rsidRPr="00256BE6">
        <w:rPr>
          <w:rFonts w:ascii="Arial" w:hAnsi="Arial" w:cs="Arial"/>
          <w:spacing w:val="-3"/>
          <w:sz w:val="20"/>
        </w:rPr>
        <w:t xml:space="preserve"> </w:t>
      </w:r>
      <w:r w:rsidRPr="00256BE6">
        <w:rPr>
          <w:rFonts w:ascii="Arial" w:hAnsi="Arial" w:cs="Arial"/>
          <w:sz w:val="20"/>
        </w:rPr>
        <w:t>Statement</w:t>
      </w:r>
    </w:p>
    <w:p w14:paraId="7B63A4D1" w14:textId="77777777" w:rsidR="00256BE6" w:rsidRPr="00256BE6" w:rsidRDefault="00256BE6" w:rsidP="00256BE6">
      <w:pPr>
        <w:pStyle w:val="ListParagraph"/>
        <w:widowControl w:val="0"/>
        <w:numPr>
          <w:ilvl w:val="1"/>
          <w:numId w:val="39"/>
        </w:numPr>
        <w:tabs>
          <w:tab w:val="left" w:pos="1678"/>
        </w:tabs>
        <w:autoSpaceDE w:val="0"/>
        <w:autoSpaceDN w:val="0"/>
        <w:spacing w:before="34" w:after="0" w:line="240" w:lineRule="auto"/>
        <w:ind w:left="1440" w:right="331" w:hanging="361"/>
        <w:contextualSpacing w:val="0"/>
        <w:rPr>
          <w:rFonts w:ascii="Arial" w:hAnsi="Arial" w:cs="Arial"/>
          <w:sz w:val="20"/>
        </w:rPr>
      </w:pPr>
      <w:r w:rsidRPr="00256BE6">
        <w:rPr>
          <w:rFonts w:ascii="Arial" w:hAnsi="Arial" w:cs="Arial"/>
          <w:sz w:val="20"/>
        </w:rPr>
        <w:t>Subcontractor</w:t>
      </w:r>
      <w:r w:rsidRPr="00256BE6">
        <w:rPr>
          <w:rFonts w:ascii="Arial" w:hAnsi="Arial" w:cs="Arial"/>
          <w:spacing w:val="-2"/>
          <w:sz w:val="20"/>
        </w:rPr>
        <w:t xml:space="preserve"> </w:t>
      </w:r>
      <w:r w:rsidRPr="00256BE6">
        <w:rPr>
          <w:rFonts w:ascii="Arial" w:hAnsi="Arial" w:cs="Arial"/>
          <w:sz w:val="20"/>
        </w:rPr>
        <w:t>list (if applicable)</w:t>
      </w:r>
    </w:p>
    <w:p w14:paraId="38B6EBC0" w14:textId="77777777" w:rsidR="00256BE6" w:rsidRPr="00256BE6" w:rsidRDefault="00256BE6" w:rsidP="00256BE6">
      <w:pPr>
        <w:pStyle w:val="ListParagraph"/>
        <w:widowControl w:val="0"/>
        <w:numPr>
          <w:ilvl w:val="1"/>
          <w:numId w:val="39"/>
        </w:numPr>
        <w:tabs>
          <w:tab w:val="left" w:pos="1678"/>
        </w:tabs>
        <w:autoSpaceDE w:val="0"/>
        <w:autoSpaceDN w:val="0"/>
        <w:spacing w:before="35" w:after="0" w:line="240" w:lineRule="auto"/>
        <w:ind w:left="1440" w:right="331" w:hanging="361"/>
        <w:contextualSpacing w:val="0"/>
        <w:rPr>
          <w:rFonts w:ascii="Arial" w:hAnsi="Arial" w:cs="Arial"/>
          <w:sz w:val="20"/>
        </w:rPr>
      </w:pPr>
      <w:r w:rsidRPr="00256BE6">
        <w:rPr>
          <w:rFonts w:ascii="Arial" w:hAnsi="Arial" w:cs="Arial"/>
          <w:sz w:val="20"/>
        </w:rPr>
        <w:t>Exhibit 1 – Exceptions</w:t>
      </w:r>
      <w:r w:rsidRPr="00256BE6">
        <w:rPr>
          <w:rFonts w:ascii="Arial" w:hAnsi="Arial" w:cs="Arial"/>
          <w:spacing w:val="-5"/>
          <w:sz w:val="20"/>
        </w:rPr>
        <w:t xml:space="preserve"> </w:t>
      </w:r>
      <w:r w:rsidRPr="00256BE6">
        <w:rPr>
          <w:rFonts w:ascii="Arial" w:hAnsi="Arial" w:cs="Arial"/>
          <w:sz w:val="20"/>
        </w:rPr>
        <w:t>Form</w:t>
      </w:r>
    </w:p>
    <w:p w14:paraId="5C7EE81C" w14:textId="77777777" w:rsidR="00256BE6" w:rsidRPr="00256BE6" w:rsidRDefault="00256BE6" w:rsidP="00256BE6">
      <w:pPr>
        <w:pStyle w:val="ListParagraph"/>
        <w:widowControl w:val="0"/>
        <w:numPr>
          <w:ilvl w:val="1"/>
          <w:numId w:val="39"/>
        </w:numPr>
        <w:tabs>
          <w:tab w:val="left" w:pos="1678"/>
        </w:tabs>
        <w:autoSpaceDE w:val="0"/>
        <w:autoSpaceDN w:val="0"/>
        <w:spacing w:before="34" w:after="0" w:line="240" w:lineRule="auto"/>
        <w:ind w:left="1440" w:right="331" w:hanging="361"/>
        <w:contextualSpacing w:val="0"/>
        <w:rPr>
          <w:rFonts w:ascii="Arial" w:hAnsi="Arial" w:cs="Arial"/>
          <w:sz w:val="20"/>
        </w:rPr>
      </w:pPr>
      <w:r w:rsidRPr="00256BE6">
        <w:rPr>
          <w:rFonts w:ascii="Arial" w:hAnsi="Arial" w:cs="Arial"/>
          <w:sz w:val="20"/>
        </w:rPr>
        <w:t>Exhibit 2 – Lobbying</w:t>
      </w:r>
      <w:r w:rsidRPr="00256BE6">
        <w:rPr>
          <w:rFonts w:ascii="Arial" w:hAnsi="Arial" w:cs="Arial"/>
          <w:spacing w:val="-5"/>
          <w:sz w:val="20"/>
        </w:rPr>
        <w:t xml:space="preserve"> </w:t>
      </w:r>
      <w:r w:rsidRPr="00256BE6">
        <w:rPr>
          <w:rFonts w:ascii="Arial" w:hAnsi="Arial" w:cs="Arial"/>
          <w:sz w:val="20"/>
        </w:rPr>
        <w:t>Certification</w:t>
      </w:r>
    </w:p>
    <w:p w14:paraId="0B9B5F54" w14:textId="77777777" w:rsidR="00256BE6" w:rsidRPr="00256BE6" w:rsidRDefault="00256BE6" w:rsidP="00256BE6">
      <w:pPr>
        <w:pStyle w:val="ListParagraph"/>
        <w:widowControl w:val="0"/>
        <w:numPr>
          <w:ilvl w:val="1"/>
          <w:numId w:val="39"/>
        </w:numPr>
        <w:tabs>
          <w:tab w:val="left" w:pos="1678"/>
        </w:tabs>
        <w:autoSpaceDE w:val="0"/>
        <w:autoSpaceDN w:val="0"/>
        <w:spacing w:before="35" w:after="0" w:line="240" w:lineRule="auto"/>
        <w:ind w:left="1440" w:right="331" w:hanging="361"/>
        <w:contextualSpacing w:val="0"/>
        <w:rPr>
          <w:rFonts w:ascii="Arial" w:hAnsi="Arial" w:cs="Arial"/>
          <w:sz w:val="20"/>
        </w:rPr>
      </w:pPr>
      <w:r w:rsidRPr="00256BE6">
        <w:rPr>
          <w:rFonts w:ascii="Arial" w:hAnsi="Arial" w:cs="Arial"/>
          <w:sz w:val="20"/>
        </w:rPr>
        <w:t>Exhibit 3 – Non-Collusion</w:t>
      </w:r>
      <w:r w:rsidRPr="00256BE6">
        <w:rPr>
          <w:rFonts w:ascii="Arial" w:hAnsi="Arial" w:cs="Arial"/>
          <w:spacing w:val="-4"/>
          <w:sz w:val="20"/>
        </w:rPr>
        <w:t xml:space="preserve"> </w:t>
      </w:r>
      <w:r w:rsidRPr="00256BE6">
        <w:rPr>
          <w:rFonts w:ascii="Arial" w:hAnsi="Arial" w:cs="Arial"/>
          <w:sz w:val="20"/>
        </w:rPr>
        <w:t>Affidavit</w:t>
      </w:r>
    </w:p>
    <w:p w14:paraId="62A4D53B" w14:textId="77777777" w:rsidR="00256BE6" w:rsidRPr="00256BE6" w:rsidRDefault="00256BE6" w:rsidP="00256BE6">
      <w:pPr>
        <w:pStyle w:val="ListParagraph"/>
        <w:widowControl w:val="0"/>
        <w:numPr>
          <w:ilvl w:val="1"/>
          <w:numId w:val="39"/>
        </w:numPr>
        <w:tabs>
          <w:tab w:val="left" w:pos="1678"/>
        </w:tabs>
        <w:autoSpaceDE w:val="0"/>
        <w:autoSpaceDN w:val="0"/>
        <w:spacing w:before="34" w:after="0" w:line="240" w:lineRule="auto"/>
        <w:ind w:left="1440" w:right="331" w:hanging="361"/>
        <w:contextualSpacing w:val="0"/>
        <w:rPr>
          <w:rFonts w:ascii="Arial" w:hAnsi="Arial" w:cs="Arial"/>
          <w:sz w:val="20"/>
        </w:rPr>
      </w:pPr>
      <w:r w:rsidRPr="00256BE6">
        <w:rPr>
          <w:rFonts w:ascii="Arial" w:hAnsi="Arial" w:cs="Arial"/>
          <w:sz w:val="20"/>
        </w:rPr>
        <w:t>Exhibit 4 – Minimum Insurance</w:t>
      </w:r>
      <w:r w:rsidRPr="00256BE6">
        <w:rPr>
          <w:rFonts w:ascii="Arial" w:hAnsi="Arial" w:cs="Arial"/>
          <w:spacing w:val="-5"/>
          <w:sz w:val="20"/>
        </w:rPr>
        <w:t xml:space="preserve"> </w:t>
      </w:r>
      <w:r w:rsidRPr="00256BE6">
        <w:rPr>
          <w:rFonts w:ascii="Arial" w:hAnsi="Arial" w:cs="Arial"/>
          <w:sz w:val="20"/>
        </w:rPr>
        <w:t>Requirements</w:t>
      </w:r>
    </w:p>
    <w:p w14:paraId="68952FB8" w14:textId="77777777" w:rsidR="00256BE6" w:rsidRPr="00256BE6" w:rsidRDefault="00256BE6" w:rsidP="00256BE6">
      <w:pPr>
        <w:pStyle w:val="ListParagraph"/>
        <w:widowControl w:val="0"/>
        <w:numPr>
          <w:ilvl w:val="1"/>
          <w:numId w:val="39"/>
        </w:numPr>
        <w:tabs>
          <w:tab w:val="left" w:pos="1678"/>
        </w:tabs>
        <w:autoSpaceDE w:val="0"/>
        <w:autoSpaceDN w:val="0"/>
        <w:spacing w:before="34" w:after="0" w:line="240" w:lineRule="auto"/>
        <w:ind w:left="1440" w:right="331" w:hanging="361"/>
        <w:contextualSpacing w:val="0"/>
        <w:rPr>
          <w:rFonts w:ascii="Arial" w:hAnsi="Arial" w:cs="Arial"/>
          <w:sz w:val="20"/>
        </w:rPr>
      </w:pPr>
      <w:r w:rsidRPr="00256BE6">
        <w:rPr>
          <w:rFonts w:ascii="Arial" w:hAnsi="Arial" w:cs="Arial"/>
          <w:sz w:val="20"/>
        </w:rPr>
        <w:t>Completed and signed Cover</w:t>
      </w:r>
      <w:r w:rsidRPr="00256BE6">
        <w:rPr>
          <w:rFonts w:ascii="Arial" w:hAnsi="Arial" w:cs="Arial"/>
          <w:spacing w:val="-5"/>
          <w:sz w:val="20"/>
        </w:rPr>
        <w:t xml:space="preserve"> </w:t>
      </w:r>
      <w:r w:rsidRPr="00256BE6">
        <w:rPr>
          <w:rFonts w:ascii="Arial" w:hAnsi="Arial" w:cs="Arial"/>
          <w:sz w:val="20"/>
        </w:rPr>
        <w:t>Sheet</w:t>
      </w:r>
    </w:p>
    <w:p w14:paraId="3E548647" w14:textId="77777777" w:rsidR="00256BE6" w:rsidRPr="00256BE6" w:rsidRDefault="00256BE6" w:rsidP="00256BE6">
      <w:pPr>
        <w:pStyle w:val="ListParagraph"/>
        <w:widowControl w:val="0"/>
        <w:numPr>
          <w:ilvl w:val="1"/>
          <w:numId w:val="39"/>
        </w:numPr>
        <w:tabs>
          <w:tab w:val="left" w:pos="1678"/>
        </w:tabs>
        <w:autoSpaceDE w:val="0"/>
        <w:autoSpaceDN w:val="0"/>
        <w:spacing w:before="35" w:after="0" w:line="240" w:lineRule="auto"/>
        <w:ind w:left="1440" w:right="331" w:hanging="361"/>
        <w:contextualSpacing w:val="0"/>
        <w:rPr>
          <w:rFonts w:ascii="Arial" w:hAnsi="Arial" w:cs="Arial"/>
          <w:sz w:val="20"/>
        </w:rPr>
      </w:pPr>
      <w:r w:rsidRPr="00256BE6">
        <w:rPr>
          <w:rFonts w:ascii="Arial" w:hAnsi="Arial" w:cs="Arial"/>
          <w:sz w:val="20"/>
        </w:rPr>
        <w:t>Addendum(s) Acknowledgement, if</w:t>
      </w:r>
      <w:r w:rsidRPr="00256BE6">
        <w:rPr>
          <w:rFonts w:ascii="Arial" w:hAnsi="Arial" w:cs="Arial"/>
          <w:spacing w:val="-4"/>
          <w:sz w:val="20"/>
        </w:rPr>
        <w:t xml:space="preserve"> </w:t>
      </w:r>
      <w:r w:rsidRPr="00256BE6">
        <w:rPr>
          <w:rFonts w:ascii="Arial" w:hAnsi="Arial" w:cs="Arial"/>
          <w:sz w:val="20"/>
        </w:rPr>
        <w:t>applicable</w:t>
      </w:r>
    </w:p>
    <w:p w14:paraId="3F3666A8" w14:textId="6BAAA643" w:rsidR="00256BE6" w:rsidRPr="00256BE6" w:rsidRDefault="00256BE6" w:rsidP="00633D22">
      <w:pPr>
        <w:pStyle w:val="ListParagraph"/>
        <w:widowControl w:val="0"/>
        <w:numPr>
          <w:ilvl w:val="1"/>
          <w:numId w:val="39"/>
        </w:numPr>
        <w:tabs>
          <w:tab w:val="left" w:pos="1678"/>
        </w:tabs>
        <w:autoSpaceDE w:val="0"/>
        <w:autoSpaceDN w:val="0"/>
        <w:spacing w:before="70" w:after="0" w:line="240" w:lineRule="auto"/>
        <w:ind w:left="1440" w:right="331" w:hanging="361"/>
        <w:contextualSpacing w:val="0"/>
      </w:pPr>
      <w:r w:rsidRPr="00256BE6">
        <w:rPr>
          <w:rFonts w:ascii="Arial" w:hAnsi="Arial" w:cs="Arial"/>
          <w:sz w:val="20"/>
        </w:rPr>
        <w:t>Universal Entity Identifier (UEI)</w:t>
      </w:r>
      <w:r w:rsidRPr="000D0BB2">
        <w:rPr>
          <w:rFonts w:ascii="Arial" w:hAnsi="Arial" w:cs="Arial"/>
          <w:spacing w:val="-2"/>
          <w:sz w:val="20"/>
        </w:rPr>
        <w:t xml:space="preserve"> </w:t>
      </w:r>
      <w:r w:rsidRPr="00256BE6">
        <w:rPr>
          <w:rFonts w:ascii="Arial" w:hAnsi="Arial" w:cs="Arial"/>
          <w:sz w:val="20"/>
        </w:rPr>
        <w:t>Number</w:t>
      </w:r>
    </w:p>
    <w:p w14:paraId="250D03DD" w14:textId="77777777" w:rsidR="00256BE6" w:rsidRPr="00256BE6" w:rsidRDefault="00256BE6" w:rsidP="00256BE6">
      <w:pPr>
        <w:pStyle w:val="ListParagraph"/>
        <w:widowControl w:val="0"/>
        <w:numPr>
          <w:ilvl w:val="1"/>
          <w:numId w:val="39"/>
        </w:numPr>
        <w:tabs>
          <w:tab w:val="left" w:pos="1678"/>
        </w:tabs>
        <w:autoSpaceDE w:val="0"/>
        <w:autoSpaceDN w:val="0"/>
        <w:spacing w:before="34" w:after="0" w:line="240" w:lineRule="auto"/>
        <w:ind w:left="1440" w:right="331" w:hanging="361"/>
        <w:contextualSpacing w:val="0"/>
        <w:rPr>
          <w:rFonts w:ascii="Arial" w:hAnsi="Arial" w:cs="Arial"/>
          <w:sz w:val="20"/>
        </w:rPr>
      </w:pPr>
      <w:r w:rsidRPr="00256BE6">
        <w:rPr>
          <w:rFonts w:ascii="Arial" w:hAnsi="Arial" w:cs="Arial"/>
          <w:sz w:val="20"/>
        </w:rPr>
        <w:t>Fee Schedule</w:t>
      </w:r>
    </w:p>
    <w:p w14:paraId="7F59FE09" w14:textId="77777777" w:rsidR="00256BE6" w:rsidRPr="00256BE6" w:rsidRDefault="00256BE6" w:rsidP="00256BE6">
      <w:pPr>
        <w:pStyle w:val="ListParagraph"/>
        <w:widowControl w:val="0"/>
        <w:numPr>
          <w:ilvl w:val="1"/>
          <w:numId w:val="39"/>
        </w:numPr>
        <w:tabs>
          <w:tab w:val="left" w:pos="1678"/>
        </w:tabs>
        <w:autoSpaceDE w:val="0"/>
        <w:autoSpaceDN w:val="0"/>
        <w:spacing w:before="34" w:after="0" w:line="240" w:lineRule="auto"/>
        <w:ind w:left="1440" w:right="331" w:hanging="361"/>
        <w:contextualSpacing w:val="0"/>
        <w:rPr>
          <w:rFonts w:ascii="Arial" w:hAnsi="Arial" w:cs="Arial"/>
          <w:sz w:val="20"/>
        </w:rPr>
      </w:pPr>
      <w:r w:rsidRPr="00256BE6">
        <w:rPr>
          <w:rFonts w:ascii="Arial" w:hAnsi="Arial" w:cs="Arial"/>
          <w:sz w:val="20"/>
        </w:rPr>
        <w:t>Evaluation Criteria Documentation</w:t>
      </w:r>
    </w:p>
    <w:p w14:paraId="3A73ADC9" w14:textId="77777777" w:rsidR="00256BE6" w:rsidRPr="00256BE6" w:rsidRDefault="00256BE6" w:rsidP="00256BE6">
      <w:pPr>
        <w:pStyle w:val="ListParagraph"/>
        <w:widowControl w:val="0"/>
        <w:numPr>
          <w:ilvl w:val="1"/>
          <w:numId w:val="39"/>
        </w:numPr>
        <w:tabs>
          <w:tab w:val="left" w:pos="1678"/>
        </w:tabs>
        <w:autoSpaceDE w:val="0"/>
        <w:autoSpaceDN w:val="0"/>
        <w:spacing w:before="34" w:after="0" w:line="240" w:lineRule="auto"/>
        <w:ind w:left="1440" w:right="331" w:hanging="361"/>
        <w:contextualSpacing w:val="0"/>
        <w:rPr>
          <w:rFonts w:ascii="Arial" w:hAnsi="Arial" w:cs="Arial"/>
          <w:sz w:val="20"/>
        </w:rPr>
      </w:pPr>
      <w:r w:rsidRPr="00256BE6">
        <w:rPr>
          <w:rFonts w:ascii="Arial" w:hAnsi="Arial" w:cs="Arial"/>
          <w:sz w:val="20"/>
        </w:rPr>
        <w:t>Work Plan and Schedule</w:t>
      </w:r>
    </w:p>
    <w:p w14:paraId="69F276CE" w14:textId="77777777" w:rsidR="004C7C09" w:rsidRPr="00E8234D" w:rsidRDefault="004C7C09" w:rsidP="006C2A08">
      <w:pPr>
        <w:spacing w:line="276" w:lineRule="auto"/>
        <w:ind w:left="1080"/>
        <w:contextualSpacing/>
        <w:jc w:val="both"/>
        <w:rPr>
          <w:color w:val="FF0000"/>
          <w:szCs w:val="20"/>
        </w:rPr>
      </w:pPr>
    </w:p>
    <w:p w14:paraId="3C8E9E9B" w14:textId="77777777" w:rsidR="009B21F5" w:rsidRDefault="004E52D7" w:rsidP="006C2A08">
      <w:pPr>
        <w:pStyle w:val="ListParagraph"/>
        <w:numPr>
          <w:ilvl w:val="0"/>
          <w:numId w:val="18"/>
        </w:numPr>
        <w:spacing w:after="0"/>
        <w:ind w:left="360" w:hanging="360"/>
        <w:jc w:val="both"/>
        <w:rPr>
          <w:rFonts w:ascii="Arial" w:hAnsi="Arial" w:cs="Arial"/>
          <w:b/>
          <w:color w:val="000000" w:themeColor="text1"/>
          <w:sz w:val="20"/>
          <w:szCs w:val="20"/>
        </w:rPr>
      </w:pPr>
      <w:r w:rsidRPr="00D74330">
        <w:rPr>
          <w:rFonts w:ascii="Arial" w:hAnsi="Arial" w:cs="Arial"/>
          <w:b/>
          <w:color w:val="000000" w:themeColor="text1"/>
          <w:sz w:val="20"/>
          <w:szCs w:val="20"/>
        </w:rPr>
        <w:t>SCOPE OF WORK</w:t>
      </w:r>
    </w:p>
    <w:p w14:paraId="61909F4D" w14:textId="77777777" w:rsidR="009B21F5" w:rsidRDefault="009B21F5" w:rsidP="009B21F5">
      <w:pPr>
        <w:pStyle w:val="ListParagraph"/>
        <w:spacing w:after="0"/>
        <w:ind w:left="360"/>
        <w:jc w:val="both"/>
        <w:rPr>
          <w:rFonts w:ascii="Arial" w:hAnsi="Arial" w:cs="Arial"/>
          <w:b/>
          <w:color w:val="000000" w:themeColor="text1"/>
          <w:sz w:val="20"/>
          <w:szCs w:val="20"/>
        </w:rPr>
      </w:pPr>
    </w:p>
    <w:p w14:paraId="3E278A88" w14:textId="323A6E0F" w:rsidR="009B21F5" w:rsidRDefault="009B21F5" w:rsidP="009B21F5">
      <w:pPr>
        <w:spacing w:line="276" w:lineRule="auto"/>
        <w:ind w:left="360"/>
        <w:contextualSpacing/>
        <w:jc w:val="both"/>
        <w:rPr>
          <w:color w:val="000000" w:themeColor="text1"/>
          <w:szCs w:val="20"/>
        </w:rPr>
      </w:pPr>
      <w:r w:rsidRPr="00644035">
        <w:rPr>
          <w:color w:val="000000" w:themeColor="text1"/>
          <w:szCs w:val="20"/>
        </w:rPr>
        <w:t>The selected firm shall urgently and effectively engage with County staff and stakeholders to achieve adoption and publication of the CIP</w:t>
      </w:r>
      <w:r>
        <w:rPr>
          <w:color w:val="000000" w:themeColor="text1"/>
          <w:szCs w:val="20"/>
        </w:rPr>
        <w:t>P</w:t>
      </w:r>
      <w:r w:rsidRPr="00644035">
        <w:rPr>
          <w:color w:val="000000" w:themeColor="text1"/>
          <w:szCs w:val="20"/>
        </w:rPr>
        <w:t xml:space="preserve"> within </w:t>
      </w:r>
      <w:proofErr w:type="gramStart"/>
      <w:r w:rsidRPr="00644035">
        <w:rPr>
          <w:color w:val="000000" w:themeColor="text1"/>
          <w:szCs w:val="20"/>
        </w:rPr>
        <w:t>a</w:t>
      </w:r>
      <w:proofErr w:type="gramEnd"/>
      <w:r w:rsidRPr="00644035">
        <w:rPr>
          <w:color w:val="000000" w:themeColor="text1"/>
          <w:szCs w:val="20"/>
        </w:rPr>
        <w:t xml:space="preserve"> </w:t>
      </w:r>
      <w:r w:rsidR="003819B7">
        <w:rPr>
          <w:color w:val="000000" w:themeColor="text1"/>
          <w:szCs w:val="20"/>
        </w:rPr>
        <w:t>8</w:t>
      </w:r>
      <w:r w:rsidRPr="00644035">
        <w:rPr>
          <w:color w:val="000000" w:themeColor="text1"/>
          <w:szCs w:val="20"/>
        </w:rPr>
        <w:t>-month timeframe, reflecting best practices in infrastructure planning, engineering standards, and compliance with applicable federal, state, and local regulations.</w:t>
      </w:r>
    </w:p>
    <w:p w14:paraId="0DFA6BDC" w14:textId="77777777" w:rsidR="009B21F5" w:rsidRDefault="009B21F5" w:rsidP="009B21F5">
      <w:pPr>
        <w:spacing w:line="276" w:lineRule="auto"/>
        <w:ind w:left="360"/>
        <w:contextualSpacing/>
        <w:jc w:val="both"/>
        <w:rPr>
          <w:color w:val="000000" w:themeColor="text1"/>
          <w:szCs w:val="20"/>
        </w:rPr>
      </w:pPr>
    </w:p>
    <w:p w14:paraId="5B089257" w14:textId="77777777" w:rsidR="009B21F5" w:rsidRDefault="009B21F5" w:rsidP="009B21F5">
      <w:pPr>
        <w:spacing w:line="276" w:lineRule="auto"/>
        <w:ind w:left="360"/>
        <w:contextualSpacing/>
        <w:jc w:val="both"/>
        <w:rPr>
          <w:color w:val="000000" w:themeColor="text1"/>
          <w:szCs w:val="20"/>
        </w:rPr>
      </w:pPr>
      <w:r w:rsidRPr="00E578F1">
        <w:rPr>
          <w:color w:val="000000" w:themeColor="text1"/>
          <w:szCs w:val="20"/>
        </w:rPr>
        <w:t>Although this document is specific for the Capital Improvement Program, the Consultant may need to work with other El Paso County departments (Finance, Resource Management Group, Construction Services, etc.) further reference herein as Stakeholders.</w:t>
      </w:r>
      <w:r>
        <w:rPr>
          <w:color w:val="000000" w:themeColor="text1"/>
          <w:szCs w:val="20"/>
        </w:rPr>
        <w:t xml:space="preserve"> </w:t>
      </w:r>
    </w:p>
    <w:p w14:paraId="72E2EF04" w14:textId="77777777" w:rsidR="009B21F5" w:rsidRDefault="009B21F5" w:rsidP="009B21F5">
      <w:pPr>
        <w:spacing w:line="276" w:lineRule="auto"/>
        <w:ind w:left="360"/>
        <w:contextualSpacing/>
        <w:jc w:val="both"/>
        <w:rPr>
          <w:color w:val="000000" w:themeColor="text1"/>
          <w:szCs w:val="20"/>
        </w:rPr>
      </w:pPr>
    </w:p>
    <w:p w14:paraId="06F85D60" w14:textId="77777777" w:rsidR="009B21F5" w:rsidRPr="00895626" w:rsidRDefault="009B21F5" w:rsidP="009B21F5">
      <w:pPr>
        <w:spacing w:line="276" w:lineRule="auto"/>
        <w:ind w:left="360"/>
        <w:contextualSpacing/>
        <w:jc w:val="both"/>
        <w:rPr>
          <w:color w:val="000000" w:themeColor="text1"/>
          <w:szCs w:val="20"/>
        </w:rPr>
      </w:pPr>
      <w:r w:rsidRPr="00895626">
        <w:rPr>
          <w:color w:val="000000" w:themeColor="text1"/>
          <w:szCs w:val="20"/>
        </w:rPr>
        <w:t xml:space="preserve">Specific tasks include the following: </w:t>
      </w:r>
    </w:p>
    <w:p w14:paraId="0122D52A" w14:textId="77777777" w:rsidR="009B21F5" w:rsidRPr="0045413B" w:rsidRDefault="009B21F5" w:rsidP="009B21F5">
      <w:pPr>
        <w:spacing w:line="276" w:lineRule="auto"/>
        <w:contextualSpacing/>
        <w:jc w:val="both"/>
        <w:rPr>
          <w:color w:val="FF0000"/>
          <w:szCs w:val="20"/>
          <w:highlight w:val="yellow"/>
        </w:rPr>
      </w:pPr>
    </w:p>
    <w:p w14:paraId="305862F5" w14:textId="77777777" w:rsidR="009B21F5" w:rsidRDefault="009B21F5" w:rsidP="009B21F5">
      <w:pPr>
        <w:spacing w:line="276" w:lineRule="auto"/>
        <w:ind w:left="360"/>
        <w:contextualSpacing/>
        <w:jc w:val="both"/>
        <w:rPr>
          <w:rFonts w:eastAsia="Calibri"/>
          <w:b/>
          <w:color w:val="000000" w:themeColor="text1"/>
          <w:szCs w:val="20"/>
        </w:rPr>
      </w:pPr>
      <w:r w:rsidRPr="00C5428A">
        <w:rPr>
          <w:rFonts w:eastAsia="Calibri"/>
          <w:b/>
          <w:color w:val="000000" w:themeColor="text1"/>
          <w:szCs w:val="20"/>
        </w:rPr>
        <w:t xml:space="preserve">TASK </w:t>
      </w:r>
      <w:r w:rsidRPr="00C5428A">
        <w:rPr>
          <w:rFonts w:eastAsia="Calibri"/>
          <w:b/>
          <w:color w:val="000000" w:themeColor="text1"/>
          <w:szCs w:val="20"/>
        </w:rPr>
        <w:fldChar w:fldCharType="begin"/>
      </w:r>
      <w:r w:rsidRPr="00C5428A">
        <w:rPr>
          <w:rFonts w:eastAsia="Calibri"/>
          <w:b/>
          <w:color w:val="000000" w:themeColor="text1"/>
          <w:szCs w:val="20"/>
        </w:rPr>
        <w:instrText xml:space="preserve"> SEQ Table \* ARABIC \s 1 </w:instrText>
      </w:r>
      <w:r w:rsidRPr="00C5428A">
        <w:rPr>
          <w:rFonts w:eastAsia="Calibri"/>
          <w:b/>
          <w:color w:val="000000" w:themeColor="text1"/>
          <w:szCs w:val="20"/>
        </w:rPr>
        <w:fldChar w:fldCharType="separate"/>
      </w:r>
      <w:r w:rsidRPr="00C5428A">
        <w:rPr>
          <w:rFonts w:eastAsia="Calibri"/>
          <w:b/>
          <w:noProof/>
          <w:color w:val="000000" w:themeColor="text1"/>
          <w:szCs w:val="20"/>
        </w:rPr>
        <w:t>1</w:t>
      </w:r>
      <w:r w:rsidRPr="00C5428A">
        <w:rPr>
          <w:rFonts w:eastAsia="Calibri"/>
          <w:b/>
          <w:color w:val="000000" w:themeColor="text1"/>
          <w:szCs w:val="20"/>
        </w:rPr>
        <w:fldChar w:fldCharType="end"/>
      </w:r>
      <w:r w:rsidRPr="00C5428A">
        <w:rPr>
          <w:rFonts w:eastAsia="Calibri"/>
          <w:b/>
          <w:color w:val="000000" w:themeColor="text1"/>
          <w:szCs w:val="20"/>
        </w:rPr>
        <w:t xml:space="preserve">: </w:t>
      </w:r>
      <w:r w:rsidRPr="00F73348">
        <w:rPr>
          <w:rFonts w:eastAsia="Calibri"/>
          <w:b/>
          <w:color w:val="000000" w:themeColor="text1"/>
          <w:szCs w:val="20"/>
        </w:rPr>
        <w:t>PROJECT INITIATION, COORDINATION</w:t>
      </w:r>
      <w:r>
        <w:rPr>
          <w:rFonts w:eastAsia="Calibri"/>
          <w:b/>
          <w:color w:val="000000" w:themeColor="text1"/>
          <w:szCs w:val="20"/>
        </w:rPr>
        <w:t xml:space="preserve">, AND </w:t>
      </w:r>
      <w:r w:rsidRPr="00C5428A">
        <w:rPr>
          <w:rFonts w:eastAsia="Calibri"/>
          <w:b/>
          <w:color w:val="000000" w:themeColor="text1"/>
          <w:szCs w:val="20"/>
        </w:rPr>
        <w:t>ISSUE IDENTIFICATION</w:t>
      </w:r>
    </w:p>
    <w:p w14:paraId="49D91B69" w14:textId="77777777" w:rsidR="009B21F5" w:rsidRPr="00C5428A" w:rsidRDefault="009B21F5" w:rsidP="009B21F5">
      <w:pPr>
        <w:spacing w:line="276" w:lineRule="auto"/>
        <w:ind w:left="360"/>
        <w:contextualSpacing/>
        <w:jc w:val="both"/>
        <w:rPr>
          <w:color w:val="000000" w:themeColor="text1"/>
          <w:szCs w:val="20"/>
        </w:rPr>
      </w:pPr>
    </w:p>
    <w:p w14:paraId="28FD5849" w14:textId="77777777" w:rsidR="009B21F5" w:rsidRPr="007E12DD" w:rsidRDefault="009B21F5" w:rsidP="009B21F5">
      <w:pPr>
        <w:pStyle w:val="ListParagraph"/>
        <w:numPr>
          <w:ilvl w:val="0"/>
          <w:numId w:val="26"/>
        </w:numPr>
        <w:jc w:val="both"/>
        <w:rPr>
          <w:rFonts w:ascii="Arial" w:eastAsia="Times New Roman" w:hAnsi="Arial" w:cs="Arial"/>
          <w:color w:val="000000" w:themeColor="text1"/>
          <w:sz w:val="20"/>
          <w:szCs w:val="20"/>
        </w:rPr>
      </w:pPr>
      <w:r w:rsidRPr="007E12DD">
        <w:rPr>
          <w:rFonts w:ascii="Arial" w:eastAsia="Times New Roman" w:hAnsi="Arial" w:cs="Arial"/>
          <w:color w:val="000000" w:themeColor="text1"/>
          <w:sz w:val="20"/>
          <w:szCs w:val="20"/>
        </w:rPr>
        <w:t>Conduct an initial kick-off meeting to define project goals, timelines, communication strategies, and expectations.</w:t>
      </w:r>
    </w:p>
    <w:p w14:paraId="1A30AF1B" w14:textId="77777777" w:rsidR="009B21F5" w:rsidRPr="007E12DD" w:rsidRDefault="009B21F5" w:rsidP="009B21F5">
      <w:pPr>
        <w:pStyle w:val="ListParagraph"/>
        <w:numPr>
          <w:ilvl w:val="0"/>
          <w:numId w:val="26"/>
        </w:numPr>
        <w:jc w:val="both"/>
        <w:rPr>
          <w:rFonts w:ascii="Arial" w:eastAsia="Times New Roman" w:hAnsi="Arial" w:cs="Arial"/>
          <w:color w:val="000000" w:themeColor="text1"/>
          <w:sz w:val="20"/>
          <w:szCs w:val="20"/>
        </w:rPr>
      </w:pPr>
      <w:r w:rsidRPr="007E12DD">
        <w:rPr>
          <w:rFonts w:ascii="Arial" w:eastAsia="Times New Roman" w:hAnsi="Arial" w:cs="Arial"/>
          <w:color w:val="000000" w:themeColor="text1"/>
          <w:sz w:val="20"/>
          <w:szCs w:val="20"/>
        </w:rPr>
        <w:t>Establish ongoing coordination meetings.</w:t>
      </w:r>
    </w:p>
    <w:p w14:paraId="58BA5654" w14:textId="25E336C5" w:rsidR="009B21F5" w:rsidRPr="007E12DD" w:rsidRDefault="009B21F5" w:rsidP="009B21F5">
      <w:pPr>
        <w:pStyle w:val="ListParagraph"/>
        <w:numPr>
          <w:ilvl w:val="0"/>
          <w:numId w:val="26"/>
        </w:numPr>
        <w:jc w:val="both"/>
        <w:rPr>
          <w:rFonts w:ascii="Arial" w:eastAsia="Times New Roman" w:hAnsi="Arial" w:cs="Arial"/>
          <w:color w:val="000000" w:themeColor="text1"/>
          <w:sz w:val="20"/>
          <w:szCs w:val="20"/>
        </w:rPr>
      </w:pPr>
      <w:r w:rsidRPr="00FB23DD">
        <w:rPr>
          <w:rFonts w:ascii="Arial" w:eastAsia="Times New Roman" w:hAnsi="Arial" w:cs="Arial"/>
          <w:color w:val="000000" w:themeColor="text1"/>
          <w:sz w:val="20"/>
          <w:szCs w:val="20"/>
        </w:rPr>
        <w:t>Gather and review existing County documents relevant to infrastructure planning, infrastructure assessments, road safety plans, ordinances, and other relevant resolutions</w:t>
      </w:r>
      <w:r w:rsidR="0025653F">
        <w:rPr>
          <w:rFonts w:ascii="Arial" w:eastAsia="Times New Roman" w:hAnsi="Arial" w:cs="Arial"/>
          <w:color w:val="000000" w:themeColor="text1"/>
          <w:sz w:val="20"/>
          <w:szCs w:val="20"/>
        </w:rPr>
        <w:t>.</w:t>
      </w:r>
    </w:p>
    <w:p w14:paraId="7F8EC534" w14:textId="77777777" w:rsidR="009B21F5" w:rsidRPr="007E12DD" w:rsidRDefault="009B21F5" w:rsidP="009B21F5">
      <w:pPr>
        <w:pStyle w:val="ListParagraph"/>
        <w:numPr>
          <w:ilvl w:val="0"/>
          <w:numId w:val="26"/>
        </w:numPr>
        <w:jc w:val="both"/>
        <w:rPr>
          <w:rFonts w:ascii="Arial" w:eastAsia="Times New Roman" w:hAnsi="Arial" w:cs="Arial"/>
          <w:color w:val="000000" w:themeColor="text1"/>
          <w:sz w:val="20"/>
          <w:szCs w:val="20"/>
        </w:rPr>
      </w:pPr>
      <w:r w:rsidRPr="007E12DD">
        <w:rPr>
          <w:rFonts w:ascii="Arial" w:eastAsia="Times New Roman" w:hAnsi="Arial" w:cs="Arial"/>
          <w:color w:val="000000" w:themeColor="text1"/>
          <w:sz w:val="20"/>
          <w:szCs w:val="20"/>
        </w:rPr>
        <w:t xml:space="preserve">Evaluate current conditions and capacities of County </w:t>
      </w:r>
      <w:r>
        <w:rPr>
          <w:rFonts w:ascii="Arial" w:eastAsia="Times New Roman" w:hAnsi="Arial" w:cs="Arial"/>
          <w:color w:val="000000" w:themeColor="text1"/>
          <w:sz w:val="20"/>
          <w:szCs w:val="20"/>
        </w:rPr>
        <w:t xml:space="preserve">transportation </w:t>
      </w:r>
      <w:r w:rsidRPr="007E12DD">
        <w:rPr>
          <w:rFonts w:ascii="Arial" w:eastAsia="Times New Roman" w:hAnsi="Arial" w:cs="Arial"/>
          <w:color w:val="000000" w:themeColor="text1"/>
          <w:sz w:val="20"/>
          <w:szCs w:val="20"/>
        </w:rPr>
        <w:t>infrastructure.</w:t>
      </w:r>
    </w:p>
    <w:p w14:paraId="2330634A" w14:textId="77777777" w:rsidR="009B21F5" w:rsidRPr="00C85B34" w:rsidRDefault="009B21F5" w:rsidP="009B21F5">
      <w:pPr>
        <w:pStyle w:val="ListParagraph"/>
        <w:numPr>
          <w:ilvl w:val="0"/>
          <w:numId w:val="26"/>
        </w:numPr>
        <w:jc w:val="both"/>
        <w:rPr>
          <w:rFonts w:ascii="Arial" w:eastAsia="Times New Roman" w:hAnsi="Arial" w:cs="Arial"/>
          <w:color w:val="000000" w:themeColor="text1"/>
          <w:sz w:val="20"/>
          <w:szCs w:val="20"/>
        </w:rPr>
      </w:pPr>
      <w:r w:rsidRPr="007E12DD">
        <w:rPr>
          <w:rFonts w:ascii="Arial" w:eastAsia="Times New Roman" w:hAnsi="Arial" w:cs="Arial"/>
          <w:color w:val="000000" w:themeColor="text1"/>
          <w:sz w:val="20"/>
          <w:szCs w:val="20"/>
        </w:rPr>
        <w:t xml:space="preserve">Identify funding </w:t>
      </w:r>
      <w:r w:rsidRPr="00C85B34">
        <w:rPr>
          <w:rFonts w:ascii="Arial" w:eastAsia="Times New Roman" w:hAnsi="Arial" w:cs="Arial"/>
          <w:color w:val="000000" w:themeColor="text1"/>
          <w:sz w:val="20"/>
          <w:szCs w:val="20"/>
        </w:rPr>
        <w:t>sources, constraints, and potential funding opportunities.</w:t>
      </w:r>
    </w:p>
    <w:p w14:paraId="125DCA0E" w14:textId="77777777" w:rsidR="009B21F5" w:rsidRPr="00C85B34" w:rsidRDefault="009B21F5" w:rsidP="009B21F5">
      <w:pPr>
        <w:pStyle w:val="ListParagraph"/>
        <w:numPr>
          <w:ilvl w:val="0"/>
          <w:numId w:val="26"/>
        </w:numPr>
        <w:jc w:val="both"/>
        <w:rPr>
          <w:rFonts w:ascii="Arial" w:eastAsia="Times New Roman" w:hAnsi="Arial" w:cs="Arial"/>
          <w:color w:val="000000" w:themeColor="text1"/>
          <w:sz w:val="20"/>
          <w:szCs w:val="20"/>
        </w:rPr>
      </w:pPr>
      <w:r w:rsidRPr="00C85B34">
        <w:rPr>
          <w:rFonts w:ascii="Arial" w:eastAsia="Times New Roman" w:hAnsi="Arial" w:cs="Arial"/>
          <w:color w:val="000000" w:themeColor="text1"/>
          <w:sz w:val="20"/>
          <w:szCs w:val="20"/>
        </w:rPr>
        <w:t>Document critical infrastructure needs,</w:t>
      </w:r>
      <w:r>
        <w:rPr>
          <w:rFonts w:ascii="Arial" w:eastAsia="Times New Roman" w:hAnsi="Arial" w:cs="Arial"/>
          <w:color w:val="000000" w:themeColor="text1"/>
          <w:sz w:val="20"/>
          <w:szCs w:val="20"/>
        </w:rPr>
        <w:t xml:space="preserve"> </w:t>
      </w:r>
      <w:r w:rsidRPr="00C85B34">
        <w:rPr>
          <w:rFonts w:ascii="Arial" w:eastAsia="Times New Roman" w:hAnsi="Arial" w:cs="Arial"/>
          <w:color w:val="000000" w:themeColor="text1"/>
          <w:sz w:val="20"/>
          <w:szCs w:val="20"/>
        </w:rPr>
        <w:t>preliminary findings, gaps, and recommendations for inclusion in the CIP</w:t>
      </w:r>
      <w:r>
        <w:rPr>
          <w:rFonts w:ascii="Arial" w:eastAsia="Times New Roman" w:hAnsi="Arial" w:cs="Arial"/>
          <w:color w:val="000000" w:themeColor="text1"/>
          <w:sz w:val="20"/>
          <w:szCs w:val="20"/>
        </w:rPr>
        <w:t>P</w:t>
      </w:r>
      <w:r w:rsidRPr="00C85B34">
        <w:rPr>
          <w:rFonts w:ascii="Arial" w:eastAsia="Times New Roman" w:hAnsi="Arial" w:cs="Arial"/>
          <w:color w:val="000000" w:themeColor="text1"/>
          <w:sz w:val="20"/>
          <w:szCs w:val="20"/>
        </w:rPr>
        <w:t>.</w:t>
      </w:r>
    </w:p>
    <w:p w14:paraId="331D2918" w14:textId="4B7BE3EE" w:rsidR="009B21F5" w:rsidRPr="00F46C9D" w:rsidRDefault="009B21F5" w:rsidP="009B21F5">
      <w:pPr>
        <w:pStyle w:val="ListParagraph"/>
        <w:numPr>
          <w:ilvl w:val="0"/>
          <w:numId w:val="26"/>
        </w:numPr>
        <w:jc w:val="both"/>
        <w:rPr>
          <w:rFonts w:ascii="Arial" w:eastAsia="Times New Roman" w:hAnsi="Arial" w:cs="Arial"/>
          <w:color w:val="000000" w:themeColor="text1"/>
          <w:sz w:val="20"/>
          <w:szCs w:val="20"/>
        </w:rPr>
      </w:pPr>
      <w:r w:rsidRPr="007E12DD">
        <w:rPr>
          <w:rFonts w:ascii="Arial" w:eastAsia="Times New Roman" w:hAnsi="Arial" w:cs="Arial"/>
          <w:color w:val="000000" w:themeColor="text1"/>
          <w:sz w:val="20"/>
          <w:szCs w:val="20"/>
        </w:rPr>
        <w:t>Obtain written County concurrence on initial assessments before proceeding</w:t>
      </w:r>
      <w:r w:rsidR="0025653F">
        <w:rPr>
          <w:rFonts w:ascii="Arial" w:eastAsia="Times New Roman" w:hAnsi="Arial" w:cs="Arial"/>
          <w:color w:val="000000" w:themeColor="text1"/>
          <w:sz w:val="20"/>
          <w:szCs w:val="20"/>
        </w:rPr>
        <w:t>.</w:t>
      </w:r>
    </w:p>
    <w:p w14:paraId="00BE456E" w14:textId="77777777" w:rsidR="009B21F5" w:rsidRDefault="009B21F5" w:rsidP="009B21F5">
      <w:pPr>
        <w:spacing w:line="276" w:lineRule="auto"/>
        <w:ind w:left="360"/>
        <w:contextualSpacing/>
        <w:jc w:val="both"/>
        <w:rPr>
          <w:rFonts w:eastAsia="Calibri"/>
          <w:b/>
          <w:color w:val="000000" w:themeColor="text1"/>
          <w:szCs w:val="20"/>
        </w:rPr>
      </w:pPr>
      <w:r w:rsidRPr="004B0A86">
        <w:rPr>
          <w:rFonts w:eastAsia="Calibri"/>
          <w:b/>
          <w:color w:val="000000" w:themeColor="text1"/>
          <w:szCs w:val="20"/>
        </w:rPr>
        <w:t xml:space="preserve">TASK </w:t>
      </w:r>
      <w:r w:rsidRPr="004B0A86">
        <w:rPr>
          <w:rFonts w:eastAsia="Calibri"/>
          <w:b/>
          <w:color w:val="000000" w:themeColor="text1"/>
          <w:szCs w:val="20"/>
        </w:rPr>
        <w:fldChar w:fldCharType="begin"/>
      </w:r>
      <w:r w:rsidRPr="004B0A86">
        <w:rPr>
          <w:rFonts w:eastAsia="Calibri"/>
          <w:b/>
          <w:color w:val="000000" w:themeColor="text1"/>
          <w:szCs w:val="20"/>
        </w:rPr>
        <w:instrText xml:space="preserve"> SEQ Table \* ARABIC \s 1 </w:instrText>
      </w:r>
      <w:r w:rsidRPr="004B0A86">
        <w:rPr>
          <w:rFonts w:eastAsia="Calibri"/>
          <w:b/>
          <w:color w:val="000000" w:themeColor="text1"/>
          <w:szCs w:val="20"/>
        </w:rPr>
        <w:fldChar w:fldCharType="separate"/>
      </w:r>
      <w:r w:rsidRPr="004B0A86">
        <w:rPr>
          <w:rFonts w:eastAsia="Calibri"/>
          <w:b/>
          <w:noProof/>
          <w:color w:val="000000" w:themeColor="text1"/>
          <w:szCs w:val="20"/>
        </w:rPr>
        <w:t>2</w:t>
      </w:r>
      <w:r w:rsidRPr="004B0A86">
        <w:rPr>
          <w:rFonts w:eastAsia="Calibri"/>
          <w:b/>
          <w:color w:val="000000" w:themeColor="text1"/>
          <w:szCs w:val="20"/>
        </w:rPr>
        <w:fldChar w:fldCharType="end"/>
      </w:r>
      <w:r w:rsidRPr="004B0A86">
        <w:rPr>
          <w:rFonts w:eastAsia="Calibri"/>
          <w:b/>
          <w:color w:val="000000" w:themeColor="text1"/>
          <w:szCs w:val="20"/>
        </w:rPr>
        <w:t>: PROJECT MANAGEMENT PLAN AND MASTER SCHEDULE</w:t>
      </w:r>
    </w:p>
    <w:p w14:paraId="1E7A39EC" w14:textId="77777777" w:rsidR="009B21F5" w:rsidRPr="004B0A86" w:rsidRDefault="009B21F5" w:rsidP="009B21F5">
      <w:pPr>
        <w:spacing w:line="276" w:lineRule="auto"/>
        <w:contextualSpacing/>
        <w:jc w:val="both"/>
        <w:rPr>
          <w:rFonts w:eastAsia="Calibri"/>
          <w:b/>
          <w:color w:val="000000" w:themeColor="text1"/>
          <w:szCs w:val="20"/>
        </w:rPr>
      </w:pPr>
    </w:p>
    <w:p w14:paraId="520CC59C" w14:textId="77777777" w:rsidR="009B21F5" w:rsidRPr="004B0A86" w:rsidRDefault="009B21F5" w:rsidP="009B21F5">
      <w:pPr>
        <w:pStyle w:val="ListParagraph"/>
        <w:numPr>
          <w:ilvl w:val="0"/>
          <w:numId w:val="27"/>
        </w:numPr>
        <w:jc w:val="both"/>
        <w:rPr>
          <w:rFonts w:ascii="Arial" w:eastAsia="Times New Roman" w:hAnsi="Arial" w:cs="Arial"/>
          <w:color w:val="000000" w:themeColor="text1"/>
          <w:sz w:val="20"/>
          <w:szCs w:val="20"/>
        </w:rPr>
      </w:pPr>
      <w:r w:rsidRPr="004B0A86">
        <w:rPr>
          <w:rFonts w:ascii="Arial" w:eastAsia="Times New Roman" w:hAnsi="Arial" w:cs="Arial"/>
          <w:color w:val="000000" w:themeColor="text1"/>
          <w:sz w:val="20"/>
          <w:szCs w:val="20"/>
        </w:rPr>
        <w:t>Develop a detailed Project Management Plan outlining processes, stakeholder engagement strategies, workflow structure, and anticipated timelines.</w:t>
      </w:r>
    </w:p>
    <w:p w14:paraId="4F05E3D3" w14:textId="77777777" w:rsidR="009B21F5" w:rsidRPr="004B0A86" w:rsidRDefault="009B21F5" w:rsidP="009B21F5">
      <w:pPr>
        <w:pStyle w:val="ListParagraph"/>
        <w:numPr>
          <w:ilvl w:val="0"/>
          <w:numId w:val="27"/>
        </w:numPr>
        <w:jc w:val="both"/>
        <w:rPr>
          <w:rFonts w:ascii="Arial" w:eastAsia="Times New Roman" w:hAnsi="Arial" w:cs="Arial"/>
          <w:color w:val="000000" w:themeColor="text1"/>
          <w:sz w:val="20"/>
          <w:szCs w:val="20"/>
        </w:rPr>
      </w:pPr>
      <w:r w:rsidRPr="004B0A86">
        <w:rPr>
          <w:rFonts w:ascii="Arial" w:eastAsia="Times New Roman" w:hAnsi="Arial" w:cs="Arial"/>
          <w:color w:val="000000" w:themeColor="text1"/>
          <w:sz w:val="20"/>
          <w:szCs w:val="20"/>
        </w:rPr>
        <w:t>Create a Master Project Schedule detailing key activities, deliverables, stakeholder review periods, and project milestones.</w:t>
      </w:r>
    </w:p>
    <w:p w14:paraId="3001F842" w14:textId="77777777" w:rsidR="009B21F5" w:rsidRPr="00BD3DBD" w:rsidRDefault="009B21F5" w:rsidP="009B21F5">
      <w:pPr>
        <w:pStyle w:val="ListParagraph"/>
        <w:numPr>
          <w:ilvl w:val="0"/>
          <w:numId w:val="27"/>
        </w:numPr>
        <w:jc w:val="both"/>
        <w:rPr>
          <w:rFonts w:ascii="Arial" w:eastAsia="Times New Roman" w:hAnsi="Arial" w:cs="Arial"/>
          <w:color w:val="000000" w:themeColor="text1"/>
          <w:sz w:val="20"/>
          <w:szCs w:val="20"/>
        </w:rPr>
      </w:pPr>
      <w:r w:rsidRPr="004B0A86">
        <w:rPr>
          <w:rFonts w:ascii="Arial" w:eastAsia="Times New Roman" w:hAnsi="Arial" w:cs="Arial"/>
          <w:color w:val="000000" w:themeColor="text1"/>
          <w:sz w:val="20"/>
          <w:szCs w:val="20"/>
        </w:rPr>
        <w:t xml:space="preserve">Secure County concurrence with the Project Management Plan and Master Schedule prior to </w:t>
      </w:r>
      <w:r w:rsidRPr="00BD3DBD">
        <w:rPr>
          <w:rFonts w:ascii="Arial" w:eastAsia="Times New Roman" w:hAnsi="Arial" w:cs="Arial"/>
          <w:color w:val="000000" w:themeColor="text1"/>
          <w:sz w:val="20"/>
          <w:szCs w:val="20"/>
        </w:rPr>
        <w:t>initiating subsequent tasks.</w:t>
      </w:r>
    </w:p>
    <w:p w14:paraId="569DD750" w14:textId="77777777" w:rsidR="009B21F5" w:rsidRDefault="009B21F5" w:rsidP="009B21F5">
      <w:pPr>
        <w:spacing w:line="276" w:lineRule="auto"/>
        <w:ind w:left="360"/>
        <w:contextualSpacing/>
        <w:jc w:val="both"/>
        <w:rPr>
          <w:rFonts w:eastAsia="Calibri"/>
          <w:b/>
          <w:color w:val="000000" w:themeColor="text1"/>
          <w:szCs w:val="20"/>
        </w:rPr>
      </w:pPr>
      <w:r w:rsidRPr="00BD3DBD">
        <w:rPr>
          <w:rFonts w:eastAsia="Calibri"/>
          <w:b/>
          <w:color w:val="000000" w:themeColor="text1"/>
          <w:szCs w:val="20"/>
        </w:rPr>
        <w:t xml:space="preserve">TASK </w:t>
      </w:r>
      <w:r w:rsidRPr="00BD3DBD">
        <w:rPr>
          <w:rFonts w:eastAsia="Calibri"/>
          <w:b/>
          <w:color w:val="000000" w:themeColor="text1"/>
          <w:szCs w:val="20"/>
        </w:rPr>
        <w:fldChar w:fldCharType="begin"/>
      </w:r>
      <w:r w:rsidRPr="00BD3DBD">
        <w:rPr>
          <w:rFonts w:eastAsia="Calibri"/>
          <w:b/>
          <w:color w:val="000000" w:themeColor="text1"/>
          <w:szCs w:val="20"/>
        </w:rPr>
        <w:instrText xml:space="preserve"> SEQ Table \* ARABIC \s 1 </w:instrText>
      </w:r>
      <w:r w:rsidRPr="00BD3DBD">
        <w:rPr>
          <w:rFonts w:eastAsia="Calibri"/>
          <w:b/>
          <w:color w:val="000000" w:themeColor="text1"/>
          <w:szCs w:val="20"/>
        </w:rPr>
        <w:fldChar w:fldCharType="separate"/>
      </w:r>
      <w:r w:rsidRPr="00BD3DBD">
        <w:rPr>
          <w:rFonts w:eastAsia="Calibri"/>
          <w:b/>
          <w:noProof/>
          <w:color w:val="000000" w:themeColor="text1"/>
          <w:szCs w:val="20"/>
        </w:rPr>
        <w:t>3</w:t>
      </w:r>
      <w:r w:rsidRPr="00BD3DBD">
        <w:rPr>
          <w:rFonts w:eastAsia="Calibri"/>
          <w:b/>
          <w:color w:val="000000" w:themeColor="text1"/>
          <w:szCs w:val="20"/>
        </w:rPr>
        <w:fldChar w:fldCharType="end"/>
      </w:r>
      <w:r w:rsidRPr="00BD3DBD">
        <w:rPr>
          <w:rFonts w:eastAsia="Calibri"/>
          <w:b/>
          <w:color w:val="000000" w:themeColor="text1"/>
          <w:szCs w:val="20"/>
        </w:rPr>
        <w:t xml:space="preserve">: </w:t>
      </w:r>
      <w:r w:rsidRPr="003C6A10">
        <w:rPr>
          <w:rFonts w:eastAsia="Calibri"/>
          <w:b/>
          <w:color w:val="000000" w:themeColor="text1"/>
          <w:szCs w:val="20"/>
        </w:rPr>
        <w:t>NEEDS ANALYSIS, PROJECT IDENTIFICATION, AND STAKEHOLDER ENGAGEMENT</w:t>
      </w:r>
    </w:p>
    <w:p w14:paraId="005A0204" w14:textId="77777777" w:rsidR="009B21F5" w:rsidRPr="00BD3DBD" w:rsidRDefault="009B21F5" w:rsidP="009B21F5">
      <w:pPr>
        <w:spacing w:line="276" w:lineRule="auto"/>
        <w:ind w:left="360"/>
        <w:contextualSpacing/>
        <w:jc w:val="both"/>
        <w:rPr>
          <w:color w:val="000000" w:themeColor="text1"/>
          <w:szCs w:val="20"/>
        </w:rPr>
      </w:pPr>
    </w:p>
    <w:p w14:paraId="180C00CA" w14:textId="77777777" w:rsidR="009B21F5" w:rsidRPr="003259F2" w:rsidRDefault="009B21F5" w:rsidP="009B21F5">
      <w:pPr>
        <w:pStyle w:val="ListParagraph"/>
        <w:numPr>
          <w:ilvl w:val="0"/>
          <w:numId w:val="28"/>
        </w:numPr>
        <w:rPr>
          <w:rFonts w:ascii="Arial" w:eastAsia="Times New Roman" w:hAnsi="Arial" w:cs="Arial"/>
          <w:color w:val="000000" w:themeColor="text1"/>
          <w:sz w:val="20"/>
          <w:szCs w:val="20"/>
        </w:rPr>
      </w:pPr>
      <w:r w:rsidRPr="00906B3B">
        <w:rPr>
          <w:rFonts w:ascii="Arial" w:eastAsia="Times New Roman" w:hAnsi="Arial" w:cs="Arial"/>
          <w:color w:val="000000" w:themeColor="text1"/>
          <w:sz w:val="20"/>
          <w:szCs w:val="20"/>
        </w:rPr>
        <w:t xml:space="preserve">Conduct detailed needs analysis and interviews with department leads </w:t>
      </w:r>
      <w:r w:rsidRPr="003259F2">
        <w:rPr>
          <w:rFonts w:ascii="Arial" w:eastAsia="Times New Roman" w:hAnsi="Arial" w:cs="Arial"/>
          <w:color w:val="000000" w:themeColor="text1"/>
          <w:sz w:val="20"/>
          <w:szCs w:val="20"/>
        </w:rPr>
        <w:t>and stakeholders to identify emerging infrastructure issues.</w:t>
      </w:r>
    </w:p>
    <w:p w14:paraId="1F86F4BE" w14:textId="77777777" w:rsidR="009B21F5" w:rsidRPr="003259F2" w:rsidRDefault="009B21F5" w:rsidP="009B21F5">
      <w:pPr>
        <w:pStyle w:val="ListParagraph"/>
        <w:numPr>
          <w:ilvl w:val="0"/>
          <w:numId w:val="28"/>
        </w:numPr>
        <w:rPr>
          <w:rFonts w:ascii="Arial" w:eastAsia="Times New Roman" w:hAnsi="Arial" w:cs="Arial"/>
          <w:color w:val="000000" w:themeColor="text1"/>
          <w:sz w:val="20"/>
          <w:szCs w:val="20"/>
        </w:rPr>
      </w:pPr>
      <w:r w:rsidRPr="003259F2">
        <w:rPr>
          <w:rFonts w:ascii="Arial" w:eastAsia="Times New Roman" w:hAnsi="Arial" w:cs="Arial"/>
          <w:color w:val="000000" w:themeColor="text1"/>
          <w:sz w:val="20"/>
          <w:szCs w:val="20"/>
        </w:rPr>
        <w:t>Develop clear project descriptions, justifications, preliminary cost estimates, and initial scopes.</w:t>
      </w:r>
    </w:p>
    <w:p w14:paraId="1767D714" w14:textId="77777777" w:rsidR="009B21F5" w:rsidRPr="003259F2" w:rsidRDefault="009B21F5" w:rsidP="009B21F5">
      <w:pPr>
        <w:pStyle w:val="ListParagraph"/>
        <w:numPr>
          <w:ilvl w:val="0"/>
          <w:numId w:val="28"/>
        </w:numPr>
        <w:rPr>
          <w:rFonts w:ascii="Arial" w:eastAsia="Times New Roman" w:hAnsi="Arial" w:cs="Arial"/>
          <w:color w:val="000000" w:themeColor="text1"/>
          <w:sz w:val="20"/>
          <w:szCs w:val="20"/>
        </w:rPr>
      </w:pPr>
      <w:r w:rsidRPr="003259F2">
        <w:rPr>
          <w:rFonts w:ascii="Arial" w:eastAsia="Times New Roman" w:hAnsi="Arial" w:cs="Arial"/>
          <w:color w:val="000000" w:themeColor="text1"/>
          <w:sz w:val="20"/>
          <w:szCs w:val="20"/>
        </w:rPr>
        <w:t>Categorize and summarize projects by infrastructure type and urgency.</w:t>
      </w:r>
    </w:p>
    <w:p w14:paraId="05B2CCD9" w14:textId="77777777" w:rsidR="009B21F5" w:rsidRPr="003259F2" w:rsidRDefault="009B21F5" w:rsidP="009B21F5">
      <w:pPr>
        <w:pStyle w:val="ListParagraph"/>
        <w:numPr>
          <w:ilvl w:val="0"/>
          <w:numId w:val="28"/>
        </w:numPr>
        <w:rPr>
          <w:rFonts w:ascii="Arial" w:eastAsia="Times New Roman" w:hAnsi="Arial" w:cs="Arial"/>
          <w:color w:val="000000" w:themeColor="text1"/>
          <w:sz w:val="20"/>
          <w:szCs w:val="20"/>
        </w:rPr>
      </w:pPr>
      <w:r w:rsidRPr="003259F2">
        <w:rPr>
          <w:rFonts w:ascii="Arial" w:eastAsia="Times New Roman" w:hAnsi="Arial" w:cs="Arial"/>
          <w:color w:val="000000" w:themeColor="text1"/>
          <w:sz w:val="20"/>
          <w:szCs w:val="20"/>
        </w:rPr>
        <w:t>Implement a comprehensive stakeholder engagement strategy.</w:t>
      </w:r>
    </w:p>
    <w:p w14:paraId="3769453F" w14:textId="77777777" w:rsidR="009B21F5" w:rsidRPr="003259F2" w:rsidRDefault="009B21F5" w:rsidP="009B21F5">
      <w:pPr>
        <w:pStyle w:val="ListParagraph"/>
        <w:numPr>
          <w:ilvl w:val="0"/>
          <w:numId w:val="28"/>
        </w:numPr>
        <w:rPr>
          <w:rFonts w:ascii="Arial" w:eastAsia="Times New Roman" w:hAnsi="Arial" w:cs="Arial"/>
          <w:color w:val="000000" w:themeColor="text1"/>
          <w:sz w:val="20"/>
          <w:szCs w:val="20"/>
        </w:rPr>
      </w:pPr>
      <w:r w:rsidRPr="003259F2">
        <w:rPr>
          <w:rFonts w:ascii="Arial" w:eastAsia="Times New Roman" w:hAnsi="Arial" w:cs="Arial"/>
          <w:color w:val="000000" w:themeColor="text1"/>
          <w:sz w:val="20"/>
          <w:szCs w:val="20"/>
        </w:rPr>
        <w:t>Facilitate outreach to internal County departments and external stakeholders to confirm infrastructure needs, priorities, and preferences.</w:t>
      </w:r>
    </w:p>
    <w:p w14:paraId="5C92665D" w14:textId="77777777" w:rsidR="009B21F5" w:rsidRPr="0037235A" w:rsidRDefault="009B21F5" w:rsidP="009B21F5">
      <w:pPr>
        <w:pStyle w:val="ListParagraph"/>
        <w:numPr>
          <w:ilvl w:val="0"/>
          <w:numId w:val="28"/>
        </w:numPr>
        <w:jc w:val="both"/>
        <w:rPr>
          <w:rFonts w:ascii="Arial" w:eastAsia="Times New Roman" w:hAnsi="Arial" w:cs="Arial"/>
          <w:color w:val="000000" w:themeColor="text1"/>
          <w:sz w:val="20"/>
          <w:szCs w:val="20"/>
        </w:rPr>
      </w:pPr>
      <w:r w:rsidRPr="003259F2">
        <w:rPr>
          <w:rFonts w:ascii="Arial" w:eastAsia="Times New Roman" w:hAnsi="Arial" w:cs="Arial"/>
          <w:color w:val="000000" w:themeColor="text1"/>
          <w:sz w:val="20"/>
          <w:szCs w:val="20"/>
        </w:rPr>
        <w:t>Maintain transparent stakeholder communication and incorporate input</w:t>
      </w:r>
      <w:r w:rsidRPr="0037235A">
        <w:rPr>
          <w:rFonts w:ascii="Arial" w:eastAsia="Times New Roman" w:hAnsi="Arial" w:cs="Arial"/>
          <w:color w:val="000000" w:themeColor="text1"/>
          <w:sz w:val="20"/>
          <w:szCs w:val="20"/>
        </w:rPr>
        <w:t xml:space="preserve"> into project recommendations.</w:t>
      </w:r>
    </w:p>
    <w:p w14:paraId="776DEDE0" w14:textId="77777777" w:rsidR="009B21F5" w:rsidRDefault="009B21F5" w:rsidP="009B21F5">
      <w:pPr>
        <w:spacing w:line="276" w:lineRule="auto"/>
        <w:ind w:left="360"/>
        <w:contextualSpacing/>
        <w:jc w:val="both"/>
        <w:rPr>
          <w:rFonts w:eastAsia="Calibri"/>
          <w:b/>
          <w:color w:val="000000" w:themeColor="text1"/>
          <w:szCs w:val="20"/>
        </w:rPr>
      </w:pPr>
      <w:r w:rsidRPr="00BD3DBD">
        <w:rPr>
          <w:rFonts w:eastAsia="Calibri"/>
          <w:b/>
          <w:color w:val="000000" w:themeColor="text1"/>
          <w:szCs w:val="20"/>
        </w:rPr>
        <w:t xml:space="preserve">TASK </w:t>
      </w:r>
      <w:r>
        <w:rPr>
          <w:rFonts w:eastAsia="Calibri"/>
          <w:b/>
          <w:color w:val="000000" w:themeColor="text1"/>
          <w:szCs w:val="20"/>
        </w:rPr>
        <w:t>4</w:t>
      </w:r>
      <w:r w:rsidRPr="00BD3DBD">
        <w:rPr>
          <w:rFonts w:eastAsia="Calibri"/>
          <w:b/>
          <w:color w:val="000000" w:themeColor="text1"/>
          <w:szCs w:val="20"/>
        </w:rPr>
        <w:t xml:space="preserve">: </w:t>
      </w:r>
      <w:r w:rsidRPr="00341D0A">
        <w:rPr>
          <w:rFonts w:eastAsia="Calibri"/>
          <w:b/>
          <w:color w:val="000000" w:themeColor="text1"/>
          <w:szCs w:val="20"/>
        </w:rPr>
        <w:t>PRIORITIZATION, RANKING, AND FINANCIAL ANALYSIS</w:t>
      </w:r>
    </w:p>
    <w:p w14:paraId="4F4BA063" w14:textId="77777777" w:rsidR="009B21F5" w:rsidRPr="00BD3DBD" w:rsidRDefault="009B21F5" w:rsidP="009B21F5">
      <w:pPr>
        <w:spacing w:line="276" w:lineRule="auto"/>
        <w:ind w:left="360"/>
        <w:contextualSpacing/>
        <w:jc w:val="both"/>
        <w:rPr>
          <w:color w:val="000000" w:themeColor="text1"/>
          <w:szCs w:val="20"/>
        </w:rPr>
      </w:pPr>
    </w:p>
    <w:p w14:paraId="2354D31A" w14:textId="77777777" w:rsidR="009B21F5" w:rsidRPr="00341D0A" w:rsidRDefault="009B21F5" w:rsidP="009B21F5">
      <w:pPr>
        <w:pStyle w:val="ListParagraph"/>
        <w:numPr>
          <w:ilvl w:val="0"/>
          <w:numId w:val="32"/>
        </w:numPr>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E</w:t>
      </w:r>
      <w:r w:rsidRPr="00341D0A">
        <w:rPr>
          <w:rFonts w:ascii="Arial" w:eastAsia="Times New Roman" w:hAnsi="Arial" w:cs="Arial"/>
          <w:color w:val="000000" w:themeColor="text1"/>
          <w:sz w:val="20"/>
          <w:szCs w:val="20"/>
        </w:rPr>
        <w:t>stablish and apply prioritization criteria aligned with community goals, fiscal capacity, and infrastructure urgency.</w:t>
      </w:r>
    </w:p>
    <w:p w14:paraId="08335DD2" w14:textId="77777777" w:rsidR="009B21F5" w:rsidRPr="00341D0A" w:rsidRDefault="009B21F5" w:rsidP="009B21F5">
      <w:pPr>
        <w:pStyle w:val="ListParagraph"/>
        <w:numPr>
          <w:ilvl w:val="0"/>
          <w:numId w:val="32"/>
        </w:numPr>
        <w:jc w:val="both"/>
        <w:rPr>
          <w:rFonts w:ascii="Arial" w:eastAsia="Times New Roman" w:hAnsi="Arial" w:cs="Arial"/>
          <w:color w:val="000000" w:themeColor="text1"/>
          <w:sz w:val="20"/>
          <w:szCs w:val="20"/>
        </w:rPr>
      </w:pPr>
      <w:r w:rsidRPr="00341D0A">
        <w:rPr>
          <w:rFonts w:ascii="Arial" w:eastAsia="Times New Roman" w:hAnsi="Arial" w:cs="Arial"/>
          <w:color w:val="000000" w:themeColor="text1"/>
          <w:sz w:val="20"/>
          <w:szCs w:val="20"/>
        </w:rPr>
        <w:t>Conduct stakeholder workshops to gather input on project prioritization.</w:t>
      </w:r>
    </w:p>
    <w:p w14:paraId="35A2FECE" w14:textId="77777777" w:rsidR="009B21F5" w:rsidRPr="00341D0A" w:rsidRDefault="009B21F5" w:rsidP="009B21F5">
      <w:pPr>
        <w:pStyle w:val="ListParagraph"/>
        <w:numPr>
          <w:ilvl w:val="0"/>
          <w:numId w:val="32"/>
        </w:numPr>
        <w:jc w:val="both"/>
        <w:rPr>
          <w:rFonts w:ascii="Arial" w:eastAsia="Times New Roman" w:hAnsi="Arial" w:cs="Arial"/>
          <w:color w:val="000000" w:themeColor="text1"/>
          <w:sz w:val="20"/>
          <w:szCs w:val="20"/>
        </w:rPr>
      </w:pPr>
      <w:r w:rsidRPr="00341D0A">
        <w:rPr>
          <w:rFonts w:ascii="Arial" w:eastAsia="Times New Roman" w:hAnsi="Arial" w:cs="Arial"/>
          <w:color w:val="000000" w:themeColor="text1"/>
          <w:sz w:val="20"/>
          <w:szCs w:val="20"/>
        </w:rPr>
        <w:t>Rank projects into clearly defined prioritized tiers.</w:t>
      </w:r>
    </w:p>
    <w:p w14:paraId="4916038C" w14:textId="77777777" w:rsidR="009B21F5" w:rsidRPr="00341D0A" w:rsidRDefault="009B21F5" w:rsidP="009B21F5">
      <w:pPr>
        <w:pStyle w:val="ListParagraph"/>
        <w:numPr>
          <w:ilvl w:val="0"/>
          <w:numId w:val="32"/>
        </w:numPr>
        <w:jc w:val="both"/>
        <w:rPr>
          <w:rFonts w:ascii="Arial" w:eastAsia="Times New Roman" w:hAnsi="Arial" w:cs="Arial"/>
          <w:color w:val="000000" w:themeColor="text1"/>
          <w:sz w:val="20"/>
          <w:szCs w:val="20"/>
        </w:rPr>
      </w:pPr>
      <w:r w:rsidRPr="00341D0A">
        <w:rPr>
          <w:rFonts w:ascii="Arial" w:eastAsia="Times New Roman" w:hAnsi="Arial" w:cs="Arial"/>
          <w:color w:val="000000" w:themeColor="text1"/>
          <w:sz w:val="20"/>
          <w:szCs w:val="20"/>
        </w:rPr>
        <w:t>Analyze existing financial resources, bonding capacity, grants, loans, and potential revenues.</w:t>
      </w:r>
    </w:p>
    <w:p w14:paraId="6C92DC1C" w14:textId="77777777" w:rsidR="009B21F5" w:rsidRPr="00341D0A" w:rsidRDefault="009B21F5" w:rsidP="009B21F5">
      <w:pPr>
        <w:pStyle w:val="ListParagraph"/>
        <w:numPr>
          <w:ilvl w:val="0"/>
          <w:numId w:val="32"/>
        </w:numPr>
        <w:jc w:val="both"/>
        <w:rPr>
          <w:rFonts w:ascii="Arial" w:eastAsia="Times New Roman" w:hAnsi="Arial" w:cs="Arial"/>
          <w:color w:val="000000" w:themeColor="text1"/>
          <w:sz w:val="20"/>
          <w:szCs w:val="20"/>
        </w:rPr>
      </w:pPr>
      <w:r w:rsidRPr="00341D0A">
        <w:rPr>
          <w:rFonts w:ascii="Arial" w:eastAsia="Times New Roman" w:hAnsi="Arial" w:cs="Arial"/>
          <w:color w:val="000000" w:themeColor="text1"/>
          <w:sz w:val="20"/>
          <w:szCs w:val="20"/>
        </w:rPr>
        <w:t>Develop a comprehensive multi-year funding and investment strategy.</w:t>
      </w:r>
    </w:p>
    <w:p w14:paraId="59131E99" w14:textId="77777777" w:rsidR="009B21F5" w:rsidRDefault="009B21F5" w:rsidP="009B21F5">
      <w:pPr>
        <w:pStyle w:val="ListParagraph"/>
        <w:numPr>
          <w:ilvl w:val="0"/>
          <w:numId w:val="32"/>
        </w:numPr>
        <w:jc w:val="both"/>
        <w:rPr>
          <w:rFonts w:ascii="Arial" w:eastAsia="Times New Roman" w:hAnsi="Arial" w:cs="Arial"/>
          <w:color w:val="000000" w:themeColor="text1"/>
          <w:sz w:val="20"/>
          <w:szCs w:val="20"/>
        </w:rPr>
      </w:pPr>
      <w:r w:rsidRPr="00341D0A">
        <w:rPr>
          <w:rFonts w:ascii="Arial" w:eastAsia="Times New Roman" w:hAnsi="Arial" w:cs="Arial"/>
          <w:color w:val="000000" w:themeColor="text1"/>
          <w:sz w:val="20"/>
          <w:szCs w:val="20"/>
        </w:rPr>
        <w:t>Recommend financial policies to guide future capital investment decisions</w:t>
      </w:r>
      <w:r w:rsidRPr="0037235A">
        <w:rPr>
          <w:rFonts w:ascii="Arial" w:eastAsia="Times New Roman" w:hAnsi="Arial" w:cs="Arial"/>
          <w:color w:val="000000" w:themeColor="text1"/>
          <w:sz w:val="20"/>
          <w:szCs w:val="20"/>
        </w:rPr>
        <w:t>.</w:t>
      </w:r>
    </w:p>
    <w:p w14:paraId="4D89BA4F" w14:textId="77777777" w:rsidR="009B21F5" w:rsidRPr="005129A4" w:rsidRDefault="009B21F5" w:rsidP="009B21F5">
      <w:pPr>
        <w:pStyle w:val="ListParagraph"/>
        <w:numPr>
          <w:ilvl w:val="0"/>
          <w:numId w:val="32"/>
        </w:numPr>
        <w:jc w:val="both"/>
        <w:rPr>
          <w:rFonts w:ascii="Arial" w:eastAsia="Times New Roman" w:hAnsi="Arial" w:cs="Arial"/>
          <w:color w:val="000000" w:themeColor="text1"/>
          <w:sz w:val="20"/>
          <w:szCs w:val="20"/>
        </w:rPr>
      </w:pPr>
      <w:r w:rsidRPr="005129A4">
        <w:rPr>
          <w:rFonts w:ascii="Arial" w:eastAsia="Times New Roman" w:hAnsi="Arial" w:cs="Arial"/>
          <w:color w:val="000000" w:themeColor="text1"/>
          <w:sz w:val="20"/>
          <w:szCs w:val="20"/>
        </w:rPr>
        <w:t>Conduct a comprehensive financial analysis for each project, identifying all potential funding sources including County funds, PPRTA allocations, state and federal grants, and local partner contributions.</w:t>
      </w:r>
    </w:p>
    <w:p w14:paraId="37BD43AA" w14:textId="77777777" w:rsidR="009B21F5" w:rsidRPr="005129A4" w:rsidRDefault="009B21F5" w:rsidP="009B21F5">
      <w:pPr>
        <w:pStyle w:val="ListParagraph"/>
        <w:numPr>
          <w:ilvl w:val="0"/>
          <w:numId w:val="32"/>
        </w:numPr>
        <w:jc w:val="both"/>
        <w:rPr>
          <w:rFonts w:ascii="Arial" w:eastAsia="Times New Roman" w:hAnsi="Arial" w:cs="Arial"/>
          <w:color w:val="000000" w:themeColor="text1"/>
          <w:sz w:val="20"/>
          <w:szCs w:val="20"/>
        </w:rPr>
      </w:pPr>
      <w:r w:rsidRPr="005129A4">
        <w:rPr>
          <w:rFonts w:ascii="Arial" w:eastAsia="Times New Roman" w:hAnsi="Arial" w:cs="Arial"/>
          <w:color w:val="000000" w:themeColor="text1"/>
          <w:sz w:val="20"/>
          <w:szCs w:val="20"/>
        </w:rPr>
        <w:lastRenderedPageBreak/>
        <w:t>For projects with multiple potential funding opportunities or constraints, develop and evaluate alternative funding scenarios that illustrate how different combinations of funding sources may affect project scope, schedule, delivery method, and implementation strategy.</w:t>
      </w:r>
    </w:p>
    <w:p w14:paraId="72D997DD" w14:textId="77777777" w:rsidR="009B21F5" w:rsidRPr="005129A4" w:rsidRDefault="009B21F5" w:rsidP="009B21F5">
      <w:pPr>
        <w:pStyle w:val="ListParagraph"/>
        <w:numPr>
          <w:ilvl w:val="0"/>
          <w:numId w:val="32"/>
        </w:numPr>
        <w:jc w:val="both"/>
        <w:rPr>
          <w:rFonts w:ascii="Arial" w:eastAsia="Times New Roman" w:hAnsi="Arial" w:cs="Arial"/>
          <w:color w:val="000000" w:themeColor="text1"/>
          <w:sz w:val="20"/>
          <w:szCs w:val="20"/>
        </w:rPr>
      </w:pPr>
      <w:r w:rsidRPr="005129A4">
        <w:rPr>
          <w:rFonts w:ascii="Arial" w:eastAsia="Times New Roman" w:hAnsi="Arial" w:cs="Arial"/>
          <w:color w:val="000000" w:themeColor="text1"/>
          <w:sz w:val="20"/>
          <w:szCs w:val="20"/>
        </w:rPr>
        <w:t>Identify key financial considerations for each scenario, including matching requirements, funding dependencies, timing of fund availability, and potential impacts on project phasing or prioritization.</w:t>
      </w:r>
    </w:p>
    <w:p w14:paraId="20A3E196" w14:textId="77777777" w:rsidR="009B21F5" w:rsidRDefault="009B21F5" w:rsidP="009B21F5">
      <w:pPr>
        <w:pStyle w:val="ListParagraph"/>
        <w:numPr>
          <w:ilvl w:val="0"/>
          <w:numId w:val="32"/>
        </w:numPr>
        <w:jc w:val="both"/>
        <w:rPr>
          <w:rFonts w:ascii="Arial" w:eastAsia="Times New Roman" w:hAnsi="Arial" w:cs="Arial"/>
          <w:color w:val="000000" w:themeColor="text1"/>
          <w:sz w:val="20"/>
          <w:szCs w:val="20"/>
        </w:rPr>
      </w:pPr>
      <w:r w:rsidRPr="005129A4">
        <w:rPr>
          <w:rFonts w:ascii="Arial" w:eastAsia="Times New Roman" w:hAnsi="Arial" w:cs="Arial"/>
          <w:color w:val="000000" w:themeColor="text1"/>
          <w:sz w:val="20"/>
          <w:szCs w:val="20"/>
        </w:rPr>
        <w:t>Provide recommendations for optimal funding strategies that maximize project delivery efficiency, leverage external resources, and align with long-term capital investment goals.</w:t>
      </w:r>
    </w:p>
    <w:p w14:paraId="4A120B56" w14:textId="77777777" w:rsidR="009B21F5" w:rsidRDefault="009B21F5" w:rsidP="009B21F5">
      <w:pPr>
        <w:pStyle w:val="ListParagraph"/>
        <w:numPr>
          <w:ilvl w:val="0"/>
          <w:numId w:val="32"/>
        </w:numPr>
        <w:jc w:val="both"/>
        <w:rPr>
          <w:rFonts w:ascii="Arial" w:eastAsia="Times New Roman" w:hAnsi="Arial" w:cs="Arial"/>
          <w:color w:val="000000" w:themeColor="text1"/>
          <w:sz w:val="20"/>
          <w:szCs w:val="20"/>
        </w:rPr>
      </w:pPr>
      <w:r w:rsidRPr="00A114DB">
        <w:rPr>
          <w:rFonts w:ascii="Arial" w:eastAsia="Times New Roman" w:hAnsi="Arial" w:cs="Arial"/>
          <w:color w:val="000000" w:themeColor="text1"/>
          <w:sz w:val="20"/>
          <w:szCs w:val="20"/>
        </w:rPr>
        <w:t>Design the prioritization framework with future scalability in mind by considering how it could evolve into a county-wide project scorecard. This scorecard should have the capacity to evaluate and compare projects from multiple County departments based on their strategic alignment, community impact, and contribution to long-term policy objectives.</w:t>
      </w:r>
    </w:p>
    <w:p w14:paraId="3149C5E6" w14:textId="0D155393" w:rsidR="009B21F5" w:rsidRPr="00A114DB" w:rsidRDefault="009B21F5" w:rsidP="009B21F5">
      <w:pPr>
        <w:pStyle w:val="ListParagraph"/>
        <w:numPr>
          <w:ilvl w:val="1"/>
          <w:numId w:val="32"/>
        </w:numPr>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w:t>
      </w:r>
      <w:r w:rsidRPr="0077496F">
        <w:rPr>
          <w:rFonts w:ascii="Arial" w:eastAsia="Times New Roman" w:hAnsi="Arial" w:cs="Arial"/>
          <w:color w:val="000000" w:themeColor="text1"/>
          <w:sz w:val="20"/>
          <w:szCs w:val="20"/>
        </w:rPr>
        <w:t>he Consultant shall identify the specific data points and performance indicators that should be collected during the CIPP development to enable seamless transition to a countywide project scorecard in future planning cycles</w:t>
      </w:r>
      <w:r w:rsidR="0025653F">
        <w:rPr>
          <w:rFonts w:ascii="Arial" w:eastAsia="Times New Roman" w:hAnsi="Arial" w:cs="Arial"/>
          <w:color w:val="000000" w:themeColor="text1"/>
          <w:sz w:val="20"/>
          <w:szCs w:val="20"/>
        </w:rPr>
        <w:t>.</w:t>
      </w:r>
    </w:p>
    <w:p w14:paraId="7639D25B" w14:textId="77777777" w:rsidR="009B21F5" w:rsidRPr="00341D0A" w:rsidRDefault="009B21F5" w:rsidP="009B21F5">
      <w:pPr>
        <w:pStyle w:val="ListParagraph"/>
        <w:numPr>
          <w:ilvl w:val="0"/>
          <w:numId w:val="32"/>
        </w:numPr>
        <w:jc w:val="both"/>
        <w:rPr>
          <w:rFonts w:ascii="Arial" w:eastAsia="Times New Roman" w:hAnsi="Arial" w:cs="Arial"/>
          <w:color w:val="000000" w:themeColor="text1"/>
          <w:sz w:val="20"/>
          <w:szCs w:val="20"/>
        </w:rPr>
      </w:pPr>
      <w:r w:rsidRPr="00A114DB">
        <w:rPr>
          <w:rFonts w:ascii="Arial" w:eastAsia="Times New Roman" w:hAnsi="Arial" w:cs="Arial"/>
          <w:color w:val="000000" w:themeColor="text1"/>
          <w:sz w:val="20"/>
          <w:szCs w:val="20"/>
        </w:rPr>
        <w:t>Recommend metrics, ranking criteria, and data collection methods that can support this future county-wide scoring system, ensuring the CIPP lays the groundwork for broader capital planning and prioritization efforts.</w:t>
      </w:r>
    </w:p>
    <w:p w14:paraId="2347EA0B" w14:textId="77777777" w:rsidR="009B21F5" w:rsidRDefault="009B21F5" w:rsidP="009B21F5">
      <w:pPr>
        <w:spacing w:line="276" w:lineRule="auto"/>
        <w:ind w:left="360"/>
        <w:contextualSpacing/>
        <w:jc w:val="both"/>
        <w:rPr>
          <w:rFonts w:eastAsia="Calibri"/>
          <w:b/>
          <w:color w:val="000000" w:themeColor="text1"/>
          <w:szCs w:val="20"/>
        </w:rPr>
      </w:pPr>
      <w:r w:rsidRPr="00312561">
        <w:rPr>
          <w:rFonts w:eastAsia="Calibri"/>
          <w:b/>
          <w:color w:val="000000" w:themeColor="text1"/>
          <w:szCs w:val="20"/>
        </w:rPr>
        <w:t xml:space="preserve">TASK </w:t>
      </w:r>
      <w:r>
        <w:rPr>
          <w:rFonts w:eastAsia="Calibri"/>
          <w:b/>
          <w:color w:val="000000" w:themeColor="text1"/>
          <w:szCs w:val="20"/>
        </w:rPr>
        <w:t>5</w:t>
      </w:r>
      <w:r w:rsidRPr="00312561">
        <w:rPr>
          <w:rFonts w:eastAsia="Calibri"/>
          <w:b/>
          <w:color w:val="000000" w:themeColor="text1"/>
          <w:szCs w:val="20"/>
        </w:rPr>
        <w:t>: DRAFT CIP</w:t>
      </w:r>
      <w:r>
        <w:rPr>
          <w:rFonts w:eastAsia="Calibri"/>
          <w:b/>
          <w:color w:val="000000" w:themeColor="text1"/>
          <w:szCs w:val="20"/>
        </w:rPr>
        <w:t>P</w:t>
      </w:r>
      <w:r w:rsidRPr="00312561">
        <w:rPr>
          <w:rFonts w:eastAsia="Calibri"/>
          <w:b/>
          <w:color w:val="000000" w:themeColor="text1"/>
          <w:szCs w:val="20"/>
        </w:rPr>
        <w:t xml:space="preserve"> DEVELOPMENT</w:t>
      </w:r>
    </w:p>
    <w:p w14:paraId="18EA5A93" w14:textId="77777777" w:rsidR="009B21F5" w:rsidRPr="00312561" w:rsidRDefault="009B21F5" w:rsidP="009B21F5">
      <w:pPr>
        <w:spacing w:line="276" w:lineRule="auto"/>
        <w:ind w:left="360"/>
        <w:contextualSpacing/>
        <w:jc w:val="both"/>
        <w:rPr>
          <w:color w:val="000000" w:themeColor="text1"/>
          <w:szCs w:val="20"/>
        </w:rPr>
      </w:pPr>
    </w:p>
    <w:p w14:paraId="71A1842E" w14:textId="77777777" w:rsidR="009B21F5" w:rsidRPr="00312561" w:rsidRDefault="009B21F5" w:rsidP="009B21F5">
      <w:pPr>
        <w:pStyle w:val="ListParagraph"/>
        <w:numPr>
          <w:ilvl w:val="0"/>
          <w:numId w:val="30"/>
        </w:numPr>
        <w:jc w:val="both"/>
        <w:rPr>
          <w:rFonts w:ascii="Arial" w:eastAsia="Times New Roman" w:hAnsi="Arial" w:cs="Arial"/>
          <w:color w:val="000000" w:themeColor="text1"/>
          <w:sz w:val="20"/>
          <w:szCs w:val="20"/>
        </w:rPr>
      </w:pPr>
      <w:r w:rsidRPr="00312561">
        <w:rPr>
          <w:rFonts w:ascii="Arial" w:eastAsia="Times New Roman" w:hAnsi="Arial" w:cs="Arial"/>
          <w:color w:val="000000" w:themeColor="text1"/>
          <w:sz w:val="20"/>
          <w:szCs w:val="20"/>
        </w:rPr>
        <w:t>Prepare draft CIP</w:t>
      </w:r>
      <w:r>
        <w:rPr>
          <w:rFonts w:ascii="Arial" w:eastAsia="Times New Roman" w:hAnsi="Arial" w:cs="Arial"/>
          <w:color w:val="000000" w:themeColor="text1"/>
          <w:sz w:val="20"/>
          <w:szCs w:val="20"/>
        </w:rPr>
        <w:t>P</w:t>
      </w:r>
      <w:r w:rsidRPr="00312561">
        <w:rPr>
          <w:rFonts w:ascii="Arial" w:eastAsia="Times New Roman" w:hAnsi="Arial" w:cs="Arial"/>
          <w:color w:val="000000" w:themeColor="text1"/>
          <w:sz w:val="20"/>
          <w:szCs w:val="20"/>
        </w:rPr>
        <w:t xml:space="preserve"> documents detailing prioritized projects, descriptions, cost estimates, funding sources, and implementation timelines.</w:t>
      </w:r>
    </w:p>
    <w:p w14:paraId="5C58BD30" w14:textId="77777777" w:rsidR="009B21F5" w:rsidRPr="00312561" w:rsidRDefault="009B21F5" w:rsidP="009B21F5">
      <w:pPr>
        <w:pStyle w:val="ListParagraph"/>
        <w:numPr>
          <w:ilvl w:val="0"/>
          <w:numId w:val="30"/>
        </w:numPr>
        <w:jc w:val="both"/>
        <w:rPr>
          <w:rFonts w:ascii="Arial" w:eastAsia="Times New Roman" w:hAnsi="Arial" w:cs="Arial"/>
          <w:color w:val="000000" w:themeColor="text1"/>
          <w:sz w:val="20"/>
          <w:szCs w:val="20"/>
        </w:rPr>
      </w:pPr>
      <w:r w:rsidRPr="00312561">
        <w:rPr>
          <w:rFonts w:ascii="Arial" w:eastAsia="Times New Roman" w:hAnsi="Arial" w:cs="Arial"/>
          <w:color w:val="000000" w:themeColor="text1"/>
          <w:sz w:val="20"/>
          <w:szCs w:val="20"/>
        </w:rPr>
        <w:t>Ensure consistency and alignment with other County plans and compliance with state and federal regulations, including accessibility and environmental standards.</w:t>
      </w:r>
    </w:p>
    <w:p w14:paraId="535ECA9B" w14:textId="77777777" w:rsidR="009B21F5" w:rsidRPr="00312561" w:rsidRDefault="009B21F5" w:rsidP="009B21F5">
      <w:pPr>
        <w:pStyle w:val="ListParagraph"/>
        <w:numPr>
          <w:ilvl w:val="0"/>
          <w:numId w:val="30"/>
        </w:numPr>
        <w:jc w:val="both"/>
        <w:rPr>
          <w:rFonts w:ascii="Arial" w:eastAsia="Times New Roman" w:hAnsi="Arial" w:cs="Arial"/>
          <w:color w:val="000000" w:themeColor="text1"/>
          <w:sz w:val="20"/>
          <w:szCs w:val="20"/>
        </w:rPr>
      </w:pPr>
      <w:r w:rsidRPr="00312561">
        <w:rPr>
          <w:rFonts w:ascii="Arial" w:eastAsia="Times New Roman" w:hAnsi="Arial" w:cs="Arial"/>
          <w:color w:val="000000" w:themeColor="text1"/>
          <w:sz w:val="20"/>
          <w:szCs w:val="20"/>
        </w:rPr>
        <w:t>Provide detailed project sheets summarizing budget, justification, and timelines.</w:t>
      </w:r>
    </w:p>
    <w:p w14:paraId="768F72EC" w14:textId="77777777" w:rsidR="009B21F5" w:rsidRPr="005A4B83" w:rsidRDefault="009B21F5" w:rsidP="009B21F5">
      <w:pPr>
        <w:pStyle w:val="ListParagraph"/>
        <w:numPr>
          <w:ilvl w:val="0"/>
          <w:numId w:val="30"/>
        </w:numPr>
        <w:jc w:val="both"/>
        <w:rPr>
          <w:rFonts w:ascii="Arial" w:eastAsia="Times New Roman" w:hAnsi="Arial" w:cs="Arial"/>
          <w:color w:val="000000" w:themeColor="text1"/>
          <w:sz w:val="20"/>
          <w:szCs w:val="20"/>
        </w:rPr>
      </w:pPr>
      <w:r w:rsidRPr="00312561">
        <w:rPr>
          <w:rFonts w:ascii="Arial" w:eastAsia="Times New Roman" w:hAnsi="Arial" w:cs="Arial"/>
          <w:color w:val="000000" w:themeColor="text1"/>
          <w:sz w:val="20"/>
          <w:szCs w:val="20"/>
        </w:rPr>
        <w:t>Submit iterative draft CIP</w:t>
      </w:r>
      <w:r>
        <w:rPr>
          <w:rFonts w:ascii="Arial" w:eastAsia="Times New Roman" w:hAnsi="Arial" w:cs="Arial"/>
          <w:color w:val="000000" w:themeColor="text1"/>
          <w:sz w:val="20"/>
          <w:szCs w:val="20"/>
        </w:rPr>
        <w:t>P</w:t>
      </w:r>
      <w:r w:rsidRPr="00312561">
        <w:rPr>
          <w:rFonts w:ascii="Arial" w:eastAsia="Times New Roman" w:hAnsi="Arial" w:cs="Arial"/>
          <w:color w:val="000000" w:themeColor="text1"/>
          <w:sz w:val="20"/>
          <w:szCs w:val="20"/>
        </w:rPr>
        <w:t xml:space="preserve"> sections for review by County staff and stakeholders, incorporating </w:t>
      </w:r>
      <w:r w:rsidRPr="005A4B83">
        <w:rPr>
          <w:rFonts w:ascii="Arial" w:eastAsia="Times New Roman" w:hAnsi="Arial" w:cs="Arial"/>
          <w:color w:val="000000" w:themeColor="text1"/>
          <w:sz w:val="20"/>
          <w:szCs w:val="20"/>
        </w:rPr>
        <w:t>feedback.</w:t>
      </w:r>
    </w:p>
    <w:p w14:paraId="7838C709" w14:textId="77777777" w:rsidR="009B21F5" w:rsidRDefault="009B21F5" w:rsidP="009B21F5">
      <w:pPr>
        <w:pStyle w:val="ListParagraph"/>
        <w:numPr>
          <w:ilvl w:val="0"/>
          <w:numId w:val="30"/>
        </w:numPr>
        <w:jc w:val="both"/>
        <w:rPr>
          <w:rFonts w:ascii="Arial" w:eastAsia="Times New Roman" w:hAnsi="Arial" w:cs="Arial"/>
          <w:color w:val="000000" w:themeColor="text1"/>
          <w:sz w:val="20"/>
          <w:szCs w:val="20"/>
        </w:rPr>
      </w:pPr>
      <w:r w:rsidRPr="00270521">
        <w:rPr>
          <w:rFonts w:ascii="Arial" w:eastAsia="Times New Roman" w:hAnsi="Arial" w:cs="Arial"/>
          <w:color w:val="000000" w:themeColor="text1"/>
          <w:sz w:val="20"/>
          <w:szCs w:val="20"/>
        </w:rPr>
        <w:t>Address stakeholder input and incorporate feedback into the draft plan.</w:t>
      </w:r>
    </w:p>
    <w:p w14:paraId="3538957D" w14:textId="77777777" w:rsidR="009B21F5" w:rsidRPr="00C27A85" w:rsidRDefault="009B21F5" w:rsidP="009B21F5">
      <w:pPr>
        <w:pStyle w:val="ListParagraph"/>
        <w:numPr>
          <w:ilvl w:val="0"/>
          <w:numId w:val="30"/>
        </w:numPr>
        <w:jc w:val="both"/>
        <w:rPr>
          <w:rFonts w:ascii="Arial" w:eastAsia="Times New Roman" w:hAnsi="Arial" w:cs="Arial"/>
          <w:color w:val="000000" w:themeColor="text1"/>
          <w:sz w:val="20"/>
          <w:szCs w:val="20"/>
        </w:rPr>
      </w:pPr>
      <w:r w:rsidRPr="00C27A85">
        <w:rPr>
          <w:rFonts w:ascii="Arial" w:eastAsia="Times New Roman" w:hAnsi="Arial" w:cs="Arial"/>
          <w:color w:val="000000" w:themeColor="text1"/>
          <w:sz w:val="20"/>
          <w:szCs w:val="20"/>
        </w:rPr>
        <w:t>Develop and utilize a standardized “CIP Sheet” for each funded project included in the CIPP.</w:t>
      </w:r>
    </w:p>
    <w:p w14:paraId="56CBA191" w14:textId="77777777" w:rsidR="009B21F5" w:rsidRPr="00C27A85" w:rsidRDefault="009B21F5" w:rsidP="009B21F5">
      <w:pPr>
        <w:pStyle w:val="ListParagraph"/>
        <w:numPr>
          <w:ilvl w:val="0"/>
          <w:numId w:val="30"/>
        </w:numPr>
        <w:jc w:val="both"/>
        <w:rPr>
          <w:rFonts w:ascii="Arial" w:eastAsia="Times New Roman" w:hAnsi="Arial" w:cs="Arial"/>
          <w:color w:val="000000" w:themeColor="text1"/>
          <w:sz w:val="20"/>
          <w:szCs w:val="20"/>
        </w:rPr>
      </w:pPr>
      <w:r w:rsidRPr="00C27A85">
        <w:rPr>
          <w:rFonts w:ascii="Arial" w:eastAsia="Times New Roman" w:hAnsi="Arial" w:cs="Arial"/>
          <w:color w:val="000000" w:themeColor="text1"/>
          <w:sz w:val="20"/>
          <w:szCs w:val="20"/>
        </w:rPr>
        <w:t>The CIP Sheet shall serve as a uniform project summary document and include, at minimum:</w:t>
      </w:r>
    </w:p>
    <w:p w14:paraId="5D022A9D" w14:textId="77777777" w:rsidR="009B21F5" w:rsidRPr="00C27A85" w:rsidRDefault="009B21F5" w:rsidP="009B21F5">
      <w:pPr>
        <w:pStyle w:val="ListParagraph"/>
        <w:numPr>
          <w:ilvl w:val="1"/>
          <w:numId w:val="30"/>
        </w:numPr>
        <w:jc w:val="both"/>
        <w:rPr>
          <w:rFonts w:ascii="Arial" w:eastAsia="Times New Roman" w:hAnsi="Arial" w:cs="Arial"/>
          <w:color w:val="000000" w:themeColor="text1"/>
          <w:sz w:val="20"/>
          <w:szCs w:val="20"/>
        </w:rPr>
      </w:pPr>
      <w:r w:rsidRPr="00C27A85">
        <w:rPr>
          <w:rFonts w:ascii="Arial" w:eastAsia="Times New Roman" w:hAnsi="Arial" w:cs="Arial"/>
          <w:color w:val="000000" w:themeColor="text1"/>
          <w:sz w:val="20"/>
          <w:szCs w:val="20"/>
        </w:rPr>
        <w:t>A narrative project description and justification.</w:t>
      </w:r>
    </w:p>
    <w:p w14:paraId="3729BB4D" w14:textId="77777777" w:rsidR="009B21F5" w:rsidRPr="00C27A85" w:rsidRDefault="009B21F5" w:rsidP="009B21F5">
      <w:pPr>
        <w:pStyle w:val="ListParagraph"/>
        <w:numPr>
          <w:ilvl w:val="1"/>
          <w:numId w:val="30"/>
        </w:numPr>
        <w:jc w:val="both"/>
        <w:rPr>
          <w:rFonts w:ascii="Arial" w:eastAsia="Times New Roman" w:hAnsi="Arial" w:cs="Arial"/>
          <w:color w:val="000000" w:themeColor="text1"/>
          <w:sz w:val="20"/>
          <w:szCs w:val="20"/>
        </w:rPr>
      </w:pPr>
      <w:r w:rsidRPr="00C27A85">
        <w:rPr>
          <w:rFonts w:ascii="Arial" w:eastAsia="Times New Roman" w:hAnsi="Arial" w:cs="Arial"/>
          <w:color w:val="000000" w:themeColor="text1"/>
          <w:sz w:val="20"/>
          <w:szCs w:val="20"/>
        </w:rPr>
        <w:t>Defined scope of work and key project components.</w:t>
      </w:r>
    </w:p>
    <w:p w14:paraId="570352E3" w14:textId="77777777" w:rsidR="009B21F5" w:rsidRPr="00C27A85" w:rsidRDefault="009B21F5" w:rsidP="009B21F5">
      <w:pPr>
        <w:pStyle w:val="ListParagraph"/>
        <w:numPr>
          <w:ilvl w:val="1"/>
          <w:numId w:val="30"/>
        </w:numPr>
        <w:jc w:val="both"/>
        <w:rPr>
          <w:rFonts w:ascii="Arial" w:eastAsia="Times New Roman" w:hAnsi="Arial" w:cs="Arial"/>
          <w:color w:val="000000" w:themeColor="text1"/>
          <w:sz w:val="20"/>
          <w:szCs w:val="20"/>
        </w:rPr>
      </w:pPr>
      <w:r w:rsidRPr="00C27A85">
        <w:rPr>
          <w:rFonts w:ascii="Arial" w:eastAsia="Times New Roman" w:hAnsi="Arial" w:cs="Arial"/>
          <w:color w:val="000000" w:themeColor="text1"/>
          <w:sz w:val="20"/>
          <w:szCs w:val="20"/>
        </w:rPr>
        <w:t>Project location, including geographic coordinates and a map exhibit.</w:t>
      </w:r>
    </w:p>
    <w:p w14:paraId="358FA71B" w14:textId="77777777" w:rsidR="009B21F5" w:rsidRPr="00C27A85" w:rsidRDefault="009B21F5" w:rsidP="009B21F5">
      <w:pPr>
        <w:pStyle w:val="ListParagraph"/>
        <w:numPr>
          <w:ilvl w:val="1"/>
          <w:numId w:val="30"/>
        </w:numPr>
        <w:jc w:val="both"/>
        <w:rPr>
          <w:rFonts w:ascii="Arial" w:eastAsia="Times New Roman" w:hAnsi="Arial" w:cs="Arial"/>
          <w:color w:val="000000" w:themeColor="text1"/>
          <w:sz w:val="20"/>
          <w:szCs w:val="20"/>
        </w:rPr>
      </w:pPr>
      <w:r w:rsidRPr="00C27A85">
        <w:rPr>
          <w:rFonts w:ascii="Arial" w:eastAsia="Times New Roman" w:hAnsi="Arial" w:cs="Arial"/>
          <w:color w:val="000000" w:themeColor="text1"/>
          <w:sz w:val="20"/>
          <w:szCs w:val="20"/>
        </w:rPr>
        <w:t>Detailed cost breakdown (planning, design, construction, contingency, etc.).</w:t>
      </w:r>
    </w:p>
    <w:p w14:paraId="630A8C13" w14:textId="77777777" w:rsidR="009B21F5" w:rsidRPr="00C27A85" w:rsidRDefault="009B21F5" w:rsidP="009B21F5">
      <w:pPr>
        <w:pStyle w:val="ListParagraph"/>
        <w:numPr>
          <w:ilvl w:val="1"/>
          <w:numId w:val="30"/>
        </w:numPr>
        <w:jc w:val="both"/>
        <w:rPr>
          <w:rFonts w:ascii="Arial" w:eastAsia="Times New Roman" w:hAnsi="Arial" w:cs="Arial"/>
          <w:color w:val="000000" w:themeColor="text1"/>
          <w:sz w:val="20"/>
          <w:szCs w:val="20"/>
        </w:rPr>
      </w:pPr>
      <w:r w:rsidRPr="00C27A85">
        <w:rPr>
          <w:rFonts w:ascii="Arial" w:eastAsia="Times New Roman" w:hAnsi="Arial" w:cs="Arial"/>
          <w:color w:val="000000" w:themeColor="text1"/>
          <w:sz w:val="20"/>
          <w:szCs w:val="20"/>
        </w:rPr>
        <w:t>Identified funding sources, including grant programs, local funds, and any matching requirements.</w:t>
      </w:r>
    </w:p>
    <w:p w14:paraId="26ACA9DE" w14:textId="77777777" w:rsidR="009B21F5" w:rsidRPr="00C27A85" w:rsidRDefault="009B21F5" w:rsidP="009B21F5">
      <w:pPr>
        <w:pStyle w:val="ListParagraph"/>
        <w:numPr>
          <w:ilvl w:val="1"/>
          <w:numId w:val="30"/>
        </w:numPr>
        <w:jc w:val="both"/>
        <w:rPr>
          <w:rFonts w:ascii="Arial" w:eastAsia="Times New Roman" w:hAnsi="Arial" w:cs="Arial"/>
          <w:color w:val="000000" w:themeColor="text1"/>
          <w:sz w:val="20"/>
          <w:szCs w:val="20"/>
        </w:rPr>
      </w:pPr>
      <w:r w:rsidRPr="00C27A85">
        <w:rPr>
          <w:rFonts w:ascii="Arial" w:eastAsia="Times New Roman" w:hAnsi="Arial" w:cs="Arial"/>
          <w:color w:val="000000" w:themeColor="text1"/>
          <w:sz w:val="20"/>
          <w:szCs w:val="20"/>
        </w:rPr>
        <w:t>Estimated operational and maintenance impacts.</w:t>
      </w:r>
    </w:p>
    <w:p w14:paraId="48FD71E1" w14:textId="77777777" w:rsidR="009B21F5" w:rsidRPr="00C27A85" w:rsidRDefault="009B21F5" w:rsidP="009B21F5">
      <w:pPr>
        <w:pStyle w:val="ListParagraph"/>
        <w:numPr>
          <w:ilvl w:val="1"/>
          <w:numId w:val="30"/>
        </w:numPr>
        <w:jc w:val="both"/>
        <w:rPr>
          <w:rFonts w:ascii="Arial" w:eastAsia="Times New Roman" w:hAnsi="Arial" w:cs="Arial"/>
          <w:color w:val="000000" w:themeColor="text1"/>
          <w:sz w:val="20"/>
          <w:szCs w:val="20"/>
        </w:rPr>
      </w:pPr>
      <w:r w:rsidRPr="00C27A85">
        <w:rPr>
          <w:rFonts w:ascii="Arial" w:eastAsia="Times New Roman" w:hAnsi="Arial" w:cs="Arial"/>
          <w:color w:val="000000" w:themeColor="text1"/>
          <w:sz w:val="20"/>
          <w:szCs w:val="20"/>
        </w:rPr>
        <w:t>Anticipated project benefits, such as safety improvements, congestion relief, economic impacts, or community enhancements.</w:t>
      </w:r>
    </w:p>
    <w:p w14:paraId="3E06A279" w14:textId="77777777" w:rsidR="009B21F5" w:rsidRPr="00270521" w:rsidRDefault="009B21F5" w:rsidP="009B21F5">
      <w:pPr>
        <w:pStyle w:val="ListParagraph"/>
        <w:numPr>
          <w:ilvl w:val="0"/>
          <w:numId w:val="30"/>
        </w:numPr>
        <w:jc w:val="both"/>
        <w:rPr>
          <w:rFonts w:ascii="Arial" w:eastAsia="Times New Roman" w:hAnsi="Arial" w:cs="Arial"/>
          <w:color w:val="000000" w:themeColor="text1"/>
          <w:sz w:val="20"/>
          <w:szCs w:val="20"/>
        </w:rPr>
      </w:pPr>
      <w:r w:rsidRPr="00C27A85">
        <w:rPr>
          <w:rFonts w:ascii="Arial" w:eastAsia="Times New Roman" w:hAnsi="Arial" w:cs="Arial"/>
          <w:color w:val="000000" w:themeColor="text1"/>
          <w:sz w:val="20"/>
          <w:szCs w:val="20"/>
        </w:rPr>
        <w:t>Incorporate these CIP Sheets as part of both the draft and final CIPP submissions, ensuring they are consistent across all projects and presented in a format approved by the County.</w:t>
      </w:r>
    </w:p>
    <w:p w14:paraId="1F93DEB7" w14:textId="77777777" w:rsidR="009B21F5" w:rsidRDefault="009B21F5" w:rsidP="009B21F5">
      <w:pPr>
        <w:spacing w:line="276" w:lineRule="auto"/>
        <w:ind w:left="360"/>
        <w:contextualSpacing/>
        <w:jc w:val="both"/>
        <w:rPr>
          <w:rFonts w:eastAsia="Calibri"/>
          <w:b/>
          <w:color w:val="000000" w:themeColor="text1"/>
          <w:szCs w:val="20"/>
        </w:rPr>
      </w:pPr>
      <w:r w:rsidRPr="00270521">
        <w:rPr>
          <w:rFonts w:eastAsia="Calibri"/>
          <w:b/>
          <w:color w:val="000000" w:themeColor="text1"/>
          <w:szCs w:val="20"/>
        </w:rPr>
        <w:t xml:space="preserve">TASK 6: </w:t>
      </w:r>
      <w:r w:rsidRPr="00454921">
        <w:rPr>
          <w:rFonts w:eastAsia="Calibri"/>
          <w:b/>
          <w:color w:val="000000" w:themeColor="text1"/>
          <w:szCs w:val="20"/>
        </w:rPr>
        <w:t>IMPLEMENTATION PLAN, KPIs, AND FINAL CIPP PUBLICATION</w:t>
      </w:r>
    </w:p>
    <w:p w14:paraId="06D3D565" w14:textId="77777777" w:rsidR="009B21F5" w:rsidRPr="00270521" w:rsidRDefault="009B21F5" w:rsidP="009B21F5">
      <w:pPr>
        <w:spacing w:line="276" w:lineRule="auto"/>
        <w:ind w:left="360"/>
        <w:contextualSpacing/>
        <w:jc w:val="both"/>
        <w:rPr>
          <w:color w:val="000000" w:themeColor="text1"/>
          <w:szCs w:val="20"/>
        </w:rPr>
      </w:pPr>
    </w:p>
    <w:p w14:paraId="07AE3F0A" w14:textId="77777777" w:rsidR="009B21F5" w:rsidRPr="0060002E" w:rsidRDefault="009B21F5" w:rsidP="009B21F5">
      <w:pPr>
        <w:pStyle w:val="ListParagraph"/>
        <w:numPr>
          <w:ilvl w:val="0"/>
          <w:numId w:val="31"/>
        </w:numPr>
        <w:jc w:val="both"/>
        <w:rPr>
          <w:rFonts w:ascii="Arial" w:eastAsia="Times New Roman" w:hAnsi="Arial" w:cs="Arial"/>
          <w:color w:val="000000" w:themeColor="text1"/>
          <w:sz w:val="20"/>
          <w:szCs w:val="20"/>
        </w:rPr>
      </w:pPr>
      <w:r w:rsidRPr="0060002E">
        <w:rPr>
          <w:rFonts w:ascii="Arial" w:eastAsia="Times New Roman" w:hAnsi="Arial" w:cs="Arial"/>
          <w:color w:val="000000" w:themeColor="text1"/>
          <w:sz w:val="20"/>
          <w:szCs w:val="20"/>
        </w:rPr>
        <w:t>Develop a comprehensive implementation plan for the CIPP that provides a clear roadmap for project delivery, including project sequencing, anticipated start and completion dates, and key milestones.</w:t>
      </w:r>
    </w:p>
    <w:p w14:paraId="42B510B7" w14:textId="77777777" w:rsidR="009B21F5" w:rsidRPr="0060002E" w:rsidRDefault="009B21F5" w:rsidP="009B21F5">
      <w:pPr>
        <w:pStyle w:val="ListParagraph"/>
        <w:numPr>
          <w:ilvl w:val="0"/>
          <w:numId w:val="31"/>
        </w:numPr>
        <w:jc w:val="both"/>
        <w:rPr>
          <w:rFonts w:ascii="Arial" w:eastAsia="Times New Roman" w:hAnsi="Arial" w:cs="Arial"/>
          <w:color w:val="000000" w:themeColor="text1"/>
          <w:sz w:val="20"/>
          <w:szCs w:val="20"/>
        </w:rPr>
      </w:pPr>
      <w:r w:rsidRPr="0060002E">
        <w:rPr>
          <w:rFonts w:ascii="Arial" w:eastAsia="Times New Roman" w:hAnsi="Arial" w:cs="Arial"/>
          <w:color w:val="000000" w:themeColor="text1"/>
          <w:sz w:val="20"/>
          <w:szCs w:val="20"/>
        </w:rPr>
        <w:t>Identify coordination strategies for funding, permitting, design, construction, and interagency collaboration to support timely and efficient delivery.</w:t>
      </w:r>
    </w:p>
    <w:p w14:paraId="374F0B28" w14:textId="77777777" w:rsidR="009B21F5" w:rsidRPr="0060002E" w:rsidRDefault="009B21F5" w:rsidP="009B21F5">
      <w:pPr>
        <w:pStyle w:val="ListParagraph"/>
        <w:numPr>
          <w:ilvl w:val="0"/>
          <w:numId w:val="31"/>
        </w:numPr>
        <w:jc w:val="both"/>
        <w:rPr>
          <w:rFonts w:ascii="Arial" w:eastAsia="Times New Roman" w:hAnsi="Arial" w:cs="Arial"/>
          <w:color w:val="000000" w:themeColor="text1"/>
          <w:sz w:val="20"/>
          <w:szCs w:val="20"/>
        </w:rPr>
      </w:pPr>
      <w:r w:rsidRPr="0060002E">
        <w:rPr>
          <w:rFonts w:ascii="Arial" w:eastAsia="Times New Roman" w:hAnsi="Arial" w:cs="Arial"/>
          <w:color w:val="000000" w:themeColor="text1"/>
          <w:sz w:val="20"/>
          <w:szCs w:val="20"/>
        </w:rPr>
        <w:t>Provide recommendations for implementation phasing to optimize resource allocation and maximize community benefit.</w:t>
      </w:r>
    </w:p>
    <w:p w14:paraId="6E6BCCBA" w14:textId="77777777" w:rsidR="009B21F5" w:rsidRDefault="009B21F5" w:rsidP="009B21F5">
      <w:pPr>
        <w:pStyle w:val="ListParagraph"/>
        <w:numPr>
          <w:ilvl w:val="0"/>
          <w:numId w:val="31"/>
        </w:numPr>
        <w:jc w:val="both"/>
        <w:rPr>
          <w:rFonts w:ascii="Arial" w:eastAsia="Times New Roman" w:hAnsi="Arial" w:cs="Arial"/>
          <w:color w:val="000000" w:themeColor="text1"/>
          <w:sz w:val="20"/>
          <w:szCs w:val="20"/>
        </w:rPr>
      </w:pPr>
      <w:r w:rsidRPr="0060002E">
        <w:rPr>
          <w:rFonts w:ascii="Arial" w:eastAsia="Times New Roman" w:hAnsi="Arial" w:cs="Arial"/>
          <w:color w:val="000000" w:themeColor="text1"/>
          <w:sz w:val="20"/>
          <w:szCs w:val="20"/>
        </w:rPr>
        <w:t xml:space="preserve">Establish a performance monitoring framework to track project progress beyond the schedule alone. This framework shall include the development of Key Performance Indicators (KPIs) and </w:t>
      </w:r>
      <w:r w:rsidRPr="0060002E">
        <w:rPr>
          <w:rFonts w:ascii="Arial" w:eastAsia="Times New Roman" w:hAnsi="Arial" w:cs="Arial"/>
          <w:color w:val="000000" w:themeColor="text1"/>
          <w:sz w:val="20"/>
          <w:szCs w:val="20"/>
        </w:rPr>
        <w:lastRenderedPageBreak/>
        <w:t>performance metrics focused on cost control, schedule adherence, and outcome-based measures (e.g., safety improvements, mobility enhancements, or service delivery impacts).</w:t>
      </w:r>
    </w:p>
    <w:p w14:paraId="3899FB8C" w14:textId="0B8C8FB1" w:rsidR="009B21F5" w:rsidRPr="0060002E" w:rsidRDefault="009B21F5" w:rsidP="009B21F5">
      <w:pPr>
        <w:pStyle w:val="ListParagraph"/>
        <w:numPr>
          <w:ilvl w:val="1"/>
          <w:numId w:val="31"/>
        </w:numPr>
        <w:jc w:val="both"/>
        <w:rPr>
          <w:rFonts w:ascii="Arial" w:eastAsia="Times New Roman" w:hAnsi="Arial" w:cs="Arial"/>
          <w:color w:val="000000" w:themeColor="text1"/>
          <w:sz w:val="20"/>
          <w:szCs w:val="20"/>
        </w:rPr>
      </w:pPr>
      <w:r w:rsidRPr="000D1BC1">
        <w:rPr>
          <w:rFonts w:ascii="Arial" w:eastAsia="Times New Roman" w:hAnsi="Arial" w:cs="Arial"/>
          <w:color w:val="000000" w:themeColor="text1"/>
          <w:sz w:val="20"/>
          <w:szCs w:val="20"/>
        </w:rPr>
        <w:t>These performance metrics will support continuous monitoring beyond the initial CIPP period, enabling the County to evaluate long-term capital program performance and inform future investment decisions</w:t>
      </w:r>
      <w:r w:rsidR="0025653F">
        <w:rPr>
          <w:rFonts w:ascii="Arial" w:eastAsia="Times New Roman" w:hAnsi="Arial" w:cs="Arial"/>
          <w:color w:val="000000" w:themeColor="text1"/>
          <w:sz w:val="20"/>
          <w:szCs w:val="20"/>
        </w:rPr>
        <w:t>.</w:t>
      </w:r>
    </w:p>
    <w:p w14:paraId="06540CFE" w14:textId="77777777" w:rsidR="009B21F5" w:rsidRPr="0060002E" w:rsidRDefault="009B21F5" w:rsidP="009B21F5">
      <w:pPr>
        <w:pStyle w:val="ListParagraph"/>
        <w:numPr>
          <w:ilvl w:val="0"/>
          <w:numId w:val="31"/>
        </w:numPr>
        <w:jc w:val="both"/>
        <w:rPr>
          <w:rFonts w:ascii="Arial" w:eastAsia="Times New Roman" w:hAnsi="Arial" w:cs="Arial"/>
          <w:color w:val="000000" w:themeColor="text1"/>
          <w:sz w:val="20"/>
          <w:szCs w:val="20"/>
        </w:rPr>
      </w:pPr>
      <w:r w:rsidRPr="0060002E">
        <w:rPr>
          <w:rFonts w:ascii="Arial" w:eastAsia="Times New Roman" w:hAnsi="Arial" w:cs="Arial"/>
          <w:color w:val="000000" w:themeColor="text1"/>
          <w:sz w:val="20"/>
          <w:szCs w:val="20"/>
        </w:rPr>
        <w:t>Recommend processes and tools for collecting, tracking, and reporting these metrics, and provide guidance on how they can be integrated into the County’s project management systems for ongoing use.</w:t>
      </w:r>
    </w:p>
    <w:p w14:paraId="61832BA9" w14:textId="77777777" w:rsidR="009B21F5" w:rsidRPr="0060002E" w:rsidRDefault="009B21F5" w:rsidP="009B21F5">
      <w:pPr>
        <w:pStyle w:val="ListParagraph"/>
        <w:numPr>
          <w:ilvl w:val="0"/>
          <w:numId w:val="31"/>
        </w:numPr>
        <w:jc w:val="both"/>
        <w:rPr>
          <w:rFonts w:ascii="Arial" w:eastAsia="Times New Roman" w:hAnsi="Arial" w:cs="Arial"/>
          <w:color w:val="000000" w:themeColor="text1"/>
          <w:sz w:val="20"/>
          <w:szCs w:val="20"/>
        </w:rPr>
      </w:pPr>
      <w:r w:rsidRPr="0060002E">
        <w:rPr>
          <w:rFonts w:ascii="Arial" w:eastAsia="Times New Roman" w:hAnsi="Arial" w:cs="Arial"/>
          <w:color w:val="000000" w:themeColor="text1"/>
          <w:sz w:val="20"/>
          <w:szCs w:val="20"/>
        </w:rPr>
        <w:t>Ensure the implementation plan is adaptable to evolving conditions, allowing the County to monitor, evaluate, and adjust project priorities and delivery strategies over the CIPP’s lifecycle.</w:t>
      </w:r>
    </w:p>
    <w:p w14:paraId="002EE5DD" w14:textId="5CC8C047" w:rsidR="009B21F5" w:rsidRPr="00C02909" w:rsidRDefault="009B21F5" w:rsidP="009B21F5">
      <w:pPr>
        <w:pStyle w:val="ListParagraph"/>
        <w:numPr>
          <w:ilvl w:val="0"/>
          <w:numId w:val="31"/>
        </w:numPr>
        <w:jc w:val="both"/>
        <w:rPr>
          <w:rFonts w:ascii="Arial" w:eastAsia="Times New Roman" w:hAnsi="Arial" w:cs="Arial"/>
          <w:color w:val="000000" w:themeColor="text1"/>
          <w:sz w:val="20"/>
          <w:szCs w:val="20"/>
        </w:rPr>
      </w:pPr>
      <w:r w:rsidRPr="00C02909">
        <w:rPr>
          <w:rFonts w:ascii="Arial" w:eastAsia="Times New Roman" w:hAnsi="Arial" w:cs="Arial"/>
          <w:color w:val="000000" w:themeColor="text1"/>
          <w:sz w:val="20"/>
          <w:szCs w:val="20"/>
        </w:rPr>
        <w:t>Finalize the</w:t>
      </w:r>
      <w:r w:rsidR="0025653F">
        <w:rPr>
          <w:rFonts w:ascii="Arial" w:eastAsia="Times New Roman" w:hAnsi="Arial" w:cs="Arial"/>
          <w:color w:val="000000" w:themeColor="text1"/>
          <w:sz w:val="20"/>
          <w:szCs w:val="20"/>
        </w:rPr>
        <w:t xml:space="preserve"> Five</w:t>
      </w:r>
      <w:r w:rsidRPr="00C02909">
        <w:rPr>
          <w:rFonts w:ascii="Arial" w:eastAsia="Times New Roman" w:hAnsi="Arial" w:cs="Arial"/>
          <w:color w:val="000000" w:themeColor="text1"/>
          <w:sz w:val="20"/>
          <w:szCs w:val="20"/>
        </w:rPr>
        <w:t xml:space="preserve"> </w:t>
      </w:r>
      <w:r w:rsidR="0025653F">
        <w:rPr>
          <w:rFonts w:ascii="Arial" w:eastAsia="Times New Roman" w:hAnsi="Arial" w:cs="Arial"/>
          <w:color w:val="000000" w:themeColor="text1"/>
          <w:sz w:val="20"/>
          <w:szCs w:val="20"/>
        </w:rPr>
        <w:t>(</w:t>
      </w:r>
      <w:r w:rsidRPr="00C02909">
        <w:rPr>
          <w:rFonts w:ascii="Arial" w:eastAsia="Times New Roman" w:hAnsi="Arial" w:cs="Arial"/>
          <w:color w:val="000000" w:themeColor="text1"/>
          <w:sz w:val="20"/>
          <w:szCs w:val="20"/>
        </w:rPr>
        <w:t>5</w:t>
      </w:r>
      <w:r w:rsidR="0025653F">
        <w:rPr>
          <w:rFonts w:ascii="Arial" w:eastAsia="Times New Roman" w:hAnsi="Arial" w:cs="Arial"/>
          <w:color w:val="000000" w:themeColor="text1"/>
          <w:sz w:val="20"/>
          <w:szCs w:val="20"/>
        </w:rPr>
        <w:t xml:space="preserve">) </w:t>
      </w:r>
      <w:r w:rsidRPr="00C02909">
        <w:rPr>
          <w:rFonts w:ascii="Arial" w:eastAsia="Times New Roman" w:hAnsi="Arial" w:cs="Arial"/>
          <w:color w:val="000000" w:themeColor="text1"/>
          <w:sz w:val="20"/>
          <w:szCs w:val="20"/>
        </w:rPr>
        <w:t>Year CIPP document, incorporating all feedback and comments.</w:t>
      </w:r>
    </w:p>
    <w:p w14:paraId="2234FF3E" w14:textId="77777777" w:rsidR="009B21F5" w:rsidRPr="00C02909" w:rsidRDefault="009B21F5" w:rsidP="009B21F5">
      <w:pPr>
        <w:pStyle w:val="ListParagraph"/>
        <w:numPr>
          <w:ilvl w:val="0"/>
          <w:numId w:val="31"/>
        </w:numPr>
        <w:jc w:val="both"/>
        <w:rPr>
          <w:rFonts w:ascii="Arial" w:eastAsia="Times New Roman" w:hAnsi="Arial" w:cs="Arial"/>
          <w:color w:val="000000" w:themeColor="text1"/>
          <w:sz w:val="20"/>
          <w:szCs w:val="20"/>
        </w:rPr>
      </w:pPr>
      <w:r w:rsidRPr="00C02909">
        <w:rPr>
          <w:rFonts w:ascii="Arial" w:eastAsia="Times New Roman" w:hAnsi="Arial" w:cs="Arial"/>
          <w:color w:val="000000" w:themeColor="text1"/>
          <w:sz w:val="20"/>
          <w:szCs w:val="20"/>
        </w:rPr>
        <w:t>Assist County staff with presentations and facilitate adoption through Planning Commission and Board of County Commissioners.</w:t>
      </w:r>
    </w:p>
    <w:p w14:paraId="6630AA97" w14:textId="77777777" w:rsidR="009B21F5" w:rsidRPr="00C02909" w:rsidRDefault="009B21F5" w:rsidP="009B21F5">
      <w:pPr>
        <w:pStyle w:val="ListParagraph"/>
        <w:numPr>
          <w:ilvl w:val="0"/>
          <w:numId w:val="31"/>
        </w:numPr>
        <w:jc w:val="both"/>
        <w:rPr>
          <w:rFonts w:ascii="Arial" w:eastAsia="Times New Roman" w:hAnsi="Arial" w:cs="Arial"/>
          <w:color w:val="000000" w:themeColor="text1"/>
          <w:sz w:val="20"/>
          <w:szCs w:val="20"/>
        </w:rPr>
      </w:pPr>
      <w:r w:rsidRPr="00C02909">
        <w:rPr>
          <w:rFonts w:ascii="Arial" w:eastAsia="Times New Roman" w:hAnsi="Arial" w:cs="Arial"/>
          <w:color w:val="000000" w:themeColor="text1"/>
          <w:sz w:val="20"/>
          <w:szCs w:val="20"/>
        </w:rPr>
        <w:t>Provide comprehensive final documentation including:</w:t>
      </w:r>
    </w:p>
    <w:p w14:paraId="740D4C80" w14:textId="1C854FC4" w:rsidR="009B21F5" w:rsidRPr="00C02909" w:rsidRDefault="009B21F5" w:rsidP="009B21F5">
      <w:pPr>
        <w:pStyle w:val="ListParagraph"/>
        <w:numPr>
          <w:ilvl w:val="1"/>
          <w:numId w:val="31"/>
        </w:numPr>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A c</w:t>
      </w:r>
      <w:r w:rsidRPr="00C02909">
        <w:rPr>
          <w:rFonts w:ascii="Arial" w:eastAsia="Times New Roman" w:hAnsi="Arial" w:cs="Arial"/>
          <w:color w:val="000000" w:themeColor="text1"/>
          <w:sz w:val="20"/>
          <w:szCs w:val="20"/>
        </w:rPr>
        <w:t xml:space="preserve">omplete and compiled </w:t>
      </w:r>
      <w:r w:rsidR="0025653F">
        <w:rPr>
          <w:rFonts w:ascii="Arial" w:eastAsia="Times New Roman" w:hAnsi="Arial" w:cs="Arial"/>
          <w:color w:val="000000" w:themeColor="text1"/>
          <w:sz w:val="20"/>
          <w:szCs w:val="20"/>
        </w:rPr>
        <w:t>Five (</w:t>
      </w:r>
      <w:r w:rsidRPr="00C02909">
        <w:rPr>
          <w:rFonts w:ascii="Arial" w:eastAsia="Times New Roman" w:hAnsi="Arial" w:cs="Arial"/>
          <w:color w:val="000000" w:themeColor="text1"/>
          <w:sz w:val="20"/>
          <w:szCs w:val="20"/>
        </w:rPr>
        <w:t>5</w:t>
      </w:r>
      <w:r w:rsidR="0025653F">
        <w:rPr>
          <w:rFonts w:ascii="Arial" w:eastAsia="Times New Roman" w:hAnsi="Arial" w:cs="Arial"/>
          <w:color w:val="000000" w:themeColor="text1"/>
          <w:sz w:val="20"/>
          <w:szCs w:val="20"/>
        </w:rPr>
        <w:t xml:space="preserve">) </w:t>
      </w:r>
      <w:r w:rsidRPr="00C02909">
        <w:rPr>
          <w:rFonts w:ascii="Arial" w:eastAsia="Times New Roman" w:hAnsi="Arial" w:cs="Arial"/>
          <w:color w:val="000000" w:themeColor="text1"/>
          <w:sz w:val="20"/>
          <w:szCs w:val="20"/>
        </w:rPr>
        <w:t>Year CIPP document</w:t>
      </w:r>
      <w:r w:rsidR="0025653F">
        <w:rPr>
          <w:rFonts w:ascii="Arial" w:eastAsia="Times New Roman" w:hAnsi="Arial" w:cs="Arial"/>
          <w:color w:val="000000" w:themeColor="text1"/>
          <w:sz w:val="20"/>
          <w:szCs w:val="20"/>
        </w:rPr>
        <w:t>.</w:t>
      </w:r>
    </w:p>
    <w:p w14:paraId="3D3CCF0C" w14:textId="5AEB8077" w:rsidR="009B21F5" w:rsidRPr="00C02909" w:rsidRDefault="009B21F5" w:rsidP="009B21F5">
      <w:pPr>
        <w:pStyle w:val="ListParagraph"/>
        <w:numPr>
          <w:ilvl w:val="1"/>
          <w:numId w:val="31"/>
        </w:numPr>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An e</w:t>
      </w:r>
      <w:r w:rsidRPr="00C02909">
        <w:rPr>
          <w:rFonts w:ascii="Arial" w:eastAsia="Times New Roman" w:hAnsi="Arial" w:cs="Arial"/>
          <w:color w:val="000000" w:themeColor="text1"/>
          <w:sz w:val="20"/>
          <w:szCs w:val="20"/>
        </w:rPr>
        <w:t>xecutive summary highlighting major projects, rationales, and financial strategies</w:t>
      </w:r>
      <w:r w:rsidR="0025653F">
        <w:rPr>
          <w:rFonts w:ascii="Arial" w:eastAsia="Times New Roman" w:hAnsi="Arial" w:cs="Arial"/>
          <w:color w:val="000000" w:themeColor="text1"/>
          <w:sz w:val="20"/>
          <w:szCs w:val="20"/>
        </w:rPr>
        <w:t>.</w:t>
      </w:r>
    </w:p>
    <w:p w14:paraId="60DFE5A3" w14:textId="65F4BB8A" w:rsidR="009B21F5" w:rsidRPr="00C02909" w:rsidRDefault="009B21F5" w:rsidP="009B21F5">
      <w:pPr>
        <w:pStyle w:val="ListParagraph"/>
        <w:numPr>
          <w:ilvl w:val="1"/>
          <w:numId w:val="31"/>
        </w:numPr>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A s</w:t>
      </w:r>
      <w:r w:rsidRPr="00C02909">
        <w:rPr>
          <w:rFonts w:ascii="Arial" w:eastAsia="Times New Roman" w:hAnsi="Arial" w:cs="Arial"/>
          <w:color w:val="000000" w:themeColor="text1"/>
          <w:sz w:val="20"/>
          <w:szCs w:val="20"/>
        </w:rPr>
        <w:t>ummary of stakeholder engagement process and feedback</w:t>
      </w:r>
      <w:r w:rsidR="0025653F">
        <w:rPr>
          <w:rFonts w:ascii="Arial" w:eastAsia="Times New Roman" w:hAnsi="Arial" w:cs="Arial"/>
          <w:color w:val="000000" w:themeColor="text1"/>
          <w:sz w:val="20"/>
          <w:szCs w:val="20"/>
        </w:rPr>
        <w:t>.</w:t>
      </w:r>
    </w:p>
    <w:p w14:paraId="087975BC" w14:textId="2696ECF8" w:rsidR="009B21F5" w:rsidRPr="00C02909" w:rsidRDefault="009B21F5" w:rsidP="009B21F5">
      <w:pPr>
        <w:pStyle w:val="ListParagraph"/>
        <w:numPr>
          <w:ilvl w:val="1"/>
          <w:numId w:val="31"/>
        </w:numPr>
        <w:jc w:val="both"/>
        <w:rPr>
          <w:rFonts w:ascii="Arial" w:eastAsia="Times New Roman" w:hAnsi="Arial" w:cs="Arial"/>
          <w:color w:val="000000" w:themeColor="text1"/>
          <w:sz w:val="20"/>
          <w:szCs w:val="20"/>
        </w:rPr>
      </w:pPr>
      <w:r w:rsidRPr="00C02909">
        <w:rPr>
          <w:rFonts w:ascii="Arial" w:eastAsia="Times New Roman" w:hAnsi="Arial" w:cs="Arial"/>
          <w:color w:val="000000" w:themeColor="text1"/>
          <w:sz w:val="20"/>
          <w:szCs w:val="20"/>
        </w:rPr>
        <w:t>Digital and print-ready final versions of the CIPP</w:t>
      </w:r>
      <w:r w:rsidR="0025653F">
        <w:rPr>
          <w:rFonts w:ascii="Arial" w:eastAsia="Times New Roman" w:hAnsi="Arial" w:cs="Arial"/>
          <w:color w:val="000000" w:themeColor="text1"/>
          <w:sz w:val="20"/>
          <w:szCs w:val="20"/>
        </w:rPr>
        <w:t>.</w:t>
      </w:r>
    </w:p>
    <w:p w14:paraId="36A666C5" w14:textId="77D5C83E" w:rsidR="009B21F5" w:rsidRPr="00562F72" w:rsidRDefault="009B21F5" w:rsidP="009B21F5">
      <w:pPr>
        <w:pStyle w:val="ListParagraph"/>
        <w:numPr>
          <w:ilvl w:val="1"/>
          <w:numId w:val="31"/>
        </w:numPr>
        <w:jc w:val="both"/>
        <w:rPr>
          <w:rFonts w:ascii="Arial" w:eastAsia="Times New Roman" w:hAnsi="Arial" w:cs="Arial"/>
          <w:color w:val="000000" w:themeColor="text1"/>
          <w:sz w:val="20"/>
          <w:szCs w:val="20"/>
        </w:rPr>
      </w:pPr>
      <w:r w:rsidRPr="00C02909">
        <w:rPr>
          <w:rFonts w:ascii="Arial" w:eastAsia="Times New Roman" w:hAnsi="Arial" w:cs="Arial"/>
          <w:color w:val="000000" w:themeColor="text1"/>
          <w:sz w:val="20"/>
          <w:szCs w:val="20"/>
        </w:rPr>
        <w:t>Editable digital formats for future County updates</w:t>
      </w:r>
      <w:r w:rsidR="0025653F">
        <w:rPr>
          <w:rFonts w:ascii="Arial" w:eastAsia="Times New Roman" w:hAnsi="Arial" w:cs="Arial"/>
          <w:color w:val="000000" w:themeColor="text1"/>
          <w:sz w:val="20"/>
          <w:szCs w:val="20"/>
        </w:rPr>
        <w:t>.</w:t>
      </w:r>
    </w:p>
    <w:p w14:paraId="28C15342" w14:textId="77777777" w:rsidR="009B21F5" w:rsidRDefault="009B21F5" w:rsidP="009B21F5">
      <w:pPr>
        <w:spacing w:line="276" w:lineRule="auto"/>
        <w:ind w:left="360"/>
        <w:contextualSpacing/>
        <w:jc w:val="both"/>
        <w:rPr>
          <w:rFonts w:eastAsia="Calibri"/>
          <w:b/>
          <w:color w:val="000000" w:themeColor="text1"/>
          <w:szCs w:val="20"/>
        </w:rPr>
      </w:pPr>
      <w:r w:rsidRPr="00270521">
        <w:rPr>
          <w:rFonts w:eastAsia="Calibri"/>
          <w:b/>
          <w:color w:val="000000" w:themeColor="text1"/>
          <w:szCs w:val="20"/>
        </w:rPr>
        <w:t xml:space="preserve">TASK 7: ANNUAL CIPP UPDATES (TWO YEARS POST-ADOPTION) </w:t>
      </w:r>
    </w:p>
    <w:p w14:paraId="1BA3CD97" w14:textId="77777777" w:rsidR="009B21F5" w:rsidRPr="00270521" w:rsidRDefault="009B21F5" w:rsidP="009B21F5">
      <w:pPr>
        <w:spacing w:line="276" w:lineRule="auto"/>
        <w:ind w:left="360"/>
        <w:contextualSpacing/>
        <w:jc w:val="both"/>
        <w:rPr>
          <w:color w:val="000000" w:themeColor="text1"/>
          <w:szCs w:val="20"/>
        </w:rPr>
      </w:pPr>
    </w:p>
    <w:p w14:paraId="7612DFB0" w14:textId="77777777" w:rsidR="009B21F5" w:rsidRPr="00270521" w:rsidRDefault="009B21F5" w:rsidP="009B21F5">
      <w:pPr>
        <w:pStyle w:val="ListParagraph"/>
        <w:numPr>
          <w:ilvl w:val="0"/>
          <w:numId w:val="37"/>
        </w:numPr>
        <w:jc w:val="both"/>
        <w:rPr>
          <w:rFonts w:ascii="Arial" w:eastAsia="Times New Roman" w:hAnsi="Arial" w:cs="Arial"/>
          <w:color w:val="000000" w:themeColor="text1"/>
          <w:sz w:val="20"/>
          <w:szCs w:val="20"/>
        </w:rPr>
      </w:pPr>
      <w:r w:rsidRPr="00270521">
        <w:rPr>
          <w:rFonts w:ascii="Arial" w:eastAsia="Times New Roman" w:hAnsi="Arial" w:cs="Arial"/>
          <w:color w:val="000000" w:themeColor="text1"/>
          <w:sz w:val="20"/>
          <w:szCs w:val="20"/>
        </w:rPr>
        <w:t>Conduct annual reviews of the adopted CIPP for two subsequent years following adoption.</w:t>
      </w:r>
    </w:p>
    <w:p w14:paraId="4D1C47DE" w14:textId="77777777" w:rsidR="009B21F5" w:rsidRPr="00270521" w:rsidRDefault="009B21F5" w:rsidP="009B21F5">
      <w:pPr>
        <w:pStyle w:val="ListParagraph"/>
        <w:numPr>
          <w:ilvl w:val="0"/>
          <w:numId w:val="37"/>
        </w:numPr>
        <w:jc w:val="both"/>
        <w:rPr>
          <w:rFonts w:ascii="Arial" w:eastAsia="Times New Roman" w:hAnsi="Arial" w:cs="Arial"/>
          <w:color w:val="000000" w:themeColor="text1"/>
          <w:sz w:val="20"/>
          <w:szCs w:val="20"/>
        </w:rPr>
      </w:pPr>
      <w:r w:rsidRPr="00270521">
        <w:rPr>
          <w:rFonts w:ascii="Arial" w:eastAsia="Times New Roman" w:hAnsi="Arial" w:cs="Arial"/>
          <w:color w:val="000000" w:themeColor="text1"/>
          <w:sz w:val="20"/>
          <w:szCs w:val="20"/>
        </w:rPr>
        <w:t>Update project statuses, cost estimates, funding strategies, and timelines based on current conditions and available funding.</w:t>
      </w:r>
    </w:p>
    <w:p w14:paraId="50FDDCE6" w14:textId="77777777" w:rsidR="009B21F5" w:rsidRPr="00270521" w:rsidRDefault="009B21F5" w:rsidP="009B21F5">
      <w:pPr>
        <w:pStyle w:val="ListParagraph"/>
        <w:numPr>
          <w:ilvl w:val="0"/>
          <w:numId w:val="37"/>
        </w:numPr>
        <w:jc w:val="both"/>
        <w:rPr>
          <w:rFonts w:ascii="Arial" w:eastAsia="Times New Roman" w:hAnsi="Arial" w:cs="Arial"/>
          <w:color w:val="000000" w:themeColor="text1"/>
          <w:sz w:val="20"/>
          <w:szCs w:val="20"/>
        </w:rPr>
      </w:pPr>
      <w:r w:rsidRPr="00270521">
        <w:rPr>
          <w:rFonts w:ascii="Arial" w:eastAsia="Times New Roman" w:hAnsi="Arial" w:cs="Arial"/>
          <w:color w:val="000000" w:themeColor="text1"/>
          <w:sz w:val="20"/>
          <w:szCs w:val="20"/>
        </w:rPr>
        <w:t>Facilitate stakeholder and staff reviews annually to verify and refine infrastructure priorities and projects.</w:t>
      </w:r>
    </w:p>
    <w:p w14:paraId="361047CF" w14:textId="77777777" w:rsidR="009B21F5" w:rsidRDefault="009B21F5" w:rsidP="009B21F5">
      <w:pPr>
        <w:pStyle w:val="ListParagraph"/>
        <w:numPr>
          <w:ilvl w:val="0"/>
          <w:numId w:val="37"/>
        </w:numPr>
        <w:jc w:val="both"/>
        <w:rPr>
          <w:rFonts w:ascii="Arial" w:eastAsia="Times New Roman" w:hAnsi="Arial" w:cs="Arial"/>
          <w:color w:val="000000" w:themeColor="text1"/>
          <w:sz w:val="20"/>
          <w:szCs w:val="20"/>
        </w:rPr>
      </w:pPr>
      <w:r w:rsidRPr="00270521">
        <w:rPr>
          <w:rFonts w:ascii="Arial" w:eastAsia="Times New Roman" w:hAnsi="Arial" w:cs="Arial"/>
          <w:color w:val="000000" w:themeColor="text1"/>
          <w:sz w:val="20"/>
          <w:szCs w:val="20"/>
        </w:rPr>
        <w:t>Provide updated CIPP documents, including digital and print-ready versions each year.</w:t>
      </w:r>
    </w:p>
    <w:p w14:paraId="299FAB63" w14:textId="77777777" w:rsidR="009B21F5" w:rsidRPr="00E7104F" w:rsidRDefault="009B21F5" w:rsidP="009B21F5">
      <w:pPr>
        <w:pStyle w:val="ListParagraph"/>
        <w:numPr>
          <w:ilvl w:val="0"/>
          <w:numId w:val="37"/>
        </w:numPr>
        <w:jc w:val="both"/>
        <w:rPr>
          <w:rFonts w:ascii="Arial" w:eastAsia="Times New Roman" w:hAnsi="Arial" w:cs="Arial"/>
          <w:color w:val="000000" w:themeColor="text1"/>
          <w:sz w:val="20"/>
          <w:szCs w:val="20"/>
        </w:rPr>
      </w:pPr>
      <w:r w:rsidRPr="00E7104F">
        <w:rPr>
          <w:rFonts w:ascii="Arial" w:eastAsia="Times New Roman" w:hAnsi="Arial" w:cs="Arial"/>
          <w:color w:val="000000" w:themeColor="text1"/>
          <w:sz w:val="20"/>
          <w:szCs w:val="20"/>
        </w:rPr>
        <w:t>Develop and deliver repeatable processes, customizable templates, and detailed documentation to support ongoing CIPP updates beyond the two-year period.</w:t>
      </w:r>
    </w:p>
    <w:p w14:paraId="6D7ED0F9" w14:textId="77777777" w:rsidR="009B21F5" w:rsidRPr="00270521" w:rsidRDefault="009B21F5" w:rsidP="009B21F5">
      <w:pPr>
        <w:pStyle w:val="ListParagraph"/>
        <w:numPr>
          <w:ilvl w:val="0"/>
          <w:numId w:val="37"/>
        </w:numPr>
        <w:jc w:val="both"/>
        <w:rPr>
          <w:rFonts w:ascii="Arial" w:eastAsia="Times New Roman" w:hAnsi="Arial" w:cs="Arial"/>
          <w:color w:val="000000" w:themeColor="text1"/>
          <w:sz w:val="20"/>
          <w:szCs w:val="20"/>
        </w:rPr>
      </w:pPr>
      <w:r w:rsidRPr="00E7104F">
        <w:rPr>
          <w:rFonts w:ascii="Arial" w:eastAsia="Times New Roman" w:hAnsi="Arial" w:cs="Arial"/>
          <w:color w:val="000000" w:themeColor="text1"/>
          <w:sz w:val="20"/>
          <w:szCs w:val="20"/>
        </w:rPr>
        <w:t>Conduct staff training sessions to ensure County personnel have the knowledge and tools necessary to independently maintain, update, and expand the CIPP in future years.</w:t>
      </w:r>
    </w:p>
    <w:p w14:paraId="3523E2C2" w14:textId="77777777" w:rsidR="009B21F5" w:rsidRDefault="009B21F5" w:rsidP="009B21F5">
      <w:pPr>
        <w:spacing w:line="276" w:lineRule="auto"/>
        <w:ind w:left="360"/>
        <w:contextualSpacing/>
        <w:jc w:val="both"/>
        <w:rPr>
          <w:rFonts w:eastAsia="Calibri"/>
          <w:b/>
          <w:color w:val="000000" w:themeColor="text1"/>
          <w:szCs w:val="20"/>
        </w:rPr>
      </w:pPr>
      <w:r w:rsidRPr="00270521">
        <w:rPr>
          <w:rFonts w:eastAsia="Calibri"/>
          <w:b/>
          <w:color w:val="000000" w:themeColor="text1"/>
          <w:szCs w:val="20"/>
        </w:rPr>
        <w:t>DELIVERABLES</w:t>
      </w:r>
    </w:p>
    <w:p w14:paraId="3CBF0185" w14:textId="77777777" w:rsidR="009B21F5" w:rsidRPr="00270521" w:rsidRDefault="009B21F5" w:rsidP="009B21F5">
      <w:pPr>
        <w:spacing w:line="276" w:lineRule="auto"/>
        <w:ind w:left="720"/>
        <w:contextualSpacing/>
        <w:jc w:val="both"/>
        <w:rPr>
          <w:color w:val="000000" w:themeColor="text1"/>
          <w:szCs w:val="20"/>
        </w:rPr>
      </w:pPr>
    </w:p>
    <w:p w14:paraId="06AA2B61" w14:textId="3F319DD9" w:rsidR="009B21F5" w:rsidRPr="00270521" w:rsidRDefault="009B21F5" w:rsidP="009B21F5">
      <w:pPr>
        <w:pStyle w:val="ListParagraph"/>
        <w:numPr>
          <w:ilvl w:val="0"/>
          <w:numId w:val="33"/>
        </w:numPr>
        <w:jc w:val="both"/>
        <w:rPr>
          <w:rFonts w:ascii="Arial" w:hAnsi="Arial" w:cs="Arial"/>
          <w:color w:val="000000" w:themeColor="text1"/>
          <w:sz w:val="20"/>
          <w:szCs w:val="20"/>
        </w:rPr>
      </w:pPr>
      <w:r w:rsidRPr="00270521">
        <w:rPr>
          <w:rFonts w:ascii="Arial" w:hAnsi="Arial" w:cs="Arial"/>
          <w:color w:val="000000" w:themeColor="text1"/>
          <w:sz w:val="20"/>
          <w:szCs w:val="20"/>
        </w:rPr>
        <w:t>Project kickoff and meeting notes</w:t>
      </w:r>
      <w:r w:rsidR="0025653F">
        <w:rPr>
          <w:rFonts w:ascii="Arial" w:hAnsi="Arial" w:cs="Arial"/>
          <w:color w:val="000000" w:themeColor="text1"/>
          <w:sz w:val="20"/>
          <w:szCs w:val="20"/>
        </w:rPr>
        <w:t>.</w:t>
      </w:r>
    </w:p>
    <w:p w14:paraId="494ED678" w14:textId="167B461C" w:rsidR="009B21F5" w:rsidRPr="00270521" w:rsidRDefault="009B21F5" w:rsidP="009B21F5">
      <w:pPr>
        <w:pStyle w:val="ListParagraph"/>
        <w:numPr>
          <w:ilvl w:val="0"/>
          <w:numId w:val="33"/>
        </w:numPr>
        <w:jc w:val="both"/>
        <w:rPr>
          <w:rFonts w:ascii="Arial" w:hAnsi="Arial" w:cs="Arial"/>
          <w:color w:val="000000" w:themeColor="text1"/>
          <w:sz w:val="20"/>
          <w:szCs w:val="20"/>
        </w:rPr>
      </w:pPr>
      <w:r w:rsidRPr="00270521">
        <w:rPr>
          <w:rFonts w:ascii="Arial" w:hAnsi="Arial" w:cs="Arial"/>
          <w:color w:val="000000" w:themeColor="text1"/>
          <w:sz w:val="20"/>
          <w:szCs w:val="20"/>
        </w:rPr>
        <w:t>Needs assessment and condition report</w:t>
      </w:r>
      <w:r w:rsidR="0025653F">
        <w:rPr>
          <w:rFonts w:ascii="Arial" w:hAnsi="Arial" w:cs="Arial"/>
          <w:color w:val="000000" w:themeColor="text1"/>
          <w:sz w:val="20"/>
          <w:szCs w:val="20"/>
        </w:rPr>
        <w:t>.</w:t>
      </w:r>
    </w:p>
    <w:p w14:paraId="70869634" w14:textId="36511614" w:rsidR="009B21F5" w:rsidRPr="00270521" w:rsidRDefault="009B21F5" w:rsidP="009B21F5">
      <w:pPr>
        <w:pStyle w:val="ListParagraph"/>
        <w:numPr>
          <w:ilvl w:val="0"/>
          <w:numId w:val="33"/>
        </w:numPr>
        <w:jc w:val="both"/>
        <w:rPr>
          <w:rFonts w:ascii="Arial" w:hAnsi="Arial" w:cs="Arial"/>
          <w:color w:val="000000" w:themeColor="text1"/>
          <w:sz w:val="20"/>
          <w:szCs w:val="20"/>
        </w:rPr>
      </w:pPr>
      <w:r w:rsidRPr="00270521">
        <w:rPr>
          <w:rFonts w:ascii="Arial" w:hAnsi="Arial" w:cs="Arial"/>
          <w:color w:val="000000" w:themeColor="text1"/>
          <w:sz w:val="20"/>
          <w:szCs w:val="20"/>
        </w:rPr>
        <w:t>Prioritized project list with justifications and cost estimates</w:t>
      </w:r>
      <w:r w:rsidR="0025653F">
        <w:rPr>
          <w:rFonts w:ascii="Arial" w:hAnsi="Arial" w:cs="Arial"/>
          <w:color w:val="000000" w:themeColor="text1"/>
          <w:sz w:val="20"/>
          <w:szCs w:val="20"/>
        </w:rPr>
        <w:t>.</w:t>
      </w:r>
    </w:p>
    <w:p w14:paraId="763D3635" w14:textId="264B3076" w:rsidR="009B21F5" w:rsidRPr="00270521" w:rsidRDefault="009B21F5" w:rsidP="009B21F5">
      <w:pPr>
        <w:pStyle w:val="ListParagraph"/>
        <w:numPr>
          <w:ilvl w:val="0"/>
          <w:numId w:val="33"/>
        </w:numPr>
        <w:jc w:val="both"/>
        <w:rPr>
          <w:rFonts w:ascii="Arial" w:hAnsi="Arial" w:cs="Arial"/>
          <w:color w:val="000000" w:themeColor="text1"/>
          <w:sz w:val="20"/>
          <w:szCs w:val="20"/>
        </w:rPr>
      </w:pPr>
      <w:r w:rsidRPr="00270521">
        <w:rPr>
          <w:rFonts w:ascii="Arial" w:hAnsi="Arial" w:cs="Arial"/>
          <w:color w:val="000000" w:themeColor="text1"/>
          <w:sz w:val="20"/>
          <w:szCs w:val="20"/>
        </w:rPr>
        <w:t>Financial analysis and funding strategy</w:t>
      </w:r>
      <w:r w:rsidR="0025653F">
        <w:rPr>
          <w:rFonts w:ascii="Arial" w:hAnsi="Arial" w:cs="Arial"/>
          <w:color w:val="000000" w:themeColor="text1"/>
          <w:sz w:val="20"/>
          <w:szCs w:val="20"/>
        </w:rPr>
        <w:t>.</w:t>
      </w:r>
    </w:p>
    <w:p w14:paraId="2555900F" w14:textId="77777777" w:rsidR="009B21F5" w:rsidRPr="008957C0" w:rsidRDefault="009B21F5" w:rsidP="009B21F5">
      <w:pPr>
        <w:pStyle w:val="ListParagraph"/>
        <w:numPr>
          <w:ilvl w:val="0"/>
          <w:numId w:val="33"/>
        </w:numPr>
        <w:rPr>
          <w:rFonts w:ascii="Arial" w:hAnsi="Arial" w:cs="Arial"/>
          <w:color w:val="000000" w:themeColor="text1"/>
          <w:sz w:val="20"/>
          <w:szCs w:val="20"/>
        </w:rPr>
      </w:pPr>
      <w:r w:rsidRPr="008957C0">
        <w:rPr>
          <w:rFonts w:ascii="Arial" w:hAnsi="Arial" w:cs="Arial"/>
          <w:color w:val="000000" w:themeColor="text1"/>
          <w:sz w:val="20"/>
          <w:szCs w:val="20"/>
        </w:rPr>
        <w:t>Standardized CIP Sheets for each funded project, including narrative, scope, location (with map coordinates), cost breakdowns, funding sources, operating impacts, and anticipated benefits, delivered in both editable and print-ready formats.</w:t>
      </w:r>
    </w:p>
    <w:p w14:paraId="5E844C37" w14:textId="1D1236AC" w:rsidR="009B21F5" w:rsidRPr="00270521" w:rsidRDefault="009B21F5" w:rsidP="009B21F5">
      <w:pPr>
        <w:pStyle w:val="ListParagraph"/>
        <w:numPr>
          <w:ilvl w:val="0"/>
          <w:numId w:val="33"/>
        </w:numPr>
        <w:jc w:val="both"/>
        <w:rPr>
          <w:rFonts w:ascii="Arial" w:hAnsi="Arial" w:cs="Arial"/>
          <w:color w:val="000000" w:themeColor="text1"/>
          <w:sz w:val="20"/>
          <w:szCs w:val="20"/>
        </w:rPr>
      </w:pPr>
      <w:r w:rsidRPr="00270521">
        <w:rPr>
          <w:rFonts w:ascii="Arial" w:hAnsi="Arial" w:cs="Arial"/>
          <w:color w:val="000000" w:themeColor="text1"/>
          <w:sz w:val="20"/>
          <w:szCs w:val="20"/>
        </w:rPr>
        <w:t>Draft and final CIPP documents</w:t>
      </w:r>
      <w:r w:rsidR="0025653F">
        <w:rPr>
          <w:rFonts w:ascii="Arial" w:hAnsi="Arial" w:cs="Arial"/>
          <w:color w:val="000000" w:themeColor="text1"/>
          <w:sz w:val="20"/>
          <w:szCs w:val="20"/>
        </w:rPr>
        <w:t>.</w:t>
      </w:r>
    </w:p>
    <w:p w14:paraId="146CBFBC" w14:textId="77777777" w:rsidR="009B21F5" w:rsidRDefault="009B21F5" w:rsidP="009B21F5">
      <w:pPr>
        <w:pStyle w:val="ListParagraph"/>
        <w:numPr>
          <w:ilvl w:val="0"/>
          <w:numId w:val="33"/>
        </w:numPr>
        <w:jc w:val="both"/>
        <w:rPr>
          <w:rFonts w:ascii="Arial" w:hAnsi="Arial" w:cs="Arial"/>
          <w:color w:val="000000" w:themeColor="text1"/>
          <w:sz w:val="20"/>
          <w:szCs w:val="20"/>
        </w:rPr>
      </w:pPr>
      <w:r w:rsidRPr="000D4BFC">
        <w:rPr>
          <w:rFonts w:ascii="Arial" w:hAnsi="Arial" w:cs="Arial"/>
          <w:color w:val="000000" w:themeColor="text1"/>
          <w:sz w:val="20"/>
          <w:szCs w:val="20"/>
        </w:rPr>
        <w:t>Implementation and Performance Monitoring Toolkit, including a KPI framework, recommended cost/schedule/outcome metrics, and guidance for ongoing project tracking and reporting.</w:t>
      </w:r>
    </w:p>
    <w:p w14:paraId="2B045C66" w14:textId="77777777" w:rsidR="009B21F5" w:rsidRDefault="009B21F5" w:rsidP="009B21F5">
      <w:pPr>
        <w:pStyle w:val="ListParagraph"/>
        <w:numPr>
          <w:ilvl w:val="0"/>
          <w:numId w:val="33"/>
        </w:numPr>
        <w:rPr>
          <w:rFonts w:ascii="Arial" w:hAnsi="Arial" w:cs="Arial"/>
          <w:color w:val="000000" w:themeColor="text1"/>
          <w:sz w:val="20"/>
          <w:szCs w:val="20"/>
        </w:rPr>
      </w:pPr>
      <w:r w:rsidRPr="00CC128D">
        <w:rPr>
          <w:rFonts w:ascii="Arial" w:hAnsi="Arial" w:cs="Arial"/>
          <w:color w:val="000000" w:themeColor="text1"/>
          <w:sz w:val="20"/>
          <w:szCs w:val="20"/>
        </w:rPr>
        <w:t>Performance Dashboard Framework, including recommended data architecture, reporting tools, and visualization formats for ongoing project performance tracking.</w:t>
      </w:r>
    </w:p>
    <w:p w14:paraId="61598B5F" w14:textId="1ADEFE99" w:rsidR="009B21F5" w:rsidRPr="00270521" w:rsidRDefault="009B21F5" w:rsidP="009B21F5">
      <w:pPr>
        <w:pStyle w:val="ListParagraph"/>
        <w:numPr>
          <w:ilvl w:val="0"/>
          <w:numId w:val="33"/>
        </w:numPr>
        <w:jc w:val="both"/>
        <w:rPr>
          <w:rFonts w:ascii="Arial" w:hAnsi="Arial" w:cs="Arial"/>
          <w:color w:val="000000" w:themeColor="text1"/>
          <w:sz w:val="20"/>
          <w:szCs w:val="20"/>
        </w:rPr>
      </w:pPr>
      <w:r>
        <w:rPr>
          <w:rFonts w:ascii="Arial" w:hAnsi="Arial" w:cs="Arial"/>
          <w:color w:val="000000" w:themeColor="text1"/>
          <w:sz w:val="20"/>
          <w:szCs w:val="20"/>
        </w:rPr>
        <w:t>S</w:t>
      </w:r>
      <w:r w:rsidRPr="00270521">
        <w:rPr>
          <w:rFonts w:ascii="Arial" w:hAnsi="Arial" w:cs="Arial"/>
          <w:color w:val="000000" w:themeColor="text1"/>
          <w:sz w:val="20"/>
          <w:szCs w:val="20"/>
        </w:rPr>
        <w:t>takeholder input summary</w:t>
      </w:r>
      <w:r w:rsidR="0025653F">
        <w:rPr>
          <w:rFonts w:ascii="Arial" w:hAnsi="Arial" w:cs="Arial"/>
          <w:color w:val="000000" w:themeColor="text1"/>
          <w:sz w:val="20"/>
          <w:szCs w:val="20"/>
        </w:rPr>
        <w:t>.</w:t>
      </w:r>
    </w:p>
    <w:p w14:paraId="43449EF1" w14:textId="5C8ECD51" w:rsidR="009B21F5" w:rsidRDefault="009B21F5" w:rsidP="009B21F5">
      <w:pPr>
        <w:pStyle w:val="ListParagraph"/>
        <w:numPr>
          <w:ilvl w:val="0"/>
          <w:numId w:val="33"/>
        </w:numPr>
        <w:jc w:val="both"/>
        <w:rPr>
          <w:rFonts w:ascii="Arial" w:hAnsi="Arial" w:cs="Arial"/>
          <w:color w:val="000000" w:themeColor="text1"/>
          <w:sz w:val="20"/>
          <w:szCs w:val="20"/>
        </w:rPr>
      </w:pPr>
      <w:r w:rsidRPr="00A1527A">
        <w:rPr>
          <w:rFonts w:ascii="Arial" w:hAnsi="Arial" w:cs="Arial"/>
          <w:color w:val="000000" w:themeColor="text1"/>
          <w:sz w:val="20"/>
          <w:szCs w:val="20"/>
        </w:rPr>
        <w:t xml:space="preserve">Two </w:t>
      </w:r>
      <w:r w:rsidR="0025653F">
        <w:rPr>
          <w:rFonts w:ascii="Arial" w:hAnsi="Arial" w:cs="Arial"/>
          <w:color w:val="000000" w:themeColor="text1"/>
          <w:sz w:val="20"/>
          <w:szCs w:val="20"/>
        </w:rPr>
        <w:t xml:space="preserve">(2) </w:t>
      </w:r>
      <w:r w:rsidRPr="00A1527A">
        <w:rPr>
          <w:rFonts w:ascii="Arial" w:hAnsi="Arial" w:cs="Arial"/>
          <w:color w:val="000000" w:themeColor="text1"/>
          <w:sz w:val="20"/>
          <w:szCs w:val="20"/>
        </w:rPr>
        <w:t>annual updated CIP</w:t>
      </w:r>
      <w:r>
        <w:rPr>
          <w:rFonts w:ascii="Arial" w:hAnsi="Arial" w:cs="Arial"/>
          <w:color w:val="000000" w:themeColor="text1"/>
          <w:sz w:val="20"/>
          <w:szCs w:val="20"/>
        </w:rPr>
        <w:t>P</w:t>
      </w:r>
      <w:r w:rsidRPr="00A1527A">
        <w:rPr>
          <w:rFonts w:ascii="Arial" w:hAnsi="Arial" w:cs="Arial"/>
          <w:color w:val="000000" w:themeColor="text1"/>
          <w:sz w:val="20"/>
          <w:szCs w:val="20"/>
        </w:rPr>
        <w:t xml:space="preserve"> documents following adoption</w:t>
      </w:r>
      <w:r w:rsidR="0025653F">
        <w:rPr>
          <w:rFonts w:ascii="Arial" w:hAnsi="Arial" w:cs="Arial"/>
          <w:color w:val="000000" w:themeColor="text1"/>
          <w:sz w:val="20"/>
          <w:szCs w:val="20"/>
        </w:rPr>
        <w:t>.</w:t>
      </w:r>
    </w:p>
    <w:p w14:paraId="3A925ED0" w14:textId="77777777" w:rsidR="009B21F5" w:rsidRDefault="009B21F5" w:rsidP="009B21F5">
      <w:pPr>
        <w:pStyle w:val="ListParagraph"/>
        <w:numPr>
          <w:ilvl w:val="0"/>
          <w:numId w:val="33"/>
        </w:numPr>
        <w:rPr>
          <w:rFonts w:ascii="Arial" w:hAnsi="Arial" w:cs="Arial"/>
          <w:color w:val="000000" w:themeColor="text1"/>
          <w:sz w:val="20"/>
          <w:szCs w:val="20"/>
        </w:rPr>
      </w:pPr>
      <w:r w:rsidRPr="009B64F8">
        <w:rPr>
          <w:rFonts w:ascii="Arial" w:hAnsi="Arial" w:cs="Arial"/>
          <w:color w:val="000000" w:themeColor="text1"/>
          <w:sz w:val="20"/>
          <w:szCs w:val="20"/>
        </w:rPr>
        <w:t>Documentation of standard operating procedures, workflows, and update processes for maintaining the CIPP.</w:t>
      </w:r>
    </w:p>
    <w:p w14:paraId="1C4C348C" w14:textId="77777777" w:rsidR="009B21F5" w:rsidRPr="00A74A38" w:rsidRDefault="009B21F5" w:rsidP="009B21F5">
      <w:pPr>
        <w:pStyle w:val="ListParagraph"/>
        <w:numPr>
          <w:ilvl w:val="0"/>
          <w:numId w:val="33"/>
        </w:numPr>
        <w:rPr>
          <w:rFonts w:ascii="Arial" w:hAnsi="Arial" w:cs="Arial"/>
          <w:color w:val="000000" w:themeColor="text1"/>
          <w:sz w:val="20"/>
          <w:szCs w:val="20"/>
        </w:rPr>
      </w:pPr>
      <w:r w:rsidRPr="00A74A38">
        <w:rPr>
          <w:rFonts w:ascii="Arial" w:hAnsi="Arial" w:cs="Arial"/>
          <w:color w:val="000000" w:themeColor="text1"/>
          <w:sz w:val="20"/>
          <w:szCs w:val="20"/>
        </w:rPr>
        <w:t>A suite of customizable templates (e.g., project sheets, prioritization tools, funding tracking forms, and reporting formats).</w:t>
      </w:r>
    </w:p>
    <w:p w14:paraId="32889050" w14:textId="77777777" w:rsidR="009B21F5" w:rsidRPr="00351173" w:rsidRDefault="009B21F5" w:rsidP="009B21F5">
      <w:pPr>
        <w:pStyle w:val="ListParagraph"/>
        <w:numPr>
          <w:ilvl w:val="0"/>
          <w:numId w:val="33"/>
        </w:numPr>
        <w:jc w:val="both"/>
        <w:rPr>
          <w:rFonts w:ascii="Arial" w:hAnsi="Arial" w:cs="Arial"/>
          <w:color w:val="000000" w:themeColor="text1"/>
          <w:sz w:val="20"/>
          <w:szCs w:val="20"/>
        </w:rPr>
      </w:pPr>
      <w:r w:rsidRPr="009B13E3">
        <w:rPr>
          <w:rFonts w:ascii="Arial" w:hAnsi="Arial" w:cs="Arial"/>
          <w:color w:val="000000" w:themeColor="text1"/>
          <w:sz w:val="20"/>
          <w:szCs w:val="20"/>
        </w:rPr>
        <w:lastRenderedPageBreak/>
        <w:t>Training sessions and instructional materials for County staff covering CIPP maintenance, data updates, and use of templates.</w:t>
      </w:r>
    </w:p>
    <w:p w14:paraId="3C152268" w14:textId="77777777" w:rsidR="009B21F5" w:rsidRDefault="009B21F5" w:rsidP="009B21F5">
      <w:pPr>
        <w:spacing w:line="276" w:lineRule="auto"/>
        <w:ind w:left="360"/>
        <w:jc w:val="both"/>
        <w:rPr>
          <w:rFonts w:eastAsia="Calibri"/>
          <w:b/>
          <w:color w:val="000000" w:themeColor="text1"/>
          <w:szCs w:val="20"/>
        </w:rPr>
      </w:pPr>
      <w:r w:rsidRPr="00351173">
        <w:rPr>
          <w:rFonts w:eastAsia="Calibri"/>
          <w:b/>
          <w:color w:val="000000" w:themeColor="text1"/>
          <w:szCs w:val="20"/>
        </w:rPr>
        <w:t>SCHEDULE</w:t>
      </w:r>
    </w:p>
    <w:p w14:paraId="11D5C55A" w14:textId="77777777" w:rsidR="009B21F5" w:rsidRPr="00351173" w:rsidRDefault="009B21F5" w:rsidP="009B21F5">
      <w:pPr>
        <w:spacing w:line="276" w:lineRule="auto"/>
        <w:ind w:left="720"/>
        <w:jc w:val="both"/>
        <w:rPr>
          <w:rFonts w:eastAsia="Calibri"/>
          <w:b/>
          <w:color w:val="000000" w:themeColor="text1"/>
          <w:szCs w:val="20"/>
        </w:rPr>
      </w:pPr>
    </w:p>
    <w:p w14:paraId="5100D1CE" w14:textId="069CF392" w:rsidR="009B21F5" w:rsidRDefault="009B21F5" w:rsidP="009B21F5">
      <w:pPr>
        <w:spacing w:line="276" w:lineRule="auto"/>
        <w:ind w:left="720"/>
        <w:contextualSpacing/>
        <w:jc w:val="both"/>
        <w:rPr>
          <w:color w:val="000000" w:themeColor="text1"/>
          <w:szCs w:val="20"/>
        </w:rPr>
      </w:pPr>
      <w:r w:rsidRPr="00351173">
        <w:rPr>
          <w:color w:val="000000" w:themeColor="text1"/>
          <w:szCs w:val="20"/>
        </w:rPr>
        <w:t xml:space="preserve">The anticipated project timeline for completion is a total of </w:t>
      </w:r>
      <w:r w:rsidR="00EE6FFF">
        <w:rPr>
          <w:color w:val="000000" w:themeColor="text1"/>
          <w:szCs w:val="20"/>
        </w:rPr>
        <w:t>8</w:t>
      </w:r>
      <w:r w:rsidR="00EE6FFF" w:rsidRPr="00351173">
        <w:rPr>
          <w:color w:val="000000" w:themeColor="text1"/>
          <w:szCs w:val="20"/>
        </w:rPr>
        <w:t xml:space="preserve"> </w:t>
      </w:r>
      <w:r w:rsidRPr="00351173">
        <w:rPr>
          <w:color w:val="000000" w:themeColor="text1"/>
          <w:szCs w:val="20"/>
        </w:rPr>
        <w:t>months from the Notice-to-Proceed date, which is expected approximately 8 to 12 weeks following the RFP release. Specific phases are as follows:</w:t>
      </w:r>
    </w:p>
    <w:p w14:paraId="172336A9" w14:textId="77777777" w:rsidR="00AB1DD3" w:rsidRPr="00351173" w:rsidRDefault="00AB1DD3" w:rsidP="00AB1DD3">
      <w:pPr>
        <w:spacing w:line="276" w:lineRule="auto"/>
        <w:contextualSpacing/>
        <w:jc w:val="both"/>
        <w:rPr>
          <w:color w:val="000000" w:themeColor="text1"/>
          <w:szCs w:val="20"/>
        </w:rPr>
      </w:pPr>
    </w:p>
    <w:p w14:paraId="277DA9F3" w14:textId="04F888D5" w:rsidR="009B21F5" w:rsidRPr="00EE6FFF" w:rsidRDefault="009B21F5" w:rsidP="009B21F5">
      <w:pPr>
        <w:pStyle w:val="ListParagraph"/>
        <w:numPr>
          <w:ilvl w:val="0"/>
          <w:numId w:val="33"/>
        </w:numPr>
        <w:jc w:val="both"/>
        <w:rPr>
          <w:rFonts w:ascii="Arial" w:hAnsi="Arial" w:cs="Arial"/>
          <w:color w:val="000000" w:themeColor="text1"/>
          <w:sz w:val="20"/>
          <w:szCs w:val="20"/>
        </w:rPr>
      </w:pPr>
      <w:r w:rsidRPr="00EE6FFF">
        <w:rPr>
          <w:rFonts w:ascii="Arial" w:hAnsi="Arial" w:cs="Arial"/>
          <w:color w:val="000000" w:themeColor="text1"/>
          <w:sz w:val="20"/>
          <w:szCs w:val="20"/>
        </w:rPr>
        <w:t>Project Initiation and Data Collection: Month 1</w:t>
      </w:r>
      <w:r w:rsidR="0025653F">
        <w:rPr>
          <w:rFonts w:ascii="Arial" w:hAnsi="Arial" w:cs="Arial"/>
          <w:color w:val="000000" w:themeColor="text1"/>
          <w:sz w:val="20"/>
          <w:szCs w:val="20"/>
        </w:rPr>
        <w:t>.</w:t>
      </w:r>
    </w:p>
    <w:p w14:paraId="1AED8827" w14:textId="2C7D0439" w:rsidR="009B21F5" w:rsidRPr="00EE6FFF" w:rsidRDefault="009B21F5" w:rsidP="009B21F5">
      <w:pPr>
        <w:pStyle w:val="ListParagraph"/>
        <w:numPr>
          <w:ilvl w:val="0"/>
          <w:numId w:val="33"/>
        </w:numPr>
        <w:jc w:val="both"/>
        <w:rPr>
          <w:rFonts w:ascii="Arial" w:hAnsi="Arial" w:cs="Arial"/>
          <w:color w:val="000000" w:themeColor="text1"/>
          <w:sz w:val="20"/>
          <w:szCs w:val="20"/>
        </w:rPr>
      </w:pPr>
      <w:r w:rsidRPr="00EE6FFF">
        <w:rPr>
          <w:rFonts w:ascii="Arial" w:hAnsi="Arial" w:cs="Arial"/>
          <w:color w:val="000000" w:themeColor="text1"/>
          <w:sz w:val="20"/>
          <w:szCs w:val="20"/>
        </w:rPr>
        <w:t>Needs Analysis, Stakeholder Engagement, Project Identification: Month 2</w:t>
      </w:r>
      <w:r w:rsidR="0025653F">
        <w:rPr>
          <w:rFonts w:ascii="Arial" w:hAnsi="Arial" w:cs="Arial"/>
          <w:color w:val="000000" w:themeColor="text1"/>
          <w:sz w:val="20"/>
          <w:szCs w:val="20"/>
        </w:rPr>
        <w:t>.</w:t>
      </w:r>
    </w:p>
    <w:p w14:paraId="258CEE7A" w14:textId="127AEF28" w:rsidR="009B21F5" w:rsidRPr="00EE6FFF" w:rsidRDefault="009B21F5" w:rsidP="009B21F5">
      <w:pPr>
        <w:pStyle w:val="ListParagraph"/>
        <w:numPr>
          <w:ilvl w:val="0"/>
          <w:numId w:val="33"/>
        </w:numPr>
        <w:jc w:val="both"/>
        <w:rPr>
          <w:rFonts w:ascii="Arial" w:hAnsi="Arial" w:cs="Arial"/>
          <w:color w:val="000000" w:themeColor="text1"/>
          <w:sz w:val="20"/>
          <w:szCs w:val="20"/>
        </w:rPr>
      </w:pPr>
      <w:r w:rsidRPr="00EE6FFF">
        <w:rPr>
          <w:rFonts w:ascii="Arial" w:hAnsi="Arial" w:cs="Arial"/>
          <w:color w:val="000000" w:themeColor="text1"/>
          <w:sz w:val="20"/>
          <w:szCs w:val="20"/>
        </w:rPr>
        <w:t xml:space="preserve">Prioritization, Ranking, Financial Strategy: Months </w:t>
      </w:r>
      <w:r w:rsidR="00EE6FFF" w:rsidRPr="007F221D">
        <w:rPr>
          <w:rFonts w:ascii="Arial" w:hAnsi="Arial" w:cs="Arial"/>
          <w:color w:val="000000" w:themeColor="text1"/>
          <w:sz w:val="20"/>
          <w:szCs w:val="20"/>
        </w:rPr>
        <w:t>2</w:t>
      </w:r>
      <w:r w:rsidRPr="00EE6FFF">
        <w:rPr>
          <w:rFonts w:ascii="Arial" w:hAnsi="Arial" w:cs="Arial"/>
          <w:color w:val="000000" w:themeColor="text1"/>
          <w:sz w:val="20"/>
          <w:szCs w:val="20"/>
        </w:rPr>
        <w:t>-</w:t>
      </w:r>
      <w:r w:rsidR="00EE6FFF" w:rsidRPr="007F221D">
        <w:rPr>
          <w:rFonts w:ascii="Arial" w:hAnsi="Arial" w:cs="Arial"/>
          <w:color w:val="000000" w:themeColor="text1"/>
          <w:sz w:val="20"/>
          <w:szCs w:val="20"/>
        </w:rPr>
        <w:t>3</w:t>
      </w:r>
      <w:r w:rsidR="0025653F">
        <w:rPr>
          <w:rFonts w:ascii="Arial" w:hAnsi="Arial" w:cs="Arial"/>
          <w:color w:val="000000" w:themeColor="text1"/>
          <w:sz w:val="20"/>
          <w:szCs w:val="20"/>
        </w:rPr>
        <w:t>.</w:t>
      </w:r>
    </w:p>
    <w:p w14:paraId="2AA57B8A" w14:textId="194EBE30" w:rsidR="009B21F5" w:rsidRPr="00EE6FFF" w:rsidRDefault="009B21F5" w:rsidP="009B21F5">
      <w:pPr>
        <w:pStyle w:val="ListParagraph"/>
        <w:numPr>
          <w:ilvl w:val="0"/>
          <w:numId w:val="33"/>
        </w:numPr>
        <w:jc w:val="both"/>
        <w:rPr>
          <w:rFonts w:ascii="Arial" w:hAnsi="Arial" w:cs="Arial"/>
          <w:color w:val="000000" w:themeColor="text1"/>
          <w:sz w:val="20"/>
          <w:szCs w:val="20"/>
        </w:rPr>
      </w:pPr>
      <w:r w:rsidRPr="00EE6FFF">
        <w:rPr>
          <w:rFonts w:ascii="Arial" w:hAnsi="Arial" w:cs="Arial"/>
          <w:color w:val="000000" w:themeColor="text1"/>
          <w:sz w:val="20"/>
          <w:szCs w:val="20"/>
        </w:rPr>
        <w:t xml:space="preserve">Draft CIPP Development: Months </w:t>
      </w:r>
      <w:r w:rsidR="00EE6FFF" w:rsidRPr="007F221D">
        <w:rPr>
          <w:rFonts w:ascii="Arial" w:hAnsi="Arial" w:cs="Arial"/>
          <w:color w:val="000000" w:themeColor="text1"/>
          <w:sz w:val="20"/>
          <w:szCs w:val="20"/>
        </w:rPr>
        <w:t>4</w:t>
      </w:r>
      <w:r w:rsidRPr="00EE6FFF">
        <w:rPr>
          <w:rFonts w:ascii="Arial" w:hAnsi="Arial" w:cs="Arial"/>
          <w:color w:val="000000" w:themeColor="text1"/>
          <w:sz w:val="20"/>
          <w:szCs w:val="20"/>
        </w:rPr>
        <w:t>-</w:t>
      </w:r>
      <w:r w:rsidR="00EE6FFF" w:rsidRPr="007F221D">
        <w:rPr>
          <w:rFonts w:ascii="Arial" w:hAnsi="Arial" w:cs="Arial"/>
          <w:color w:val="000000" w:themeColor="text1"/>
          <w:sz w:val="20"/>
          <w:szCs w:val="20"/>
        </w:rPr>
        <w:t>5</w:t>
      </w:r>
      <w:r w:rsidR="0025653F">
        <w:rPr>
          <w:rFonts w:ascii="Arial" w:hAnsi="Arial" w:cs="Arial"/>
          <w:color w:val="000000" w:themeColor="text1"/>
          <w:sz w:val="20"/>
          <w:szCs w:val="20"/>
        </w:rPr>
        <w:t>.</w:t>
      </w:r>
    </w:p>
    <w:p w14:paraId="29811FF8" w14:textId="6BBADAFC" w:rsidR="009B21F5" w:rsidRPr="00EE6FFF" w:rsidRDefault="009B21F5" w:rsidP="009B21F5">
      <w:pPr>
        <w:pStyle w:val="ListParagraph"/>
        <w:numPr>
          <w:ilvl w:val="0"/>
          <w:numId w:val="33"/>
        </w:numPr>
        <w:jc w:val="both"/>
        <w:rPr>
          <w:rFonts w:ascii="Arial" w:hAnsi="Arial" w:cs="Arial"/>
          <w:color w:val="000000" w:themeColor="text1"/>
          <w:sz w:val="20"/>
          <w:szCs w:val="20"/>
        </w:rPr>
      </w:pPr>
      <w:r w:rsidRPr="00EE6FFF">
        <w:rPr>
          <w:rFonts w:ascii="Arial" w:hAnsi="Arial" w:cs="Arial"/>
          <w:color w:val="000000" w:themeColor="text1"/>
          <w:sz w:val="20"/>
          <w:szCs w:val="20"/>
        </w:rPr>
        <w:t xml:space="preserve">Stakeholder Review: Month </w:t>
      </w:r>
      <w:r w:rsidR="00EE6FFF" w:rsidRPr="00EE6FFF">
        <w:rPr>
          <w:rFonts w:ascii="Arial" w:hAnsi="Arial" w:cs="Arial"/>
          <w:color w:val="000000" w:themeColor="text1"/>
          <w:sz w:val="20"/>
          <w:szCs w:val="20"/>
        </w:rPr>
        <w:t>6</w:t>
      </w:r>
      <w:r w:rsidR="0025653F">
        <w:rPr>
          <w:rFonts w:ascii="Arial" w:hAnsi="Arial" w:cs="Arial"/>
          <w:color w:val="000000" w:themeColor="text1"/>
          <w:sz w:val="20"/>
          <w:szCs w:val="20"/>
        </w:rPr>
        <w:t>.</w:t>
      </w:r>
    </w:p>
    <w:p w14:paraId="59B447D5" w14:textId="1C569B24" w:rsidR="009B21F5" w:rsidRPr="00EE6FFF" w:rsidRDefault="009B21F5" w:rsidP="009B21F5">
      <w:pPr>
        <w:pStyle w:val="ListParagraph"/>
        <w:numPr>
          <w:ilvl w:val="0"/>
          <w:numId w:val="33"/>
        </w:numPr>
        <w:jc w:val="both"/>
        <w:rPr>
          <w:rFonts w:ascii="Arial" w:hAnsi="Arial" w:cs="Arial"/>
          <w:color w:val="000000" w:themeColor="text1"/>
          <w:sz w:val="20"/>
          <w:szCs w:val="20"/>
        </w:rPr>
      </w:pPr>
      <w:r w:rsidRPr="00EE6FFF">
        <w:rPr>
          <w:rFonts w:ascii="Arial" w:hAnsi="Arial" w:cs="Arial"/>
          <w:color w:val="000000" w:themeColor="text1"/>
          <w:sz w:val="20"/>
          <w:szCs w:val="20"/>
        </w:rPr>
        <w:t xml:space="preserve">Final CIPP Preparation, Adoption, and Publication: Months </w:t>
      </w:r>
      <w:r w:rsidR="00EE6FFF" w:rsidRPr="007F221D">
        <w:rPr>
          <w:rFonts w:ascii="Arial" w:hAnsi="Arial" w:cs="Arial"/>
          <w:color w:val="000000" w:themeColor="text1"/>
          <w:sz w:val="20"/>
          <w:szCs w:val="20"/>
        </w:rPr>
        <w:t>7</w:t>
      </w:r>
      <w:r w:rsidRPr="00EE6FFF">
        <w:rPr>
          <w:rFonts w:ascii="Arial" w:hAnsi="Arial" w:cs="Arial"/>
          <w:color w:val="000000" w:themeColor="text1"/>
          <w:sz w:val="20"/>
          <w:szCs w:val="20"/>
        </w:rPr>
        <w:t>-</w:t>
      </w:r>
      <w:r w:rsidR="00EE6FFF" w:rsidRPr="007F221D">
        <w:rPr>
          <w:rFonts w:ascii="Arial" w:hAnsi="Arial" w:cs="Arial"/>
          <w:color w:val="000000" w:themeColor="text1"/>
          <w:sz w:val="20"/>
          <w:szCs w:val="20"/>
        </w:rPr>
        <w:t>8</w:t>
      </w:r>
      <w:r w:rsidR="0025653F">
        <w:rPr>
          <w:rFonts w:ascii="Arial" w:hAnsi="Arial" w:cs="Arial"/>
          <w:color w:val="000000" w:themeColor="text1"/>
          <w:sz w:val="20"/>
          <w:szCs w:val="20"/>
        </w:rPr>
        <w:t>.</w:t>
      </w:r>
    </w:p>
    <w:p w14:paraId="74348EF1" w14:textId="6528231B" w:rsidR="009B21F5" w:rsidRDefault="009B21F5" w:rsidP="009B21F5">
      <w:pPr>
        <w:pStyle w:val="ListParagraph"/>
        <w:numPr>
          <w:ilvl w:val="0"/>
          <w:numId w:val="33"/>
        </w:numPr>
        <w:jc w:val="both"/>
        <w:rPr>
          <w:rFonts w:ascii="Arial" w:hAnsi="Arial" w:cs="Arial"/>
          <w:color w:val="000000" w:themeColor="text1"/>
          <w:sz w:val="20"/>
          <w:szCs w:val="20"/>
        </w:rPr>
      </w:pPr>
      <w:r w:rsidRPr="00EE6FFF">
        <w:rPr>
          <w:rFonts w:ascii="Arial" w:hAnsi="Arial" w:cs="Arial"/>
          <w:color w:val="000000" w:themeColor="text1"/>
          <w:sz w:val="20"/>
          <w:szCs w:val="20"/>
        </w:rPr>
        <w:t>Annual Updates for Two Years Post-Adoption: Annually</w:t>
      </w:r>
      <w:r w:rsidRPr="00AB76CF">
        <w:rPr>
          <w:rFonts w:ascii="Arial" w:hAnsi="Arial" w:cs="Arial"/>
          <w:color w:val="000000" w:themeColor="text1"/>
          <w:sz w:val="20"/>
          <w:szCs w:val="20"/>
        </w:rPr>
        <w:t xml:space="preserve"> for two subsequent years following CIP</w:t>
      </w:r>
      <w:r>
        <w:rPr>
          <w:rFonts w:ascii="Arial" w:hAnsi="Arial" w:cs="Arial"/>
          <w:color w:val="000000" w:themeColor="text1"/>
          <w:sz w:val="20"/>
          <w:szCs w:val="20"/>
        </w:rPr>
        <w:t>P</w:t>
      </w:r>
      <w:r w:rsidRPr="00AB76CF">
        <w:rPr>
          <w:rFonts w:ascii="Arial" w:hAnsi="Arial" w:cs="Arial"/>
          <w:color w:val="000000" w:themeColor="text1"/>
          <w:sz w:val="20"/>
          <w:szCs w:val="20"/>
        </w:rPr>
        <w:t xml:space="preserve"> adoption</w:t>
      </w:r>
      <w:r w:rsidR="0025653F">
        <w:rPr>
          <w:rFonts w:ascii="Arial" w:hAnsi="Arial" w:cs="Arial"/>
          <w:color w:val="000000" w:themeColor="text1"/>
          <w:sz w:val="20"/>
          <w:szCs w:val="20"/>
        </w:rPr>
        <w:t>.</w:t>
      </w:r>
    </w:p>
    <w:p w14:paraId="2B8C967A" w14:textId="77777777" w:rsidR="009B21F5" w:rsidRPr="00351173" w:rsidRDefault="009B21F5" w:rsidP="009B21F5">
      <w:pPr>
        <w:pStyle w:val="ListParagraph"/>
        <w:ind w:left="1440"/>
        <w:jc w:val="both"/>
        <w:rPr>
          <w:rFonts w:ascii="Arial" w:hAnsi="Arial" w:cs="Arial"/>
          <w:color w:val="000000" w:themeColor="text1"/>
          <w:sz w:val="20"/>
          <w:szCs w:val="20"/>
        </w:rPr>
      </w:pPr>
    </w:p>
    <w:p w14:paraId="1373022F" w14:textId="1F5CA837" w:rsidR="009B21F5" w:rsidRPr="009B21F5" w:rsidRDefault="009B21F5" w:rsidP="009B21F5">
      <w:pPr>
        <w:pStyle w:val="ListParagraph"/>
        <w:spacing w:after="0"/>
        <w:jc w:val="both"/>
        <w:rPr>
          <w:rFonts w:ascii="Arial" w:hAnsi="Arial" w:cs="Arial"/>
          <w:b/>
          <w:color w:val="000000" w:themeColor="text1"/>
          <w:sz w:val="20"/>
          <w:szCs w:val="20"/>
        </w:rPr>
      </w:pPr>
      <w:r w:rsidRPr="009B21F5">
        <w:rPr>
          <w:rFonts w:ascii="Arial" w:hAnsi="Arial" w:cs="Arial"/>
          <w:color w:val="000000" w:themeColor="text1"/>
          <w:sz w:val="20"/>
          <w:szCs w:val="20"/>
        </w:rPr>
        <w:t>The Master Project Schedule, developed by the Consultant and approved by the County, shall incorporate periodic submittals, structured reviews by County staff and stakeholders, and public hearings or administrative approvals as required.</w:t>
      </w:r>
    </w:p>
    <w:p w14:paraId="469863EB" w14:textId="73DE91DC" w:rsidR="004E52D7" w:rsidRPr="009B21F5" w:rsidRDefault="00475056" w:rsidP="009B21F5">
      <w:pPr>
        <w:pStyle w:val="ListParagraph"/>
        <w:spacing w:after="0"/>
        <w:ind w:left="360"/>
        <w:jc w:val="both"/>
        <w:rPr>
          <w:rFonts w:ascii="Arial" w:hAnsi="Arial" w:cs="Arial"/>
          <w:b/>
          <w:color w:val="000000" w:themeColor="text1"/>
          <w:sz w:val="20"/>
          <w:szCs w:val="20"/>
        </w:rPr>
      </w:pPr>
      <w:r w:rsidRPr="00D74330">
        <w:rPr>
          <w:rFonts w:ascii="Arial" w:hAnsi="Arial" w:cs="Arial"/>
          <w:color w:val="000000" w:themeColor="text1"/>
          <w:sz w:val="20"/>
          <w:szCs w:val="20"/>
        </w:rPr>
        <w:t xml:space="preserve"> </w:t>
      </w:r>
    </w:p>
    <w:p w14:paraId="0AAED684" w14:textId="5E0EF8F9" w:rsidR="009B21F5" w:rsidRPr="009B21F5" w:rsidRDefault="009B21F5" w:rsidP="009B21F5">
      <w:pPr>
        <w:pStyle w:val="ListParagraph"/>
        <w:numPr>
          <w:ilvl w:val="0"/>
          <w:numId w:val="18"/>
        </w:numPr>
        <w:spacing w:after="0"/>
        <w:ind w:left="360" w:hanging="360"/>
        <w:jc w:val="both"/>
        <w:rPr>
          <w:rFonts w:ascii="Arial" w:hAnsi="Arial" w:cs="Arial"/>
          <w:b/>
          <w:bCs/>
          <w:color w:val="000000" w:themeColor="text1"/>
          <w:sz w:val="20"/>
          <w:szCs w:val="20"/>
        </w:rPr>
      </w:pPr>
      <w:r w:rsidRPr="009B21F5">
        <w:rPr>
          <w:rFonts w:ascii="Arial" w:hAnsi="Arial" w:cs="Arial"/>
          <w:b/>
          <w:bCs/>
          <w:color w:val="000000" w:themeColor="text1"/>
          <w:sz w:val="20"/>
          <w:szCs w:val="20"/>
        </w:rPr>
        <w:t>TECHNICAL REQUIREMENTS</w:t>
      </w:r>
    </w:p>
    <w:p w14:paraId="07A54F1E" w14:textId="77777777" w:rsidR="009A00D6" w:rsidRPr="00512A18" w:rsidRDefault="009A00D6" w:rsidP="008946AF">
      <w:pPr>
        <w:spacing w:line="276" w:lineRule="auto"/>
        <w:rPr>
          <w:rFonts w:eastAsia="Calibri"/>
          <w:b/>
          <w:color w:val="000000" w:themeColor="text1"/>
          <w:szCs w:val="20"/>
        </w:rPr>
      </w:pPr>
    </w:p>
    <w:p w14:paraId="74844FDE" w14:textId="30995ED9" w:rsidR="004E52D7" w:rsidRPr="00512A18" w:rsidRDefault="00A43138" w:rsidP="008946AF">
      <w:pPr>
        <w:pStyle w:val="ListParagraph"/>
        <w:numPr>
          <w:ilvl w:val="0"/>
          <w:numId w:val="8"/>
        </w:numPr>
        <w:spacing w:after="0"/>
        <w:jc w:val="both"/>
        <w:rPr>
          <w:rFonts w:ascii="Arial" w:hAnsi="Arial" w:cs="Arial"/>
          <w:b/>
          <w:color w:val="000000" w:themeColor="text1"/>
          <w:sz w:val="20"/>
          <w:szCs w:val="20"/>
        </w:rPr>
      </w:pPr>
      <w:r w:rsidRPr="00512A18">
        <w:rPr>
          <w:rFonts w:ascii="Arial" w:hAnsi="Arial" w:cs="Arial"/>
          <w:b/>
          <w:color w:val="000000" w:themeColor="text1"/>
          <w:sz w:val="20"/>
          <w:szCs w:val="20"/>
        </w:rPr>
        <w:t>P</w:t>
      </w:r>
      <w:r w:rsidR="004E52D7" w:rsidRPr="00512A18">
        <w:rPr>
          <w:rFonts w:ascii="Arial" w:hAnsi="Arial" w:cs="Arial"/>
          <w:b/>
          <w:color w:val="000000" w:themeColor="text1"/>
          <w:sz w:val="20"/>
          <w:szCs w:val="20"/>
        </w:rPr>
        <w:t xml:space="preserve">ROJECT </w:t>
      </w:r>
      <w:r w:rsidR="002B5E1E" w:rsidRPr="00512A18">
        <w:rPr>
          <w:rFonts w:ascii="Arial" w:hAnsi="Arial" w:cs="Arial"/>
          <w:b/>
          <w:color w:val="000000" w:themeColor="text1"/>
          <w:sz w:val="20"/>
          <w:szCs w:val="20"/>
        </w:rPr>
        <w:t xml:space="preserve">MANAGEMENT </w:t>
      </w:r>
      <w:r w:rsidR="004E52D7" w:rsidRPr="00512A18">
        <w:rPr>
          <w:rFonts w:ascii="Arial" w:hAnsi="Arial" w:cs="Arial"/>
          <w:b/>
          <w:color w:val="000000" w:themeColor="text1"/>
          <w:sz w:val="20"/>
          <w:szCs w:val="20"/>
        </w:rPr>
        <w:t>/ ADMINISTRATION</w:t>
      </w:r>
    </w:p>
    <w:p w14:paraId="3970A9B4" w14:textId="77777777" w:rsidR="00E33BB3" w:rsidRPr="00512A18" w:rsidRDefault="00E33BB3" w:rsidP="006C2A08">
      <w:pPr>
        <w:pStyle w:val="ListParagraph"/>
        <w:spacing w:after="0"/>
        <w:jc w:val="both"/>
        <w:rPr>
          <w:rFonts w:ascii="Arial" w:hAnsi="Arial" w:cs="Arial"/>
          <w:bCs/>
          <w:color w:val="000000" w:themeColor="text1"/>
          <w:sz w:val="20"/>
          <w:szCs w:val="20"/>
        </w:rPr>
      </w:pPr>
    </w:p>
    <w:p w14:paraId="569B077A" w14:textId="76ABD754" w:rsidR="001E00A4" w:rsidRPr="000034A1" w:rsidRDefault="004E52D7" w:rsidP="006C2A08">
      <w:pPr>
        <w:pStyle w:val="ListParagraph"/>
        <w:spacing w:after="0"/>
        <w:jc w:val="both"/>
        <w:rPr>
          <w:rFonts w:ascii="Arial" w:hAnsi="Arial" w:cs="Arial"/>
          <w:bCs/>
          <w:sz w:val="20"/>
          <w:szCs w:val="20"/>
        </w:rPr>
      </w:pPr>
      <w:r w:rsidRPr="00512A18">
        <w:rPr>
          <w:rFonts w:ascii="Arial" w:hAnsi="Arial" w:cs="Arial"/>
          <w:bCs/>
          <w:color w:val="000000" w:themeColor="text1"/>
          <w:sz w:val="20"/>
          <w:szCs w:val="20"/>
        </w:rPr>
        <w:t>This task shall include general administration, coordination, documenting, scheduling, reporting, and related activities for the overall successful completion of the individual projects</w:t>
      </w:r>
      <w:r w:rsidRPr="000034A1">
        <w:rPr>
          <w:rFonts w:ascii="Arial" w:hAnsi="Arial" w:cs="Arial"/>
          <w:bCs/>
          <w:sz w:val="20"/>
          <w:szCs w:val="20"/>
        </w:rPr>
        <w:t xml:space="preserve">. </w:t>
      </w:r>
    </w:p>
    <w:p w14:paraId="65C6E4BD" w14:textId="77777777" w:rsidR="001F767E" w:rsidRPr="000034A1" w:rsidRDefault="001F767E" w:rsidP="006C2A08">
      <w:pPr>
        <w:pStyle w:val="ListParagraph"/>
        <w:spacing w:after="0"/>
        <w:jc w:val="both"/>
        <w:rPr>
          <w:rFonts w:ascii="Arial" w:hAnsi="Arial" w:cs="Arial"/>
          <w:bCs/>
          <w:sz w:val="20"/>
          <w:szCs w:val="20"/>
        </w:rPr>
      </w:pPr>
    </w:p>
    <w:p w14:paraId="1B71F649" w14:textId="77777777" w:rsidR="00E14A62" w:rsidRDefault="00FF75DC" w:rsidP="00E14A62">
      <w:pPr>
        <w:pStyle w:val="ListParagraph"/>
        <w:numPr>
          <w:ilvl w:val="1"/>
          <w:numId w:val="16"/>
        </w:numPr>
        <w:spacing w:after="0"/>
        <w:ind w:left="994"/>
        <w:jc w:val="both"/>
        <w:rPr>
          <w:rFonts w:ascii="Arial" w:hAnsi="Arial" w:cs="Arial"/>
          <w:bCs/>
          <w:color w:val="000000" w:themeColor="text1"/>
          <w:sz w:val="20"/>
          <w:szCs w:val="20"/>
        </w:rPr>
      </w:pPr>
      <w:r w:rsidRPr="00883381">
        <w:rPr>
          <w:rFonts w:ascii="Arial" w:hAnsi="Arial" w:cs="Arial"/>
          <w:b/>
          <w:color w:val="000000" w:themeColor="text1"/>
          <w:sz w:val="20"/>
          <w:szCs w:val="20"/>
        </w:rPr>
        <w:t>Project Manage</w:t>
      </w:r>
      <w:r w:rsidR="00D43BC7" w:rsidRPr="00883381">
        <w:rPr>
          <w:rFonts w:ascii="Arial" w:hAnsi="Arial" w:cs="Arial"/>
          <w:b/>
          <w:color w:val="000000" w:themeColor="text1"/>
          <w:sz w:val="20"/>
          <w:szCs w:val="20"/>
        </w:rPr>
        <w:t>ment</w:t>
      </w:r>
      <w:r w:rsidRPr="00883381">
        <w:rPr>
          <w:rFonts w:ascii="Arial" w:hAnsi="Arial" w:cs="Arial"/>
          <w:bCs/>
          <w:color w:val="000000" w:themeColor="text1"/>
          <w:sz w:val="20"/>
          <w:szCs w:val="20"/>
        </w:rPr>
        <w:t xml:space="preserve">: </w:t>
      </w:r>
      <w:r w:rsidR="004E52D7" w:rsidRPr="00883381">
        <w:rPr>
          <w:rFonts w:ascii="Arial" w:hAnsi="Arial" w:cs="Arial"/>
          <w:bCs/>
          <w:color w:val="000000" w:themeColor="text1"/>
          <w:sz w:val="20"/>
          <w:szCs w:val="20"/>
        </w:rPr>
        <w:t xml:space="preserve">The </w:t>
      </w:r>
      <w:r w:rsidR="00484148" w:rsidRPr="00883381">
        <w:rPr>
          <w:rFonts w:ascii="Arial" w:hAnsi="Arial" w:cs="Arial"/>
          <w:bCs/>
          <w:color w:val="000000" w:themeColor="text1"/>
          <w:sz w:val="20"/>
          <w:szCs w:val="20"/>
        </w:rPr>
        <w:t>Consultant</w:t>
      </w:r>
      <w:r w:rsidR="004E52D7" w:rsidRPr="00883381">
        <w:rPr>
          <w:rFonts w:ascii="Arial" w:hAnsi="Arial" w:cs="Arial"/>
          <w:bCs/>
          <w:color w:val="000000" w:themeColor="text1"/>
          <w:sz w:val="20"/>
          <w:szCs w:val="20"/>
        </w:rPr>
        <w:t xml:space="preserve"> shall identify a </w:t>
      </w:r>
      <w:r w:rsidR="00D15DAF" w:rsidRPr="00883381">
        <w:rPr>
          <w:rFonts w:ascii="Arial" w:hAnsi="Arial" w:cs="Arial"/>
          <w:bCs/>
          <w:color w:val="000000" w:themeColor="text1"/>
          <w:sz w:val="20"/>
          <w:szCs w:val="20"/>
        </w:rPr>
        <w:t>P</w:t>
      </w:r>
      <w:r w:rsidR="004E52D7" w:rsidRPr="00883381">
        <w:rPr>
          <w:rFonts w:ascii="Arial" w:hAnsi="Arial" w:cs="Arial"/>
          <w:bCs/>
          <w:color w:val="000000" w:themeColor="text1"/>
          <w:sz w:val="20"/>
          <w:szCs w:val="20"/>
        </w:rPr>
        <w:t xml:space="preserve">roject </w:t>
      </w:r>
      <w:r w:rsidR="00D15DAF" w:rsidRPr="00883381">
        <w:rPr>
          <w:rFonts w:ascii="Arial" w:hAnsi="Arial" w:cs="Arial"/>
          <w:bCs/>
          <w:color w:val="000000" w:themeColor="text1"/>
          <w:sz w:val="20"/>
          <w:szCs w:val="20"/>
        </w:rPr>
        <w:t>M</w:t>
      </w:r>
      <w:r w:rsidR="004E52D7" w:rsidRPr="00883381">
        <w:rPr>
          <w:rFonts w:ascii="Arial" w:hAnsi="Arial" w:cs="Arial"/>
          <w:bCs/>
          <w:color w:val="000000" w:themeColor="text1"/>
          <w:sz w:val="20"/>
          <w:szCs w:val="20"/>
        </w:rPr>
        <w:t xml:space="preserve">anager for this </w:t>
      </w:r>
      <w:r w:rsidR="00D15DAF" w:rsidRPr="00883381">
        <w:rPr>
          <w:rFonts w:ascii="Arial" w:hAnsi="Arial" w:cs="Arial"/>
          <w:bCs/>
          <w:color w:val="000000" w:themeColor="text1"/>
          <w:sz w:val="20"/>
          <w:szCs w:val="20"/>
        </w:rPr>
        <w:t>P</w:t>
      </w:r>
      <w:r w:rsidR="004E52D7" w:rsidRPr="00883381">
        <w:rPr>
          <w:rFonts w:ascii="Arial" w:hAnsi="Arial" w:cs="Arial"/>
          <w:bCs/>
          <w:color w:val="000000" w:themeColor="text1"/>
          <w:sz w:val="20"/>
          <w:szCs w:val="20"/>
        </w:rPr>
        <w:t>roject who will work directly for and support the County Project Manager (County PM</w:t>
      </w:r>
      <w:r w:rsidR="004E52D7" w:rsidRPr="001F7781">
        <w:rPr>
          <w:rFonts w:ascii="Arial" w:hAnsi="Arial" w:cs="Arial"/>
          <w:bCs/>
          <w:color w:val="000000" w:themeColor="text1"/>
          <w:sz w:val="20"/>
          <w:szCs w:val="20"/>
        </w:rPr>
        <w:t>)</w:t>
      </w:r>
      <w:r w:rsidR="00D027DA" w:rsidRPr="001F7781">
        <w:rPr>
          <w:rFonts w:ascii="Arial" w:hAnsi="Arial" w:cs="Arial"/>
          <w:bCs/>
          <w:color w:val="000000" w:themeColor="text1"/>
          <w:sz w:val="20"/>
          <w:szCs w:val="20"/>
        </w:rPr>
        <w:t>. The Consultant’s Project Manager</w:t>
      </w:r>
      <w:r w:rsidR="00E33265" w:rsidRPr="001F7781">
        <w:rPr>
          <w:rFonts w:ascii="Arial" w:hAnsi="Arial" w:cs="Arial"/>
          <w:bCs/>
          <w:color w:val="000000" w:themeColor="text1"/>
          <w:sz w:val="20"/>
          <w:szCs w:val="20"/>
        </w:rPr>
        <w:t xml:space="preserve"> </w:t>
      </w:r>
      <w:r w:rsidR="00D027DA" w:rsidRPr="001F7781">
        <w:rPr>
          <w:rFonts w:ascii="Arial" w:hAnsi="Arial" w:cs="Arial"/>
          <w:bCs/>
          <w:color w:val="000000" w:themeColor="text1"/>
          <w:sz w:val="20"/>
          <w:szCs w:val="20"/>
        </w:rPr>
        <w:t>shall be</w:t>
      </w:r>
      <w:r w:rsidR="00E33265" w:rsidRPr="001F7781">
        <w:rPr>
          <w:rFonts w:ascii="Arial" w:hAnsi="Arial" w:cs="Arial"/>
          <w:bCs/>
          <w:color w:val="000000" w:themeColor="text1"/>
          <w:sz w:val="20"/>
          <w:szCs w:val="20"/>
        </w:rPr>
        <w:t xml:space="preserve"> a registered Professional Engineer in the </w:t>
      </w:r>
      <w:r w:rsidR="00A32D45" w:rsidRPr="001F7781">
        <w:rPr>
          <w:rFonts w:ascii="Arial" w:hAnsi="Arial" w:cs="Arial"/>
          <w:bCs/>
          <w:color w:val="000000" w:themeColor="text1"/>
          <w:sz w:val="20"/>
          <w:szCs w:val="20"/>
        </w:rPr>
        <w:t>S</w:t>
      </w:r>
      <w:r w:rsidR="00E33265" w:rsidRPr="001F7781">
        <w:rPr>
          <w:rFonts w:ascii="Arial" w:hAnsi="Arial" w:cs="Arial"/>
          <w:bCs/>
          <w:color w:val="000000" w:themeColor="text1"/>
          <w:sz w:val="20"/>
          <w:szCs w:val="20"/>
        </w:rPr>
        <w:t xml:space="preserve">tate of Colorado </w:t>
      </w:r>
      <w:r w:rsidR="00A32D45" w:rsidRPr="001F7781">
        <w:rPr>
          <w:rFonts w:ascii="Arial" w:hAnsi="Arial" w:cs="Arial"/>
          <w:bCs/>
          <w:color w:val="000000" w:themeColor="text1"/>
          <w:sz w:val="20"/>
          <w:szCs w:val="20"/>
        </w:rPr>
        <w:t>and</w:t>
      </w:r>
      <w:r w:rsidR="00E33265" w:rsidRPr="001F7781">
        <w:rPr>
          <w:rFonts w:ascii="Arial" w:hAnsi="Arial" w:cs="Arial"/>
          <w:bCs/>
          <w:color w:val="000000" w:themeColor="text1"/>
          <w:sz w:val="20"/>
          <w:szCs w:val="20"/>
        </w:rPr>
        <w:t xml:space="preserve"> will be responsible for the </w:t>
      </w:r>
      <w:r w:rsidR="004E52D7" w:rsidRPr="001F7781">
        <w:rPr>
          <w:rFonts w:ascii="Arial" w:hAnsi="Arial" w:cs="Arial"/>
          <w:bCs/>
          <w:color w:val="000000" w:themeColor="text1"/>
          <w:sz w:val="20"/>
          <w:szCs w:val="20"/>
        </w:rPr>
        <w:t xml:space="preserve">management and administration of the </w:t>
      </w:r>
      <w:r w:rsidR="00D15DAF" w:rsidRPr="001F7781">
        <w:rPr>
          <w:rFonts w:ascii="Arial" w:hAnsi="Arial" w:cs="Arial"/>
          <w:bCs/>
          <w:color w:val="000000" w:themeColor="text1"/>
          <w:sz w:val="20"/>
          <w:szCs w:val="20"/>
        </w:rPr>
        <w:t>P</w:t>
      </w:r>
      <w:r w:rsidR="004E52D7" w:rsidRPr="001F7781">
        <w:rPr>
          <w:rFonts w:ascii="Arial" w:hAnsi="Arial" w:cs="Arial"/>
          <w:bCs/>
          <w:color w:val="000000" w:themeColor="text1"/>
          <w:sz w:val="20"/>
          <w:szCs w:val="20"/>
        </w:rPr>
        <w:t xml:space="preserve">roject. The </w:t>
      </w:r>
      <w:r w:rsidR="00484148" w:rsidRPr="001F7781">
        <w:rPr>
          <w:rFonts w:ascii="Arial" w:hAnsi="Arial" w:cs="Arial"/>
          <w:bCs/>
          <w:color w:val="000000" w:themeColor="text1"/>
          <w:sz w:val="20"/>
          <w:szCs w:val="20"/>
        </w:rPr>
        <w:t>Consultant</w:t>
      </w:r>
      <w:r w:rsidR="004E52D7" w:rsidRPr="001F7781">
        <w:rPr>
          <w:rFonts w:ascii="Arial" w:hAnsi="Arial" w:cs="Arial"/>
          <w:bCs/>
          <w:color w:val="000000" w:themeColor="text1"/>
          <w:sz w:val="20"/>
          <w:szCs w:val="20"/>
        </w:rPr>
        <w:t>’s Pro</w:t>
      </w:r>
      <w:r w:rsidR="004E52D7" w:rsidRPr="00512A18">
        <w:rPr>
          <w:rFonts w:ascii="Arial" w:hAnsi="Arial" w:cs="Arial"/>
          <w:bCs/>
          <w:color w:val="000000" w:themeColor="text1"/>
          <w:sz w:val="20"/>
          <w:szCs w:val="20"/>
        </w:rPr>
        <w:t xml:space="preserve">ject Manager shall be responsive </w:t>
      </w:r>
      <w:proofErr w:type="gramStart"/>
      <w:r w:rsidR="004E52D7" w:rsidRPr="00512A18">
        <w:rPr>
          <w:rFonts w:ascii="Arial" w:hAnsi="Arial" w:cs="Arial"/>
          <w:bCs/>
          <w:color w:val="000000" w:themeColor="text1"/>
          <w:sz w:val="20"/>
          <w:szCs w:val="20"/>
        </w:rPr>
        <w:t>on a daily basis</w:t>
      </w:r>
      <w:proofErr w:type="gramEnd"/>
      <w:r w:rsidR="004E52D7" w:rsidRPr="00512A18">
        <w:rPr>
          <w:rFonts w:ascii="Arial" w:hAnsi="Arial" w:cs="Arial"/>
          <w:bCs/>
          <w:color w:val="000000" w:themeColor="text1"/>
          <w:sz w:val="20"/>
          <w:szCs w:val="20"/>
        </w:rPr>
        <w:t xml:space="preserve">, Monday </w:t>
      </w:r>
      <w:r w:rsidR="00EA18AC" w:rsidRPr="00512A18">
        <w:rPr>
          <w:rFonts w:ascii="Arial" w:hAnsi="Arial" w:cs="Arial"/>
          <w:bCs/>
          <w:color w:val="000000" w:themeColor="text1"/>
          <w:sz w:val="20"/>
          <w:szCs w:val="20"/>
        </w:rPr>
        <w:t>through</w:t>
      </w:r>
      <w:r w:rsidR="004E52D7" w:rsidRPr="00512A18">
        <w:rPr>
          <w:rFonts w:ascii="Arial" w:hAnsi="Arial" w:cs="Arial"/>
          <w:bCs/>
          <w:color w:val="000000" w:themeColor="text1"/>
          <w:sz w:val="20"/>
          <w:szCs w:val="20"/>
        </w:rPr>
        <w:t xml:space="preserve"> Friday, to the County PM throughout the </w:t>
      </w:r>
      <w:r w:rsidR="00D15DAF" w:rsidRPr="00512A18">
        <w:rPr>
          <w:rFonts w:ascii="Arial" w:hAnsi="Arial" w:cs="Arial"/>
          <w:bCs/>
          <w:color w:val="000000" w:themeColor="text1"/>
          <w:sz w:val="20"/>
          <w:szCs w:val="20"/>
        </w:rPr>
        <w:t>P</w:t>
      </w:r>
      <w:r w:rsidR="004E52D7" w:rsidRPr="00512A18">
        <w:rPr>
          <w:rFonts w:ascii="Arial" w:hAnsi="Arial" w:cs="Arial"/>
          <w:bCs/>
          <w:color w:val="000000" w:themeColor="text1"/>
          <w:sz w:val="20"/>
          <w:szCs w:val="20"/>
        </w:rPr>
        <w:t>roject</w:t>
      </w:r>
      <w:r w:rsidR="00D15DAF" w:rsidRPr="00512A18">
        <w:rPr>
          <w:rFonts w:ascii="Arial" w:hAnsi="Arial" w:cs="Arial"/>
          <w:bCs/>
          <w:color w:val="000000" w:themeColor="text1"/>
          <w:sz w:val="20"/>
          <w:szCs w:val="20"/>
        </w:rPr>
        <w:t xml:space="preserve"> timeline</w:t>
      </w:r>
      <w:r w:rsidR="004E52D7" w:rsidRPr="00512A18">
        <w:rPr>
          <w:rFonts w:ascii="Arial" w:hAnsi="Arial" w:cs="Arial"/>
          <w:bCs/>
          <w:color w:val="000000" w:themeColor="text1"/>
          <w:sz w:val="20"/>
          <w:szCs w:val="20"/>
        </w:rPr>
        <w:t xml:space="preserve">. The </w:t>
      </w:r>
      <w:r w:rsidR="00484148" w:rsidRPr="00512A18">
        <w:rPr>
          <w:rFonts w:ascii="Arial" w:hAnsi="Arial" w:cs="Arial"/>
          <w:bCs/>
          <w:color w:val="000000" w:themeColor="text1"/>
          <w:sz w:val="20"/>
          <w:szCs w:val="20"/>
        </w:rPr>
        <w:t>Consultant</w:t>
      </w:r>
      <w:r w:rsidR="004E52D7" w:rsidRPr="00512A18">
        <w:rPr>
          <w:rFonts w:ascii="Arial" w:hAnsi="Arial" w:cs="Arial"/>
          <w:bCs/>
          <w:color w:val="000000" w:themeColor="text1"/>
          <w:sz w:val="20"/>
          <w:szCs w:val="20"/>
        </w:rPr>
        <w:t xml:space="preserve"> shall also identify an </w:t>
      </w:r>
      <w:r w:rsidR="004453EB" w:rsidRPr="00512A18">
        <w:rPr>
          <w:rFonts w:ascii="Arial" w:hAnsi="Arial" w:cs="Arial"/>
          <w:bCs/>
          <w:color w:val="000000" w:themeColor="text1"/>
          <w:sz w:val="20"/>
          <w:szCs w:val="20"/>
        </w:rPr>
        <w:t>A</w:t>
      </w:r>
      <w:r w:rsidR="004E52D7" w:rsidRPr="00512A18">
        <w:rPr>
          <w:rFonts w:ascii="Arial" w:hAnsi="Arial" w:cs="Arial"/>
          <w:bCs/>
          <w:color w:val="000000" w:themeColor="text1"/>
          <w:sz w:val="20"/>
          <w:szCs w:val="20"/>
        </w:rPr>
        <w:t xml:space="preserve">ssistant </w:t>
      </w:r>
      <w:r w:rsidR="004453EB" w:rsidRPr="00512A18">
        <w:rPr>
          <w:rFonts w:ascii="Arial" w:hAnsi="Arial" w:cs="Arial"/>
          <w:bCs/>
          <w:color w:val="000000" w:themeColor="text1"/>
          <w:sz w:val="20"/>
          <w:szCs w:val="20"/>
        </w:rPr>
        <w:t>P</w:t>
      </w:r>
      <w:r w:rsidR="004E52D7" w:rsidRPr="00512A18">
        <w:rPr>
          <w:rFonts w:ascii="Arial" w:hAnsi="Arial" w:cs="Arial"/>
          <w:bCs/>
          <w:color w:val="000000" w:themeColor="text1"/>
          <w:sz w:val="20"/>
          <w:szCs w:val="20"/>
        </w:rPr>
        <w:t xml:space="preserve">roject </w:t>
      </w:r>
      <w:r w:rsidR="004453EB" w:rsidRPr="00512A18">
        <w:rPr>
          <w:rFonts w:ascii="Arial" w:hAnsi="Arial" w:cs="Arial"/>
          <w:bCs/>
          <w:color w:val="000000" w:themeColor="text1"/>
          <w:sz w:val="20"/>
          <w:szCs w:val="20"/>
        </w:rPr>
        <w:t>M</w:t>
      </w:r>
      <w:r w:rsidR="004E52D7" w:rsidRPr="00512A18">
        <w:rPr>
          <w:rFonts w:ascii="Arial" w:hAnsi="Arial" w:cs="Arial"/>
          <w:bCs/>
          <w:color w:val="000000" w:themeColor="text1"/>
          <w:sz w:val="20"/>
          <w:szCs w:val="20"/>
        </w:rPr>
        <w:t xml:space="preserve">anager capable of filling in for the project manager </w:t>
      </w:r>
      <w:proofErr w:type="gramStart"/>
      <w:r w:rsidR="004E52D7" w:rsidRPr="00512A18">
        <w:rPr>
          <w:rFonts w:ascii="Arial" w:hAnsi="Arial" w:cs="Arial"/>
          <w:bCs/>
          <w:color w:val="000000" w:themeColor="text1"/>
          <w:sz w:val="20"/>
          <w:szCs w:val="20"/>
        </w:rPr>
        <w:t>in the event that</w:t>
      </w:r>
      <w:proofErr w:type="gramEnd"/>
      <w:r w:rsidR="004E52D7" w:rsidRPr="00512A18">
        <w:rPr>
          <w:rFonts w:ascii="Arial" w:hAnsi="Arial" w:cs="Arial"/>
          <w:bCs/>
          <w:color w:val="000000" w:themeColor="text1"/>
          <w:sz w:val="20"/>
          <w:szCs w:val="20"/>
        </w:rPr>
        <w:t xml:space="preserve"> the </w:t>
      </w:r>
      <w:r w:rsidR="00D027DA" w:rsidRPr="00512A18">
        <w:rPr>
          <w:rFonts w:ascii="Arial" w:hAnsi="Arial" w:cs="Arial"/>
          <w:bCs/>
          <w:color w:val="000000" w:themeColor="text1"/>
          <w:sz w:val="20"/>
          <w:szCs w:val="20"/>
        </w:rPr>
        <w:t>Consultant’s P</w:t>
      </w:r>
      <w:r w:rsidR="004E52D7" w:rsidRPr="00512A18">
        <w:rPr>
          <w:rFonts w:ascii="Arial" w:hAnsi="Arial" w:cs="Arial"/>
          <w:bCs/>
          <w:color w:val="000000" w:themeColor="text1"/>
          <w:sz w:val="20"/>
          <w:szCs w:val="20"/>
        </w:rPr>
        <w:t xml:space="preserve">roject </w:t>
      </w:r>
      <w:r w:rsidR="00D027DA" w:rsidRPr="00512A18">
        <w:rPr>
          <w:rFonts w:ascii="Arial" w:hAnsi="Arial" w:cs="Arial"/>
          <w:bCs/>
          <w:color w:val="000000" w:themeColor="text1"/>
          <w:sz w:val="20"/>
          <w:szCs w:val="20"/>
        </w:rPr>
        <w:t>M</w:t>
      </w:r>
      <w:r w:rsidR="004E52D7" w:rsidRPr="00512A18">
        <w:rPr>
          <w:rFonts w:ascii="Arial" w:hAnsi="Arial" w:cs="Arial"/>
          <w:bCs/>
          <w:color w:val="000000" w:themeColor="text1"/>
          <w:sz w:val="20"/>
          <w:szCs w:val="20"/>
        </w:rPr>
        <w:t xml:space="preserve">anager is not available due to travel, illness, or other </w:t>
      </w:r>
      <w:proofErr w:type="gramStart"/>
      <w:r w:rsidR="004E52D7" w:rsidRPr="00512A18">
        <w:rPr>
          <w:rFonts w:ascii="Arial" w:hAnsi="Arial" w:cs="Arial"/>
          <w:bCs/>
          <w:color w:val="000000" w:themeColor="text1"/>
          <w:sz w:val="20"/>
          <w:szCs w:val="20"/>
        </w:rPr>
        <w:t>event</w:t>
      </w:r>
      <w:proofErr w:type="gramEnd"/>
      <w:r w:rsidR="004E52D7" w:rsidRPr="00512A18">
        <w:rPr>
          <w:rFonts w:ascii="Arial" w:hAnsi="Arial" w:cs="Arial"/>
          <w:bCs/>
          <w:color w:val="000000" w:themeColor="text1"/>
          <w:sz w:val="20"/>
          <w:szCs w:val="20"/>
        </w:rPr>
        <w:t xml:space="preserve"> that will be longer than one week in length.</w:t>
      </w:r>
    </w:p>
    <w:p w14:paraId="584379BB" w14:textId="77777777" w:rsidR="00E94CA6" w:rsidRDefault="00E94CA6" w:rsidP="00E94CA6">
      <w:pPr>
        <w:pStyle w:val="ListParagraph"/>
        <w:spacing w:after="0"/>
        <w:ind w:left="994"/>
        <w:jc w:val="both"/>
        <w:rPr>
          <w:rFonts w:ascii="Arial" w:hAnsi="Arial" w:cs="Arial"/>
          <w:bCs/>
          <w:color w:val="000000" w:themeColor="text1"/>
          <w:sz w:val="20"/>
          <w:szCs w:val="20"/>
        </w:rPr>
      </w:pPr>
    </w:p>
    <w:p w14:paraId="383EAD7C" w14:textId="738D550D" w:rsidR="00E14A62" w:rsidRPr="00E14A62" w:rsidRDefault="00E94CA6" w:rsidP="00F40778">
      <w:pPr>
        <w:pStyle w:val="ListParagraph"/>
        <w:spacing w:after="0"/>
        <w:ind w:left="994"/>
        <w:jc w:val="both"/>
        <w:rPr>
          <w:rFonts w:ascii="Arial" w:hAnsi="Arial" w:cs="Arial"/>
          <w:bCs/>
          <w:color w:val="000000" w:themeColor="text1"/>
          <w:sz w:val="20"/>
          <w:szCs w:val="20"/>
        </w:rPr>
      </w:pPr>
      <w:r w:rsidRPr="00E94CA6">
        <w:rPr>
          <w:rFonts w:ascii="Arial" w:hAnsi="Arial" w:cs="Arial"/>
          <w:bCs/>
          <w:color w:val="000000" w:themeColor="text1"/>
          <w:sz w:val="20"/>
          <w:szCs w:val="20"/>
        </w:rPr>
        <w:t xml:space="preserve">The Consultant shall provide project management, subject matter experts and technical personnel to support the effort for the duration of the Project as described in the </w:t>
      </w:r>
      <w:r w:rsidR="00F40778">
        <w:rPr>
          <w:rFonts w:ascii="Arial" w:hAnsi="Arial" w:cs="Arial"/>
          <w:bCs/>
          <w:color w:val="000000" w:themeColor="text1"/>
          <w:sz w:val="20"/>
          <w:szCs w:val="20"/>
        </w:rPr>
        <w:t>RFP</w:t>
      </w:r>
      <w:r w:rsidRPr="00E94CA6">
        <w:rPr>
          <w:rFonts w:ascii="Arial" w:hAnsi="Arial" w:cs="Arial"/>
          <w:bCs/>
          <w:color w:val="000000" w:themeColor="text1"/>
          <w:sz w:val="20"/>
          <w:szCs w:val="20"/>
        </w:rPr>
        <w:t>. County staff will support the Consultant by providing technical resources, assistance in procuring existing documentation, attending and participating in relevant meetings, and actively reviewing and responding to questions, recommendations, and draft documents.</w:t>
      </w:r>
    </w:p>
    <w:p w14:paraId="62C15D26" w14:textId="77777777" w:rsidR="001F767E" w:rsidRPr="00F40778" w:rsidRDefault="001F767E" w:rsidP="00F40778">
      <w:pPr>
        <w:jc w:val="both"/>
        <w:rPr>
          <w:bCs/>
          <w:color w:val="000000" w:themeColor="text1"/>
          <w:szCs w:val="20"/>
        </w:rPr>
      </w:pPr>
    </w:p>
    <w:p w14:paraId="58545176" w14:textId="1AE5D395" w:rsidR="009335E7" w:rsidRPr="00512A18" w:rsidRDefault="004E52D7" w:rsidP="006C2A08">
      <w:pPr>
        <w:pStyle w:val="ListParagraph"/>
        <w:numPr>
          <w:ilvl w:val="1"/>
          <w:numId w:val="16"/>
        </w:numPr>
        <w:spacing w:after="0"/>
        <w:ind w:left="994"/>
        <w:jc w:val="both"/>
        <w:rPr>
          <w:rFonts w:ascii="Arial" w:hAnsi="Arial" w:cs="Arial"/>
          <w:color w:val="000000" w:themeColor="text1"/>
          <w:sz w:val="20"/>
          <w:szCs w:val="20"/>
        </w:rPr>
      </w:pPr>
      <w:r w:rsidRPr="00512A18">
        <w:rPr>
          <w:rFonts w:ascii="Arial" w:hAnsi="Arial" w:cs="Arial"/>
          <w:b/>
          <w:bCs/>
          <w:color w:val="000000" w:themeColor="text1"/>
          <w:sz w:val="20"/>
          <w:szCs w:val="20"/>
        </w:rPr>
        <w:t>Invoicing:</w:t>
      </w:r>
      <w:r w:rsidRPr="00512A18">
        <w:rPr>
          <w:rFonts w:ascii="Arial" w:hAnsi="Arial" w:cs="Arial"/>
          <w:bCs/>
          <w:color w:val="000000" w:themeColor="text1"/>
          <w:sz w:val="20"/>
          <w:szCs w:val="20"/>
        </w:rPr>
        <w:t xml:space="preserve"> </w:t>
      </w:r>
      <w:r w:rsidRPr="00512A18">
        <w:rPr>
          <w:rFonts w:ascii="Arial" w:hAnsi="Arial" w:cs="Arial"/>
          <w:color w:val="000000" w:themeColor="text1"/>
          <w:sz w:val="20"/>
          <w:szCs w:val="20"/>
        </w:rPr>
        <w:t xml:space="preserve">An </w:t>
      </w:r>
      <w:r w:rsidRPr="00512A18">
        <w:rPr>
          <w:rFonts w:ascii="Arial" w:hAnsi="Arial" w:cs="Arial"/>
          <w:color w:val="000000" w:themeColor="text1"/>
          <w:sz w:val="20"/>
          <w:szCs w:val="20"/>
          <w:u w:val="single"/>
        </w:rPr>
        <w:t>itemized invoice with backup</w:t>
      </w:r>
      <w:r w:rsidRPr="00512A18">
        <w:rPr>
          <w:rFonts w:ascii="Arial" w:hAnsi="Arial" w:cs="Arial"/>
          <w:i/>
          <w:color w:val="000000" w:themeColor="text1"/>
          <w:sz w:val="20"/>
          <w:szCs w:val="20"/>
        </w:rPr>
        <w:t xml:space="preserve"> </w:t>
      </w:r>
      <w:r w:rsidRPr="00512A18">
        <w:rPr>
          <w:rFonts w:ascii="Arial" w:hAnsi="Arial" w:cs="Arial"/>
          <w:color w:val="000000" w:themeColor="text1"/>
          <w:sz w:val="20"/>
          <w:szCs w:val="20"/>
        </w:rPr>
        <w:t>must be submitted monthly to the County Project Manager and approved by County staff prior to payment.</w:t>
      </w:r>
      <w:r w:rsidR="00DE3910" w:rsidRPr="00512A18">
        <w:rPr>
          <w:rFonts w:ascii="Arial" w:hAnsi="Arial" w:cs="Arial"/>
          <w:color w:val="000000" w:themeColor="text1"/>
          <w:sz w:val="20"/>
          <w:szCs w:val="20"/>
        </w:rPr>
        <w:t xml:space="preserve"> </w:t>
      </w:r>
      <w:r w:rsidRPr="00512A18">
        <w:rPr>
          <w:rFonts w:ascii="Arial" w:hAnsi="Arial" w:cs="Arial"/>
          <w:color w:val="000000" w:themeColor="text1"/>
          <w:sz w:val="20"/>
          <w:szCs w:val="20"/>
        </w:rPr>
        <w:t xml:space="preserve">The County shall reimburse the </w:t>
      </w:r>
      <w:r w:rsidR="00484148" w:rsidRPr="00512A18">
        <w:rPr>
          <w:rFonts w:ascii="Arial" w:hAnsi="Arial" w:cs="Arial"/>
          <w:color w:val="000000" w:themeColor="text1"/>
          <w:sz w:val="20"/>
          <w:szCs w:val="20"/>
        </w:rPr>
        <w:t>Consultant</w:t>
      </w:r>
      <w:r w:rsidRPr="00512A18">
        <w:rPr>
          <w:rFonts w:ascii="Arial" w:hAnsi="Arial" w:cs="Arial"/>
          <w:color w:val="000000" w:themeColor="text1"/>
          <w:sz w:val="20"/>
          <w:szCs w:val="20"/>
        </w:rPr>
        <w:t xml:space="preserve">’s reasonable, allocable, allowable costs </w:t>
      </w:r>
      <w:proofErr w:type="gramStart"/>
      <w:r w:rsidRPr="00512A18">
        <w:rPr>
          <w:rFonts w:ascii="Arial" w:hAnsi="Arial" w:cs="Arial"/>
          <w:color w:val="000000" w:themeColor="text1"/>
          <w:sz w:val="20"/>
          <w:szCs w:val="20"/>
        </w:rPr>
        <w:t>of</w:t>
      </w:r>
      <w:proofErr w:type="gramEnd"/>
      <w:r w:rsidRPr="00512A18">
        <w:rPr>
          <w:rFonts w:ascii="Arial" w:hAnsi="Arial" w:cs="Arial"/>
          <w:color w:val="000000" w:themeColor="text1"/>
          <w:sz w:val="20"/>
          <w:szCs w:val="20"/>
        </w:rPr>
        <w:t xml:space="preserve"> performance of the </w:t>
      </w:r>
      <w:r w:rsidR="00230EC5" w:rsidRPr="00512A18">
        <w:rPr>
          <w:rFonts w:ascii="Arial" w:hAnsi="Arial" w:cs="Arial"/>
          <w:color w:val="000000" w:themeColor="text1"/>
          <w:sz w:val="20"/>
          <w:szCs w:val="20"/>
        </w:rPr>
        <w:t>W</w:t>
      </w:r>
      <w:r w:rsidRPr="00512A18">
        <w:rPr>
          <w:rFonts w:ascii="Arial" w:hAnsi="Arial" w:cs="Arial"/>
          <w:color w:val="000000" w:themeColor="text1"/>
          <w:sz w:val="20"/>
          <w:szCs w:val="20"/>
        </w:rPr>
        <w:t xml:space="preserve">ork, not exceeding the maximum agreed total amount. </w:t>
      </w:r>
    </w:p>
    <w:p w14:paraId="60EADAEF" w14:textId="60048B12" w:rsidR="004E52D7" w:rsidRPr="00512A18" w:rsidRDefault="004E52D7" w:rsidP="006C2A08">
      <w:pPr>
        <w:pStyle w:val="ListParagraph"/>
        <w:spacing w:after="0"/>
        <w:ind w:left="994"/>
        <w:jc w:val="both"/>
        <w:rPr>
          <w:rFonts w:ascii="Arial" w:hAnsi="Arial" w:cs="Arial"/>
          <w:color w:val="000000" w:themeColor="text1"/>
          <w:sz w:val="20"/>
          <w:szCs w:val="20"/>
        </w:rPr>
      </w:pPr>
      <w:r w:rsidRPr="00512A18">
        <w:rPr>
          <w:rFonts w:ascii="Arial" w:hAnsi="Arial" w:cs="Arial"/>
          <w:color w:val="000000" w:themeColor="text1"/>
          <w:sz w:val="20"/>
          <w:szCs w:val="20"/>
        </w:rPr>
        <w:t xml:space="preserve">To be eligible for reimbursement, costs by the </w:t>
      </w:r>
      <w:r w:rsidR="00484148" w:rsidRPr="00512A18">
        <w:rPr>
          <w:rFonts w:ascii="Arial" w:hAnsi="Arial" w:cs="Arial"/>
          <w:color w:val="000000" w:themeColor="text1"/>
          <w:sz w:val="20"/>
          <w:szCs w:val="20"/>
        </w:rPr>
        <w:t>Consultant</w:t>
      </w:r>
      <w:r w:rsidRPr="00512A18">
        <w:rPr>
          <w:rFonts w:ascii="Arial" w:hAnsi="Arial" w:cs="Arial"/>
          <w:color w:val="000000" w:themeColor="text1"/>
          <w:sz w:val="20"/>
          <w:szCs w:val="20"/>
        </w:rPr>
        <w:t xml:space="preserve"> shall be</w:t>
      </w:r>
      <w:r w:rsidR="00104BA1" w:rsidRPr="00512A18">
        <w:rPr>
          <w:rFonts w:ascii="Arial" w:hAnsi="Arial" w:cs="Arial"/>
          <w:color w:val="000000" w:themeColor="text1"/>
          <w:sz w:val="20"/>
          <w:szCs w:val="20"/>
        </w:rPr>
        <w:t xml:space="preserve"> </w:t>
      </w:r>
      <w:r w:rsidRPr="00512A18">
        <w:rPr>
          <w:rFonts w:ascii="Arial" w:hAnsi="Arial" w:cs="Arial"/>
          <w:color w:val="000000" w:themeColor="text1"/>
          <w:sz w:val="20"/>
          <w:szCs w:val="20"/>
        </w:rPr>
        <w:t xml:space="preserve">in accordance with the terms and conditions of this </w:t>
      </w:r>
      <w:r w:rsidR="00972861" w:rsidRPr="00512A18">
        <w:rPr>
          <w:rFonts w:ascii="Arial" w:hAnsi="Arial" w:cs="Arial"/>
          <w:color w:val="000000" w:themeColor="text1"/>
          <w:sz w:val="20"/>
          <w:szCs w:val="20"/>
        </w:rPr>
        <w:t>solicitation and any corresponding agreement</w:t>
      </w:r>
      <w:r w:rsidRPr="00512A18">
        <w:rPr>
          <w:rFonts w:ascii="Arial" w:hAnsi="Arial" w:cs="Arial"/>
          <w:color w:val="000000" w:themeColor="text1"/>
          <w:sz w:val="20"/>
          <w:szCs w:val="20"/>
        </w:rPr>
        <w:t>;</w:t>
      </w:r>
      <w:r w:rsidR="00104BA1" w:rsidRPr="00512A18">
        <w:rPr>
          <w:rFonts w:ascii="Arial" w:hAnsi="Arial" w:cs="Arial"/>
          <w:color w:val="000000" w:themeColor="text1"/>
          <w:sz w:val="20"/>
          <w:szCs w:val="20"/>
        </w:rPr>
        <w:t xml:space="preserve"> </w:t>
      </w:r>
      <w:r w:rsidRPr="00512A18">
        <w:rPr>
          <w:rFonts w:ascii="Arial" w:hAnsi="Arial" w:cs="Arial"/>
          <w:color w:val="000000" w:themeColor="text1"/>
          <w:sz w:val="20"/>
          <w:szCs w:val="20"/>
        </w:rPr>
        <w:t xml:space="preserve">necessary for the accomplishment of the </w:t>
      </w:r>
      <w:r w:rsidR="00230EC5" w:rsidRPr="00512A18">
        <w:rPr>
          <w:rFonts w:ascii="Arial" w:hAnsi="Arial" w:cs="Arial"/>
          <w:color w:val="000000" w:themeColor="text1"/>
          <w:sz w:val="20"/>
          <w:szCs w:val="20"/>
        </w:rPr>
        <w:t>W</w:t>
      </w:r>
      <w:r w:rsidRPr="00512A18">
        <w:rPr>
          <w:rFonts w:ascii="Arial" w:hAnsi="Arial" w:cs="Arial"/>
          <w:color w:val="000000" w:themeColor="text1"/>
          <w:sz w:val="20"/>
          <w:szCs w:val="20"/>
        </w:rPr>
        <w:t>ork;</w:t>
      </w:r>
      <w:r w:rsidR="00104BA1" w:rsidRPr="00512A18">
        <w:rPr>
          <w:rFonts w:ascii="Arial" w:hAnsi="Arial" w:cs="Arial"/>
          <w:color w:val="000000" w:themeColor="text1"/>
          <w:sz w:val="20"/>
          <w:szCs w:val="20"/>
        </w:rPr>
        <w:t xml:space="preserve"> </w:t>
      </w:r>
      <w:r w:rsidRPr="00512A18">
        <w:rPr>
          <w:rFonts w:ascii="Arial" w:hAnsi="Arial" w:cs="Arial"/>
          <w:color w:val="000000" w:themeColor="text1"/>
          <w:sz w:val="20"/>
          <w:szCs w:val="20"/>
        </w:rPr>
        <w:t>reasonable in the amount for the goods and services provided;</w:t>
      </w:r>
      <w:r w:rsidR="00104BA1" w:rsidRPr="00512A18">
        <w:rPr>
          <w:rFonts w:ascii="Arial" w:hAnsi="Arial" w:cs="Arial"/>
          <w:color w:val="000000" w:themeColor="text1"/>
          <w:sz w:val="20"/>
          <w:szCs w:val="20"/>
        </w:rPr>
        <w:t xml:space="preserve"> </w:t>
      </w:r>
      <w:r w:rsidRPr="00512A18">
        <w:rPr>
          <w:rFonts w:ascii="Arial" w:hAnsi="Arial" w:cs="Arial"/>
          <w:color w:val="000000" w:themeColor="text1"/>
          <w:sz w:val="20"/>
          <w:szCs w:val="20"/>
        </w:rPr>
        <w:t xml:space="preserve">actual net cost to the </w:t>
      </w:r>
      <w:r w:rsidR="00484148" w:rsidRPr="00512A18">
        <w:rPr>
          <w:rFonts w:ascii="Arial" w:hAnsi="Arial" w:cs="Arial"/>
          <w:color w:val="000000" w:themeColor="text1"/>
          <w:sz w:val="20"/>
          <w:szCs w:val="20"/>
        </w:rPr>
        <w:t>Consultant</w:t>
      </w:r>
      <w:r w:rsidRPr="00512A18">
        <w:rPr>
          <w:rFonts w:ascii="Arial" w:hAnsi="Arial" w:cs="Arial"/>
          <w:color w:val="000000" w:themeColor="text1"/>
          <w:sz w:val="20"/>
          <w:szCs w:val="20"/>
        </w:rPr>
        <w:t>;</w:t>
      </w:r>
      <w:r w:rsidR="000F7C6F" w:rsidRPr="00512A18">
        <w:rPr>
          <w:rFonts w:ascii="Arial" w:hAnsi="Arial" w:cs="Arial"/>
          <w:color w:val="000000" w:themeColor="text1"/>
          <w:sz w:val="20"/>
          <w:szCs w:val="20"/>
        </w:rPr>
        <w:t xml:space="preserve"> </w:t>
      </w:r>
      <w:r w:rsidRPr="00512A18">
        <w:rPr>
          <w:rFonts w:ascii="Arial" w:hAnsi="Arial" w:cs="Arial"/>
          <w:color w:val="000000" w:themeColor="text1"/>
          <w:sz w:val="20"/>
          <w:szCs w:val="20"/>
        </w:rPr>
        <w:t xml:space="preserve">incurred for </w:t>
      </w:r>
      <w:r w:rsidR="00972861" w:rsidRPr="00512A18">
        <w:rPr>
          <w:rFonts w:ascii="Arial" w:hAnsi="Arial" w:cs="Arial"/>
          <w:color w:val="000000" w:themeColor="text1"/>
          <w:sz w:val="20"/>
          <w:szCs w:val="20"/>
        </w:rPr>
        <w:t>w</w:t>
      </w:r>
      <w:r w:rsidRPr="00512A18">
        <w:rPr>
          <w:rFonts w:ascii="Arial" w:hAnsi="Arial" w:cs="Arial"/>
          <w:color w:val="000000" w:themeColor="text1"/>
          <w:sz w:val="20"/>
          <w:szCs w:val="20"/>
        </w:rPr>
        <w:t xml:space="preserve">ork performed within the contract period of performance; </w:t>
      </w:r>
      <w:r w:rsidR="000F7C6F" w:rsidRPr="00512A18">
        <w:rPr>
          <w:rFonts w:ascii="Arial" w:hAnsi="Arial" w:cs="Arial"/>
          <w:color w:val="000000" w:themeColor="text1"/>
          <w:sz w:val="20"/>
          <w:szCs w:val="20"/>
        </w:rPr>
        <w:t>s</w:t>
      </w:r>
      <w:r w:rsidRPr="00512A18">
        <w:rPr>
          <w:rFonts w:ascii="Arial" w:hAnsi="Arial" w:cs="Arial"/>
          <w:color w:val="000000" w:themeColor="text1"/>
          <w:sz w:val="20"/>
          <w:szCs w:val="20"/>
        </w:rPr>
        <w:t>upported by properly executed payrolls, time records, invoices, contracts, or vouchers evidencing in detail the nature of the charges.</w:t>
      </w:r>
    </w:p>
    <w:p w14:paraId="21C3E697" w14:textId="77777777" w:rsidR="00E33BB3" w:rsidRPr="00E8234D" w:rsidRDefault="00E33BB3" w:rsidP="006C2A08">
      <w:pPr>
        <w:spacing w:line="276" w:lineRule="auto"/>
        <w:ind w:left="994"/>
        <w:contextualSpacing/>
        <w:jc w:val="both"/>
        <w:rPr>
          <w:color w:val="FF0000"/>
          <w:szCs w:val="20"/>
        </w:rPr>
      </w:pPr>
    </w:p>
    <w:p w14:paraId="43DD3BD9" w14:textId="6D1E6F32" w:rsidR="00406BD9" w:rsidRPr="00512A18" w:rsidRDefault="004E52D7" w:rsidP="006C2A08">
      <w:pPr>
        <w:spacing w:line="276" w:lineRule="auto"/>
        <w:ind w:left="994"/>
        <w:contextualSpacing/>
        <w:jc w:val="both"/>
        <w:rPr>
          <w:color w:val="000000" w:themeColor="text1"/>
          <w:szCs w:val="20"/>
        </w:rPr>
      </w:pPr>
      <w:r w:rsidRPr="00512A18">
        <w:rPr>
          <w:color w:val="000000" w:themeColor="text1"/>
          <w:szCs w:val="20"/>
        </w:rPr>
        <w:lastRenderedPageBreak/>
        <w:t xml:space="preserve">The </w:t>
      </w:r>
      <w:r w:rsidR="00484148" w:rsidRPr="00512A18">
        <w:rPr>
          <w:color w:val="000000" w:themeColor="text1"/>
          <w:szCs w:val="20"/>
        </w:rPr>
        <w:t>Consultant</w:t>
      </w:r>
      <w:r w:rsidRPr="00512A18">
        <w:rPr>
          <w:color w:val="000000" w:themeColor="text1"/>
          <w:szCs w:val="20"/>
        </w:rPr>
        <w:t xml:space="preserve"> shall prepare and submit to the </w:t>
      </w:r>
      <w:r w:rsidR="00972861" w:rsidRPr="00512A18">
        <w:rPr>
          <w:color w:val="000000" w:themeColor="text1"/>
          <w:szCs w:val="20"/>
        </w:rPr>
        <w:t>County</w:t>
      </w:r>
      <w:r w:rsidRPr="00512A18">
        <w:rPr>
          <w:color w:val="000000" w:themeColor="text1"/>
          <w:szCs w:val="20"/>
        </w:rPr>
        <w:t xml:space="preserve"> no more than monthly charges for costs incurred </w:t>
      </w:r>
      <w:r w:rsidR="00CA4795" w:rsidRPr="00512A18">
        <w:rPr>
          <w:color w:val="000000" w:themeColor="text1"/>
          <w:szCs w:val="20"/>
        </w:rPr>
        <w:t>related</w:t>
      </w:r>
      <w:r w:rsidRPr="00512A18">
        <w:rPr>
          <w:color w:val="000000" w:themeColor="text1"/>
          <w:szCs w:val="20"/>
        </w:rPr>
        <w:t xml:space="preserve"> to the </w:t>
      </w:r>
      <w:r w:rsidR="004453EB" w:rsidRPr="00512A18">
        <w:rPr>
          <w:color w:val="000000" w:themeColor="text1"/>
          <w:szCs w:val="20"/>
        </w:rPr>
        <w:t>P</w:t>
      </w:r>
      <w:r w:rsidRPr="00512A18">
        <w:rPr>
          <w:color w:val="000000" w:themeColor="text1"/>
          <w:szCs w:val="20"/>
        </w:rPr>
        <w:t>roject</w:t>
      </w:r>
      <w:r w:rsidR="000F3DB2" w:rsidRPr="00512A18">
        <w:rPr>
          <w:color w:val="000000" w:themeColor="text1"/>
          <w:szCs w:val="20"/>
        </w:rPr>
        <w:t>.</w:t>
      </w:r>
      <w:r w:rsidR="00406BD9" w:rsidRPr="00512A18">
        <w:rPr>
          <w:color w:val="000000" w:themeColor="text1"/>
          <w:szCs w:val="20"/>
        </w:rPr>
        <w:t xml:space="preserve"> </w:t>
      </w:r>
      <w:r w:rsidR="00AA6F82" w:rsidRPr="00512A18">
        <w:rPr>
          <w:color w:val="000000" w:themeColor="text1"/>
          <w:szCs w:val="20"/>
        </w:rPr>
        <w:t>Invoices shall:</w:t>
      </w:r>
    </w:p>
    <w:p w14:paraId="30762D9C" w14:textId="77777777" w:rsidR="00E33BB3" w:rsidRPr="00512A18" w:rsidRDefault="00E33BB3" w:rsidP="006C2A08">
      <w:pPr>
        <w:spacing w:line="276" w:lineRule="auto"/>
        <w:ind w:left="994"/>
        <w:contextualSpacing/>
        <w:jc w:val="both"/>
        <w:rPr>
          <w:color w:val="000000" w:themeColor="text1"/>
          <w:szCs w:val="20"/>
        </w:rPr>
      </w:pPr>
    </w:p>
    <w:p w14:paraId="230AA3E5" w14:textId="439CCAD9" w:rsidR="00E33BB3" w:rsidRPr="00512A18" w:rsidRDefault="00972861" w:rsidP="006C2A08">
      <w:pPr>
        <w:pStyle w:val="ListParagraph"/>
        <w:numPr>
          <w:ilvl w:val="3"/>
          <w:numId w:val="16"/>
        </w:numPr>
        <w:spacing w:after="0"/>
        <w:jc w:val="both"/>
        <w:rPr>
          <w:rFonts w:ascii="Arial" w:hAnsi="Arial" w:cs="Arial"/>
          <w:color w:val="000000" w:themeColor="text1"/>
          <w:sz w:val="20"/>
          <w:szCs w:val="20"/>
        </w:rPr>
      </w:pPr>
      <w:r w:rsidRPr="00512A18">
        <w:rPr>
          <w:rFonts w:ascii="Arial" w:hAnsi="Arial" w:cs="Arial"/>
          <w:color w:val="000000" w:themeColor="text1"/>
          <w:sz w:val="20"/>
          <w:szCs w:val="20"/>
        </w:rPr>
        <w:t>I</w:t>
      </w:r>
      <w:r w:rsidR="00625A87" w:rsidRPr="00512A18">
        <w:rPr>
          <w:rFonts w:ascii="Arial" w:hAnsi="Arial" w:cs="Arial"/>
          <w:color w:val="000000" w:themeColor="text1"/>
          <w:sz w:val="20"/>
          <w:szCs w:val="20"/>
        </w:rPr>
        <w:t xml:space="preserve">nclude </w:t>
      </w:r>
      <w:r w:rsidR="004E52D7" w:rsidRPr="00512A18">
        <w:rPr>
          <w:rFonts w:ascii="Arial" w:hAnsi="Arial" w:cs="Arial"/>
          <w:color w:val="000000" w:themeColor="text1"/>
          <w:sz w:val="20"/>
          <w:szCs w:val="20"/>
        </w:rPr>
        <w:t xml:space="preserve">contract number, purchase order number, description of the services performed, the dates of performance and the amounts, description of reimbursable expenses, and any other </w:t>
      </w:r>
      <w:proofErr w:type="gramStart"/>
      <w:r w:rsidR="004E52D7" w:rsidRPr="00512A18">
        <w:rPr>
          <w:rFonts w:ascii="Arial" w:hAnsi="Arial" w:cs="Arial"/>
          <w:color w:val="000000" w:themeColor="text1"/>
          <w:sz w:val="20"/>
          <w:szCs w:val="20"/>
        </w:rPr>
        <w:t xml:space="preserve">project </w:t>
      </w:r>
      <w:r w:rsidR="004453EB" w:rsidRPr="00512A18">
        <w:rPr>
          <w:rFonts w:ascii="Arial" w:hAnsi="Arial" w:cs="Arial"/>
          <w:color w:val="000000" w:themeColor="text1"/>
          <w:sz w:val="20"/>
          <w:szCs w:val="20"/>
        </w:rPr>
        <w:t>-</w:t>
      </w:r>
      <w:proofErr w:type="gramEnd"/>
      <w:r w:rsidR="004E52D7" w:rsidRPr="00512A18">
        <w:rPr>
          <w:rFonts w:ascii="Arial" w:hAnsi="Arial" w:cs="Arial"/>
          <w:color w:val="000000" w:themeColor="text1"/>
          <w:sz w:val="20"/>
          <w:szCs w:val="20"/>
        </w:rPr>
        <w:t xml:space="preserve">specific information requested by the County. There should be a summary of accounting to </w:t>
      </w:r>
      <w:r w:rsidRPr="00512A18">
        <w:rPr>
          <w:rFonts w:ascii="Arial" w:hAnsi="Arial" w:cs="Arial"/>
          <w:color w:val="000000" w:themeColor="text1"/>
          <w:sz w:val="20"/>
          <w:szCs w:val="20"/>
        </w:rPr>
        <w:t>include</w:t>
      </w:r>
      <w:r w:rsidR="004E52D7" w:rsidRPr="00512A18">
        <w:rPr>
          <w:rFonts w:ascii="Arial" w:hAnsi="Arial" w:cs="Arial"/>
          <w:color w:val="000000" w:themeColor="text1"/>
          <w:sz w:val="20"/>
          <w:szCs w:val="20"/>
        </w:rPr>
        <w:t xml:space="preserve"> </w:t>
      </w:r>
      <w:r w:rsidR="00CA4795" w:rsidRPr="00512A18">
        <w:rPr>
          <w:rFonts w:ascii="Arial" w:hAnsi="Arial" w:cs="Arial"/>
          <w:color w:val="000000" w:themeColor="text1"/>
          <w:sz w:val="20"/>
          <w:szCs w:val="20"/>
        </w:rPr>
        <w:t>an initial</w:t>
      </w:r>
      <w:r w:rsidR="004E52D7" w:rsidRPr="00512A18">
        <w:rPr>
          <w:rFonts w:ascii="Arial" w:hAnsi="Arial" w:cs="Arial"/>
          <w:color w:val="000000" w:themeColor="text1"/>
          <w:sz w:val="20"/>
          <w:szCs w:val="20"/>
        </w:rPr>
        <w:t xml:space="preserve"> contract amount, additional amount(s) added to </w:t>
      </w:r>
      <w:r w:rsidRPr="00512A18">
        <w:rPr>
          <w:rFonts w:ascii="Arial" w:hAnsi="Arial" w:cs="Arial"/>
          <w:color w:val="000000" w:themeColor="text1"/>
          <w:sz w:val="20"/>
          <w:szCs w:val="20"/>
        </w:rPr>
        <w:t xml:space="preserve">agreement </w:t>
      </w:r>
      <w:r w:rsidR="004E52D7" w:rsidRPr="00512A18">
        <w:rPr>
          <w:rFonts w:ascii="Arial" w:hAnsi="Arial" w:cs="Arial"/>
          <w:color w:val="000000" w:themeColor="text1"/>
          <w:sz w:val="20"/>
          <w:szCs w:val="20"/>
        </w:rPr>
        <w:t xml:space="preserve">via change order, amount previously billed, amount billed with current invoice, total amount billed to date including current billing and amount remaining in the </w:t>
      </w:r>
      <w:r w:rsidRPr="00512A18">
        <w:rPr>
          <w:rFonts w:ascii="Arial" w:hAnsi="Arial" w:cs="Arial"/>
          <w:color w:val="000000" w:themeColor="text1"/>
          <w:sz w:val="20"/>
          <w:szCs w:val="20"/>
        </w:rPr>
        <w:t>agreement</w:t>
      </w:r>
      <w:r w:rsidR="004E52D7" w:rsidRPr="00512A18">
        <w:rPr>
          <w:rFonts w:ascii="Arial" w:hAnsi="Arial" w:cs="Arial"/>
          <w:color w:val="000000" w:themeColor="text1"/>
          <w:sz w:val="20"/>
          <w:szCs w:val="20"/>
        </w:rPr>
        <w:t xml:space="preserve">. </w:t>
      </w:r>
    </w:p>
    <w:p w14:paraId="0185BB0D" w14:textId="06A92C06" w:rsidR="000F3DB2" w:rsidRPr="00512A18" w:rsidRDefault="004E52D7" w:rsidP="006C2A08">
      <w:pPr>
        <w:pStyle w:val="ListParagraph"/>
        <w:spacing w:after="0"/>
        <w:ind w:left="1440"/>
        <w:jc w:val="both"/>
        <w:rPr>
          <w:rFonts w:ascii="Arial" w:hAnsi="Arial" w:cs="Arial"/>
          <w:color w:val="000000" w:themeColor="text1"/>
          <w:sz w:val="20"/>
          <w:szCs w:val="20"/>
        </w:rPr>
      </w:pPr>
      <w:r w:rsidRPr="00512A18">
        <w:rPr>
          <w:rFonts w:ascii="Arial" w:hAnsi="Arial" w:cs="Arial"/>
          <w:color w:val="000000" w:themeColor="text1"/>
          <w:sz w:val="20"/>
          <w:szCs w:val="20"/>
        </w:rPr>
        <w:t xml:space="preserve"> </w:t>
      </w:r>
    </w:p>
    <w:p w14:paraId="284DB86C" w14:textId="6AD422E2" w:rsidR="000F3DB2" w:rsidRPr="00512A18" w:rsidRDefault="00972861" w:rsidP="006C2A08">
      <w:pPr>
        <w:pStyle w:val="ListParagraph"/>
        <w:numPr>
          <w:ilvl w:val="3"/>
          <w:numId w:val="16"/>
        </w:numPr>
        <w:spacing w:after="0"/>
        <w:jc w:val="both"/>
        <w:rPr>
          <w:rFonts w:ascii="Arial" w:hAnsi="Arial" w:cs="Arial"/>
          <w:color w:val="000000" w:themeColor="text1"/>
          <w:sz w:val="20"/>
          <w:szCs w:val="20"/>
        </w:rPr>
      </w:pPr>
      <w:r w:rsidRPr="00512A18">
        <w:rPr>
          <w:rFonts w:ascii="Arial" w:hAnsi="Arial" w:cs="Arial"/>
          <w:color w:val="000000" w:themeColor="text1"/>
          <w:sz w:val="20"/>
          <w:szCs w:val="20"/>
        </w:rPr>
        <w:t>I</w:t>
      </w:r>
      <w:r w:rsidR="00625A87" w:rsidRPr="00512A18">
        <w:rPr>
          <w:rFonts w:ascii="Arial" w:hAnsi="Arial" w:cs="Arial"/>
          <w:color w:val="000000" w:themeColor="text1"/>
          <w:sz w:val="20"/>
          <w:szCs w:val="20"/>
        </w:rPr>
        <w:t>nclude</w:t>
      </w:r>
      <w:r w:rsidR="004E52D7" w:rsidRPr="00512A18">
        <w:rPr>
          <w:rFonts w:ascii="Arial" w:hAnsi="Arial" w:cs="Arial"/>
          <w:color w:val="000000" w:themeColor="text1"/>
          <w:sz w:val="20"/>
          <w:szCs w:val="20"/>
        </w:rPr>
        <w:t xml:space="preserve"> a status report that briefly summarizes the work completed within the invoiced pay period and anticipated work for the next month</w:t>
      </w:r>
      <w:r w:rsidR="00CB1C93" w:rsidRPr="00512A18">
        <w:rPr>
          <w:rFonts w:ascii="Arial" w:hAnsi="Arial" w:cs="Arial"/>
          <w:color w:val="000000" w:themeColor="text1"/>
          <w:sz w:val="20"/>
          <w:szCs w:val="20"/>
        </w:rPr>
        <w:t>.</w:t>
      </w:r>
    </w:p>
    <w:p w14:paraId="2D279BFB" w14:textId="77777777" w:rsidR="00E33BB3" w:rsidRPr="00512A18" w:rsidRDefault="00E33BB3" w:rsidP="006C2A08">
      <w:pPr>
        <w:pStyle w:val="ListParagraph"/>
        <w:spacing w:after="0"/>
        <w:ind w:left="1440"/>
        <w:jc w:val="both"/>
        <w:rPr>
          <w:rFonts w:ascii="Arial" w:hAnsi="Arial" w:cs="Arial"/>
          <w:color w:val="000000" w:themeColor="text1"/>
          <w:sz w:val="20"/>
          <w:szCs w:val="20"/>
        </w:rPr>
      </w:pPr>
    </w:p>
    <w:p w14:paraId="28C09C62" w14:textId="674B3036" w:rsidR="00541DC3" w:rsidRPr="00512A18" w:rsidRDefault="00972861" w:rsidP="006C2A08">
      <w:pPr>
        <w:pStyle w:val="ListParagraph"/>
        <w:numPr>
          <w:ilvl w:val="3"/>
          <w:numId w:val="16"/>
        </w:numPr>
        <w:spacing w:after="0"/>
        <w:jc w:val="both"/>
        <w:rPr>
          <w:rFonts w:ascii="Arial" w:hAnsi="Arial" w:cs="Arial"/>
          <w:color w:val="000000" w:themeColor="text1"/>
          <w:sz w:val="20"/>
          <w:szCs w:val="20"/>
        </w:rPr>
      </w:pPr>
      <w:r w:rsidRPr="00512A18">
        <w:rPr>
          <w:rFonts w:ascii="Arial" w:hAnsi="Arial" w:cs="Arial"/>
          <w:color w:val="000000" w:themeColor="text1"/>
          <w:sz w:val="20"/>
          <w:szCs w:val="20"/>
        </w:rPr>
        <w:t>B</w:t>
      </w:r>
      <w:r w:rsidR="00541DC3" w:rsidRPr="00512A18">
        <w:rPr>
          <w:rFonts w:ascii="Arial" w:hAnsi="Arial" w:cs="Arial"/>
          <w:color w:val="000000" w:themeColor="text1"/>
          <w:sz w:val="20"/>
          <w:szCs w:val="20"/>
        </w:rPr>
        <w:t xml:space="preserve">e signed by the </w:t>
      </w:r>
      <w:r w:rsidR="004453EB" w:rsidRPr="00512A18">
        <w:rPr>
          <w:rFonts w:ascii="Arial" w:hAnsi="Arial" w:cs="Arial"/>
          <w:color w:val="000000" w:themeColor="text1"/>
          <w:sz w:val="20"/>
          <w:szCs w:val="20"/>
        </w:rPr>
        <w:t>Consultant’s</w:t>
      </w:r>
      <w:r w:rsidR="00541DC3" w:rsidRPr="00512A18">
        <w:rPr>
          <w:rFonts w:ascii="Arial" w:hAnsi="Arial" w:cs="Arial"/>
          <w:color w:val="000000" w:themeColor="text1"/>
          <w:sz w:val="20"/>
          <w:szCs w:val="20"/>
        </w:rPr>
        <w:t xml:space="preserve"> Project Manager prior to submittal to the County.</w:t>
      </w:r>
    </w:p>
    <w:p w14:paraId="0BCC3586" w14:textId="77777777" w:rsidR="00E33BB3" w:rsidRPr="00512A18" w:rsidRDefault="00E33BB3" w:rsidP="006C2A08">
      <w:pPr>
        <w:pStyle w:val="ListParagraph"/>
        <w:spacing w:after="0"/>
        <w:ind w:left="1440"/>
        <w:jc w:val="both"/>
        <w:rPr>
          <w:rFonts w:ascii="Arial" w:hAnsi="Arial" w:cs="Arial"/>
          <w:color w:val="000000" w:themeColor="text1"/>
          <w:sz w:val="20"/>
          <w:szCs w:val="20"/>
        </w:rPr>
      </w:pPr>
    </w:p>
    <w:p w14:paraId="46E64164" w14:textId="781EADC5" w:rsidR="00F26CC7" w:rsidRPr="00512A18" w:rsidRDefault="004E52D7" w:rsidP="006C2A08">
      <w:pPr>
        <w:pStyle w:val="ListParagraph"/>
        <w:numPr>
          <w:ilvl w:val="3"/>
          <w:numId w:val="16"/>
        </w:numPr>
        <w:spacing w:after="0"/>
        <w:jc w:val="both"/>
        <w:rPr>
          <w:rFonts w:ascii="Arial" w:hAnsi="Arial" w:cs="Arial"/>
          <w:color w:val="000000" w:themeColor="text1"/>
          <w:sz w:val="20"/>
          <w:szCs w:val="20"/>
        </w:rPr>
      </w:pPr>
      <w:r w:rsidRPr="00512A18">
        <w:rPr>
          <w:rFonts w:ascii="Arial" w:hAnsi="Arial" w:cs="Arial"/>
          <w:color w:val="000000" w:themeColor="text1"/>
          <w:sz w:val="20"/>
          <w:szCs w:val="20"/>
        </w:rPr>
        <w:t xml:space="preserve">If personnel (title and/or name) that </w:t>
      </w:r>
      <w:r w:rsidR="00972861" w:rsidRPr="00512A18">
        <w:rPr>
          <w:rFonts w:ascii="Arial" w:hAnsi="Arial" w:cs="Arial"/>
          <w:color w:val="000000" w:themeColor="text1"/>
          <w:sz w:val="20"/>
          <w:szCs w:val="20"/>
        </w:rPr>
        <w:t>are</w:t>
      </w:r>
      <w:r w:rsidRPr="00512A18">
        <w:rPr>
          <w:rFonts w:ascii="Arial" w:hAnsi="Arial" w:cs="Arial"/>
          <w:color w:val="000000" w:themeColor="text1"/>
          <w:sz w:val="20"/>
          <w:szCs w:val="20"/>
        </w:rPr>
        <w:t xml:space="preserve"> not listed on the </w:t>
      </w:r>
      <w:r w:rsidR="00972861" w:rsidRPr="00512A18">
        <w:rPr>
          <w:rFonts w:ascii="Arial" w:hAnsi="Arial" w:cs="Arial"/>
          <w:color w:val="000000" w:themeColor="text1"/>
          <w:sz w:val="20"/>
          <w:szCs w:val="20"/>
        </w:rPr>
        <w:t xml:space="preserve">agreement </w:t>
      </w:r>
      <w:r w:rsidRPr="00512A18">
        <w:rPr>
          <w:rFonts w:ascii="Arial" w:hAnsi="Arial" w:cs="Arial"/>
          <w:color w:val="000000" w:themeColor="text1"/>
          <w:sz w:val="20"/>
          <w:szCs w:val="20"/>
        </w:rPr>
        <w:t xml:space="preserve">approved rate sheet </w:t>
      </w:r>
      <w:r w:rsidR="00972861" w:rsidRPr="00512A18">
        <w:rPr>
          <w:rFonts w:ascii="Arial" w:hAnsi="Arial" w:cs="Arial"/>
          <w:color w:val="000000" w:themeColor="text1"/>
          <w:sz w:val="20"/>
          <w:szCs w:val="20"/>
        </w:rPr>
        <w:t>are</w:t>
      </w:r>
      <w:r w:rsidRPr="00512A18">
        <w:rPr>
          <w:rFonts w:ascii="Arial" w:hAnsi="Arial" w:cs="Arial"/>
          <w:color w:val="000000" w:themeColor="text1"/>
          <w:sz w:val="20"/>
          <w:szCs w:val="20"/>
        </w:rPr>
        <w:t xml:space="preserve"> </w:t>
      </w:r>
      <w:r w:rsidR="00204AA6" w:rsidRPr="00512A18">
        <w:rPr>
          <w:rFonts w:ascii="Arial" w:hAnsi="Arial" w:cs="Arial"/>
          <w:color w:val="000000" w:themeColor="text1"/>
          <w:sz w:val="20"/>
          <w:szCs w:val="20"/>
        </w:rPr>
        <w:t xml:space="preserve">proposed to be </w:t>
      </w:r>
      <w:r w:rsidRPr="00512A18">
        <w:rPr>
          <w:rFonts w:ascii="Arial" w:hAnsi="Arial" w:cs="Arial"/>
          <w:color w:val="000000" w:themeColor="text1"/>
          <w:sz w:val="20"/>
          <w:szCs w:val="20"/>
        </w:rPr>
        <w:t xml:space="preserve">used on the </w:t>
      </w:r>
      <w:r w:rsidR="004453EB" w:rsidRPr="00512A18">
        <w:rPr>
          <w:rFonts w:ascii="Arial" w:hAnsi="Arial" w:cs="Arial"/>
          <w:color w:val="000000" w:themeColor="text1"/>
          <w:sz w:val="20"/>
          <w:szCs w:val="20"/>
        </w:rPr>
        <w:t>P</w:t>
      </w:r>
      <w:r w:rsidRPr="00512A18">
        <w:rPr>
          <w:rFonts w:ascii="Arial" w:hAnsi="Arial" w:cs="Arial"/>
          <w:color w:val="000000" w:themeColor="text1"/>
          <w:sz w:val="20"/>
          <w:szCs w:val="20"/>
        </w:rPr>
        <w:t xml:space="preserve">roject, the </w:t>
      </w:r>
      <w:r w:rsidR="00484148" w:rsidRPr="00512A18">
        <w:rPr>
          <w:rFonts w:ascii="Arial" w:hAnsi="Arial" w:cs="Arial"/>
          <w:color w:val="000000" w:themeColor="text1"/>
          <w:sz w:val="20"/>
          <w:szCs w:val="20"/>
        </w:rPr>
        <w:t>Consultant</w:t>
      </w:r>
      <w:r w:rsidRPr="00512A18">
        <w:rPr>
          <w:rFonts w:ascii="Arial" w:hAnsi="Arial" w:cs="Arial"/>
          <w:color w:val="000000" w:themeColor="text1"/>
          <w:sz w:val="20"/>
          <w:szCs w:val="20"/>
        </w:rPr>
        <w:t xml:space="preserve"> shall </w:t>
      </w:r>
      <w:r w:rsidR="00204AA6" w:rsidRPr="00512A18">
        <w:rPr>
          <w:rFonts w:ascii="Arial" w:hAnsi="Arial" w:cs="Arial"/>
          <w:color w:val="000000" w:themeColor="text1"/>
          <w:sz w:val="20"/>
          <w:szCs w:val="20"/>
        </w:rPr>
        <w:t xml:space="preserve">receive prior approval by the County before adding personnel to </w:t>
      </w:r>
      <w:r w:rsidR="00972861" w:rsidRPr="00512A18">
        <w:rPr>
          <w:rFonts w:ascii="Arial" w:hAnsi="Arial" w:cs="Arial"/>
          <w:color w:val="000000" w:themeColor="text1"/>
          <w:sz w:val="20"/>
          <w:szCs w:val="20"/>
        </w:rPr>
        <w:t xml:space="preserve">the agreement </w:t>
      </w:r>
      <w:r w:rsidR="00EE4FBE" w:rsidRPr="00512A18">
        <w:rPr>
          <w:rFonts w:ascii="Arial" w:hAnsi="Arial" w:cs="Arial"/>
          <w:color w:val="000000" w:themeColor="text1"/>
          <w:sz w:val="20"/>
          <w:szCs w:val="20"/>
        </w:rPr>
        <w:t xml:space="preserve">by </w:t>
      </w:r>
      <w:r w:rsidRPr="00512A18">
        <w:rPr>
          <w:rFonts w:ascii="Arial" w:hAnsi="Arial" w:cs="Arial"/>
          <w:color w:val="000000" w:themeColor="text1"/>
          <w:sz w:val="20"/>
          <w:szCs w:val="20"/>
        </w:rPr>
        <w:t>provid</w:t>
      </w:r>
      <w:r w:rsidR="00EE4FBE" w:rsidRPr="00512A18">
        <w:rPr>
          <w:rFonts w:ascii="Arial" w:hAnsi="Arial" w:cs="Arial"/>
          <w:color w:val="000000" w:themeColor="text1"/>
          <w:sz w:val="20"/>
          <w:szCs w:val="20"/>
        </w:rPr>
        <w:t>ing</w:t>
      </w:r>
      <w:r w:rsidRPr="00512A18">
        <w:rPr>
          <w:rFonts w:ascii="Arial" w:hAnsi="Arial" w:cs="Arial"/>
          <w:color w:val="000000" w:themeColor="text1"/>
          <w:sz w:val="20"/>
          <w:szCs w:val="20"/>
        </w:rPr>
        <w:t xml:space="preserve"> a brief introduction of the employee including their Name, Title, billable rate and short description of their previous work, on-going work and/or future work on the </w:t>
      </w:r>
      <w:r w:rsidR="004453EB" w:rsidRPr="00512A18">
        <w:rPr>
          <w:rFonts w:ascii="Arial" w:hAnsi="Arial" w:cs="Arial"/>
          <w:color w:val="000000" w:themeColor="text1"/>
          <w:sz w:val="20"/>
          <w:szCs w:val="20"/>
        </w:rPr>
        <w:t>P</w:t>
      </w:r>
      <w:r w:rsidRPr="00512A18">
        <w:rPr>
          <w:rFonts w:ascii="Arial" w:hAnsi="Arial" w:cs="Arial"/>
          <w:color w:val="000000" w:themeColor="text1"/>
          <w:sz w:val="20"/>
          <w:szCs w:val="20"/>
        </w:rPr>
        <w:t xml:space="preserve">roject.  </w:t>
      </w:r>
      <w:r w:rsidR="00204AA6" w:rsidRPr="00512A18">
        <w:rPr>
          <w:rFonts w:ascii="Arial" w:hAnsi="Arial" w:cs="Arial"/>
          <w:color w:val="000000" w:themeColor="text1"/>
          <w:sz w:val="20"/>
          <w:szCs w:val="20"/>
        </w:rPr>
        <w:t>Once approved by the County, t</w:t>
      </w:r>
      <w:r w:rsidRPr="00512A18">
        <w:rPr>
          <w:rFonts w:ascii="Arial" w:hAnsi="Arial" w:cs="Arial"/>
          <w:color w:val="000000" w:themeColor="text1"/>
          <w:sz w:val="20"/>
          <w:szCs w:val="20"/>
        </w:rPr>
        <w:t>his information shall be included on the Status Report sheet.</w:t>
      </w:r>
    </w:p>
    <w:p w14:paraId="6E4832E6" w14:textId="77777777" w:rsidR="00E33BB3" w:rsidRPr="00512A18" w:rsidRDefault="00E33BB3" w:rsidP="006C2A08">
      <w:pPr>
        <w:pStyle w:val="ListParagraph"/>
        <w:spacing w:after="0"/>
        <w:ind w:left="1440"/>
        <w:jc w:val="both"/>
        <w:rPr>
          <w:rFonts w:ascii="Arial" w:hAnsi="Arial" w:cs="Arial"/>
          <w:color w:val="000000" w:themeColor="text1"/>
          <w:sz w:val="20"/>
          <w:szCs w:val="20"/>
        </w:rPr>
      </w:pPr>
    </w:p>
    <w:p w14:paraId="673FF9B4" w14:textId="5D62B46D" w:rsidR="00F26CC7" w:rsidRPr="00512A18" w:rsidRDefault="005B341D" w:rsidP="006C2A08">
      <w:pPr>
        <w:pStyle w:val="ListParagraph"/>
        <w:numPr>
          <w:ilvl w:val="3"/>
          <w:numId w:val="16"/>
        </w:numPr>
        <w:spacing w:after="0"/>
        <w:jc w:val="both"/>
        <w:rPr>
          <w:rFonts w:ascii="Arial" w:hAnsi="Arial" w:cs="Arial"/>
          <w:color w:val="000000" w:themeColor="text1"/>
          <w:sz w:val="20"/>
          <w:szCs w:val="20"/>
        </w:rPr>
      </w:pPr>
      <w:r w:rsidRPr="00512A18">
        <w:rPr>
          <w:rFonts w:ascii="Arial" w:hAnsi="Arial" w:cs="Arial"/>
          <w:color w:val="000000" w:themeColor="text1"/>
          <w:sz w:val="20"/>
          <w:szCs w:val="20"/>
        </w:rPr>
        <w:t>P</w:t>
      </w:r>
      <w:r w:rsidR="00F26CC7" w:rsidRPr="00512A18">
        <w:rPr>
          <w:rFonts w:ascii="Arial" w:hAnsi="Arial" w:cs="Arial"/>
          <w:color w:val="000000" w:themeColor="text1"/>
          <w:sz w:val="20"/>
          <w:szCs w:val="20"/>
        </w:rPr>
        <w:t>ayment will be made only after the Contractor’s monthly schedule update and required forms/documents are approved by the County.</w:t>
      </w:r>
    </w:p>
    <w:p w14:paraId="346E1CDC" w14:textId="77777777" w:rsidR="00E33BB3" w:rsidRPr="00512A18" w:rsidRDefault="00E33BB3" w:rsidP="006C2A08">
      <w:pPr>
        <w:pStyle w:val="ListParagraph"/>
        <w:spacing w:after="0"/>
        <w:ind w:left="1440"/>
        <w:jc w:val="both"/>
        <w:rPr>
          <w:rFonts w:ascii="Arial" w:hAnsi="Arial" w:cs="Arial"/>
          <w:color w:val="000000" w:themeColor="text1"/>
          <w:sz w:val="20"/>
          <w:szCs w:val="20"/>
        </w:rPr>
      </w:pPr>
    </w:p>
    <w:p w14:paraId="0C5B2824" w14:textId="36D31363" w:rsidR="004E52D7" w:rsidRPr="008B1347" w:rsidRDefault="004E52D7" w:rsidP="006C2A08">
      <w:pPr>
        <w:pStyle w:val="ListParagraph"/>
        <w:numPr>
          <w:ilvl w:val="3"/>
          <w:numId w:val="16"/>
        </w:numPr>
        <w:spacing w:after="0"/>
        <w:jc w:val="both"/>
        <w:rPr>
          <w:rFonts w:ascii="Arial" w:hAnsi="Arial" w:cs="Arial"/>
          <w:color w:val="000000" w:themeColor="text1"/>
          <w:sz w:val="20"/>
          <w:szCs w:val="20"/>
        </w:rPr>
      </w:pPr>
      <w:r w:rsidRPr="00512A18">
        <w:rPr>
          <w:rFonts w:ascii="Arial" w:hAnsi="Arial" w:cs="Arial"/>
          <w:color w:val="000000" w:themeColor="text1"/>
          <w:sz w:val="20"/>
          <w:szCs w:val="20"/>
        </w:rPr>
        <w:t xml:space="preserve">The </w:t>
      </w:r>
      <w:r w:rsidR="004453EB" w:rsidRPr="00512A18">
        <w:rPr>
          <w:rFonts w:ascii="Arial" w:hAnsi="Arial" w:cs="Arial"/>
          <w:color w:val="000000" w:themeColor="text1"/>
          <w:sz w:val="20"/>
          <w:szCs w:val="20"/>
        </w:rPr>
        <w:t>Consultant’s</w:t>
      </w:r>
      <w:r w:rsidRPr="00512A18">
        <w:rPr>
          <w:rFonts w:ascii="Arial" w:hAnsi="Arial" w:cs="Arial"/>
          <w:color w:val="000000" w:themeColor="text1"/>
          <w:sz w:val="20"/>
          <w:szCs w:val="20"/>
        </w:rPr>
        <w:t xml:space="preserve"> </w:t>
      </w:r>
      <w:r w:rsidR="00E33265" w:rsidRPr="00512A18">
        <w:rPr>
          <w:rFonts w:ascii="Arial" w:hAnsi="Arial" w:cs="Arial"/>
          <w:color w:val="000000" w:themeColor="text1"/>
          <w:sz w:val="20"/>
          <w:szCs w:val="20"/>
        </w:rPr>
        <w:t>Project Manager</w:t>
      </w:r>
      <w:r w:rsidRPr="00512A18">
        <w:rPr>
          <w:rFonts w:ascii="Arial" w:hAnsi="Arial" w:cs="Arial"/>
          <w:color w:val="000000" w:themeColor="text1"/>
          <w:sz w:val="20"/>
          <w:szCs w:val="20"/>
        </w:rPr>
        <w:t xml:space="preserve"> will promptly notify the County PM and the Engineer of Record </w:t>
      </w:r>
      <w:r w:rsidRPr="008B1347">
        <w:rPr>
          <w:rFonts w:ascii="Arial" w:hAnsi="Arial" w:cs="Arial"/>
          <w:color w:val="000000" w:themeColor="text1"/>
          <w:sz w:val="20"/>
          <w:szCs w:val="20"/>
        </w:rPr>
        <w:t xml:space="preserve">of any non-compliance issues. </w:t>
      </w:r>
    </w:p>
    <w:p w14:paraId="30A54212" w14:textId="77777777" w:rsidR="001F767E" w:rsidRPr="008B1347" w:rsidRDefault="001F767E" w:rsidP="006C2A08">
      <w:pPr>
        <w:pStyle w:val="ListParagraph"/>
        <w:spacing w:after="0"/>
        <w:ind w:left="1440"/>
        <w:jc w:val="both"/>
        <w:rPr>
          <w:rFonts w:ascii="Arial" w:hAnsi="Arial" w:cs="Arial"/>
          <w:color w:val="000000" w:themeColor="text1"/>
          <w:sz w:val="20"/>
          <w:szCs w:val="20"/>
        </w:rPr>
      </w:pPr>
    </w:p>
    <w:p w14:paraId="7642D191" w14:textId="451E7C05" w:rsidR="004E52D7" w:rsidRPr="008B1347" w:rsidRDefault="00F83980" w:rsidP="008946AF">
      <w:pPr>
        <w:pStyle w:val="ListParagraph"/>
        <w:numPr>
          <w:ilvl w:val="1"/>
          <w:numId w:val="16"/>
        </w:numPr>
        <w:spacing w:after="0"/>
        <w:jc w:val="both"/>
        <w:rPr>
          <w:rFonts w:ascii="Arial" w:hAnsi="Arial" w:cs="Arial"/>
          <w:b/>
          <w:bCs/>
          <w:color w:val="000000" w:themeColor="text1"/>
          <w:sz w:val="20"/>
          <w:szCs w:val="20"/>
        </w:rPr>
      </w:pPr>
      <w:r w:rsidRPr="008B1347">
        <w:rPr>
          <w:rFonts w:ascii="Arial" w:hAnsi="Arial" w:cs="Arial"/>
          <w:b/>
          <w:bCs/>
          <w:color w:val="000000" w:themeColor="text1"/>
          <w:sz w:val="20"/>
          <w:szCs w:val="20"/>
        </w:rPr>
        <w:t xml:space="preserve"> </w:t>
      </w:r>
      <w:r w:rsidR="004E52D7" w:rsidRPr="008B1347">
        <w:rPr>
          <w:rFonts w:ascii="Arial" w:hAnsi="Arial" w:cs="Arial"/>
          <w:b/>
          <w:bCs/>
          <w:color w:val="000000" w:themeColor="text1"/>
          <w:sz w:val="20"/>
          <w:szCs w:val="20"/>
        </w:rPr>
        <w:t>Meetings:</w:t>
      </w:r>
      <w:r w:rsidR="00126419" w:rsidRPr="008B1347">
        <w:rPr>
          <w:rFonts w:ascii="Arial" w:hAnsi="Arial" w:cs="Arial"/>
          <w:b/>
          <w:bCs/>
          <w:color w:val="000000" w:themeColor="text1"/>
          <w:sz w:val="20"/>
          <w:szCs w:val="20"/>
        </w:rPr>
        <w:t xml:space="preserve"> </w:t>
      </w:r>
    </w:p>
    <w:p w14:paraId="451E8DFA" w14:textId="77777777" w:rsidR="00972861" w:rsidRPr="008B1347" w:rsidRDefault="00972861" w:rsidP="008946AF">
      <w:pPr>
        <w:pStyle w:val="ListParagraph"/>
        <w:spacing w:after="0"/>
        <w:ind w:left="1008"/>
        <w:jc w:val="both"/>
        <w:rPr>
          <w:rFonts w:ascii="Arial" w:hAnsi="Arial" w:cs="Arial"/>
          <w:b/>
          <w:bCs/>
          <w:color w:val="000000" w:themeColor="text1"/>
          <w:sz w:val="20"/>
          <w:szCs w:val="20"/>
        </w:rPr>
      </w:pPr>
    </w:p>
    <w:p w14:paraId="41C5EE75" w14:textId="77777777" w:rsidR="00E33BB3" w:rsidRPr="008B1347" w:rsidRDefault="004E52D7" w:rsidP="008946AF">
      <w:pPr>
        <w:pStyle w:val="ListParagraph"/>
        <w:numPr>
          <w:ilvl w:val="0"/>
          <w:numId w:val="9"/>
        </w:numPr>
        <w:spacing w:after="0"/>
        <w:jc w:val="both"/>
        <w:rPr>
          <w:rFonts w:ascii="Arial" w:hAnsi="Arial" w:cs="Arial"/>
          <w:color w:val="000000" w:themeColor="text1"/>
          <w:sz w:val="20"/>
          <w:szCs w:val="20"/>
        </w:rPr>
      </w:pPr>
      <w:r w:rsidRPr="008B1347">
        <w:rPr>
          <w:rFonts w:ascii="Arial" w:hAnsi="Arial" w:cs="Arial"/>
          <w:color w:val="000000" w:themeColor="text1"/>
          <w:sz w:val="20"/>
          <w:szCs w:val="20"/>
        </w:rPr>
        <w:t xml:space="preserve">The </w:t>
      </w:r>
      <w:r w:rsidR="00484148" w:rsidRPr="008B1347">
        <w:rPr>
          <w:rFonts w:ascii="Arial" w:hAnsi="Arial" w:cs="Arial"/>
          <w:color w:val="000000" w:themeColor="text1"/>
          <w:sz w:val="20"/>
          <w:szCs w:val="20"/>
        </w:rPr>
        <w:t>Consultant</w:t>
      </w:r>
      <w:r w:rsidRPr="008B1347">
        <w:rPr>
          <w:rFonts w:ascii="Arial" w:hAnsi="Arial" w:cs="Arial"/>
          <w:color w:val="000000" w:themeColor="text1"/>
          <w:sz w:val="20"/>
          <w:szCs w:val="20"/>
        </w:rPr>
        <w:t xml:space="preserve"> shall organize, conduct, and document </w:t>
      </w:r>
      <w:r w:rsidR="00F83980" w:rsidRPr="008B1347">
        <w:rPr>
          <w:rFonts w:ascii="Arial" w:hAnsi="Arial" w:cs="Arial"/>
          <w:color w:val="000000" w:themeColor="text1"/>
          <w:sz w:val="20"/>
          <w:szCs w:val="20"/>
        </w:rPr>
        <w:t>all</w:t>
      </w:r>
      <w:r w:rsidRPr="008B1347">
        <w:rPr>
          <w:rFonts w:ascii="Arial" w:hAnsi="Arial" w:cs="Arial"/>
          <w:color w:val="000000" w:themeColor="text1"/>
          <w:sz w:val="20"/>
          <w:szCs w:val="20"/>
        </w:rPr>
        <w:t xml:space="preserve"> meetings</w:t>
      </w:r>
      <w:r w:rsidR="00E33265" w:rsidRPr="008B1347">
        <w:rPr>
          <w:rFonts w:ascii="Arial" w:hAnsi="Arial" w:cs="Arial"/>
          <w:color w:val="000000" w:themeColor="text1"/>
          <w:sz w:val="20"/>
          <w:szCs w:val="20"/>
        </w:rPr>
        <w:t xml:space="preserve">. </w:t>
      </w:r>
    </w:p>
    <w:p w14:paraId="3D396854" w14:textId="4F099DB7" w:rsidR="004E52D7" w:rsidRPr="008B1347" w:rsidRDefault="004E52D7" w:rsidP="008946AF">
      <w:pPr>
        <w:pStyle w:val="ListParagraph"/>
        <w:spacing w:after="0"/>
        <w:ind w:left="1440"/>
        <w:jc w:val="both"/>
        <w:rPr>
          <w:rFonts w:ascii="Arial" w:hAnsi="Arial" w:cs="Arial"/>
          <w:color w:val="000000" w:themeColor="text1"/>
          <w:sz w:val="20"/>
          <w:szCs w:val="20"/>
        </w:rPr>
      </w:pPr>
    </w:p>
    <w:p w14:paraId="0389CE1B" w14:textId="6D0CD588" w:rsidR="00E33BB3" w:rsidRPr="008B1347" w:rsidRDefault="00043747" w:rsidP="008946AF">
      <w:pPr>
        <w:pStyle w:val="ListParagraph"/>
        <w:numPr>
          <w:ilvl w:val="0"/>
          <w:numId w:val="9"/>
        </w:numPr>
        <w:spacing w:after="0"/>
        <w:jc w:val="both"/>
        <w:rPr>
          <w:rFonts w:ascii="Arial" w:hAnsi="Arial" w:cs="Arial"/>
          <w:bCs/>
          <w:color w:val="000000" w:themeColor="text1"/>
          <w:sz w:val="20"/>
          <w:szCs w:val="20"/>
        </w:rPr>
      </w:pPr>
      <w:r w:rsidRPr="008B1347">
        <w:rPr>
          <w:rFonts w:ascii="Arial" w:hAnsi="Arial" w:cs="Arial"/>
          <w:bCs/>
          <w:color w:val="000000" w:themeColor="text1"/>
          <w:sz w:val="20"/>
          <w:szCs w:val="20"/>
        </w:rPr>
        <w:t>Participate and facilitate meeting(s) with the County PM, stakeholders, county attorney, county administration, and public hearings as applicable.</w:t>
      </w:r>
    </w:p>
    <w:p w14:paraId="4F4377AF" w14:textId="77777777" w:rsidR="00E33BB3" w:rsidRPr="008B1347" w:rsidRDefault="00E33BB3" w:rsidP="008946AF">
      <w:pPr>
        <w:pStyle w:val="ListParagraph"/>
        <w:spacing w:after="0"/>
        <w:ind w:left="1440"/>
        <w:jc w:val="both"/>
        <w:rPr>
          <w:rFonts w:ascii="Arial" w:hAnsi="Arial" w:cs="Arial"/>
          <w:color w:val="000000" w:themeColor="text1"/>
          <w:sz w:val="20"/>
          <w:szCs w:val="20"/>
        </w:rPr>
      </w:pPr>
    </w:p>
    <w:p w14:paraId="5E643B33" w14:textId="56E826DB" w:rsidR="004E52D7" w:rsidRPr="008B1347" w:rsidRDefault="004E52D7" w:rsidP="008946AF">
      <w:pPr>
        <w:pStyle w:val="ListParagraph"/>
        <w:numPr>
          <w:ilvl w:val="0"/>
          <w:numId w:val="9"/>
        </w:numPr>
        <w:autoSpaceDE w:val="0"/>
        <w:autoSpaceDN w:val="0"/>
        <w:adjustRightInd w:val="0"/>
        <w:spacing w:after="0"/>
        <w:jc w:val="both"/>
        <w:rPr>
          <w:rFonts w:ascii="Arial" w:hAnsi="Arial" w:cs="Arial"/>
          <w:color w:val="000000" w:themeColor="text1"/>
          <w:sz w:val="20"/>
          <w:szCs w:val="20"/>
        </w:rPr>
      </w:pPr>
      <w:r w:rsidRPr="008B1347">
        <w:rPr>
          <w:rFonts w:ascii="Arial" w:hAnsi="Arial" w:cs="Arial"/>
          <w:color w:val="000000" w:themeColor="text1"/>
          <w:sz w:val="20"/>
          <w:szCs w:val="20"/>
        </w:rPr>
        <w:t xml:space="preserve">The </w:t>
      </w:r>
      <w:r w:rsidR="00484148" w:rsidRPr="008B1347">
        <w:rPr>
          <w:rFonts w:ascii="Arial" w:hAnsi="Arial" w:cs="Arial"/>
          <w:color w:val="000000" w:themeColor="text1"/>
          <w:sz w:val="20"/>
          <w:szCs w:val="20"/>
        </w:rPr>
        <w:t>Consultant</w:t>
      </w:r>
      <w:r w:rsidRPr="008B1347">
        <w:rPr>
          <w:rFonts w:ascii="Arial" w:hAnsi="Arial" w:cs="Arial"/>
          <w:color w:val="000000" w:themeColor="text1"/>
          <w:sz w:val="20"/>
          <w:szCs w:val="20"/>
        </w:rPr>
        <w:t xml:space="preserve"> will schedule and attend necessary meetings with the County PM for the duration of the Project. These meetings shall include, at a minimum, </w:t>
      </w:r>
      <w:r w:rsidR="00E33265" w:rsidRPr="008B1347">
        <w:rPr>
          <w:rFonts w:ascii="Arial" w:hAnsi="Arial" w:cs="Arial"/>
          <w:color w:val="000000" w:themeColor="text1"/>
          <w:sz w:val="20"/>
          <w:szCs w:val="20"/>
        </w:rPr>
        <w:t>bi-</w:t>
      </w:r>
      <w:r w:rsidRPr="008B1347">
        <w:rPr>
          <w:rFonts w:ascii="Arial" w:hAnsi="Arial" w:cs="Arial"/>
          <w:color w:val="000000" w:themeColor="text1"/>
          <w:sz w:val="20"/>
          <w:szCs w:val="20"/>
        </w:rPr>
        <w:t xml:space="preserve">weekly </w:t>
      </w:r>
      <w:r w:rsidR="00E33265" w:rsidRPr="008B1347">
        <w:rPr>
          <w:rFonts w:ascii="Arial" w:hAnsi="Arial" w:cs="Arial"/>
          <w:color w:val="000000" w:themeColor="text1"/>
          <w:sz w:val="20"/>
          <w:szCs w:val="20"/>
        </w:rPr>
        <w:t>p</w:t>
      </w:r>
      <w:r w:rsidRPr="008B1347">
        <w:rPr>
          <w:rFonts w:ascii="Arial" w:hAnsi="Arial" w:cs="Arial"/>
          <w:color w:val="000000" w:themeColor="text1"/>
          <w:sz w:val="20"/>
          <w:szCs w:val="20"/>
        </w:rPr>
        <w:t xml:space="preserve">rogress </w:t>
      </w:r>
      <w:r w:rsidR="00E33265" w:rsidRPr="008B1347">
        <w:rPr>
          <w:rFonts w:ascii="Arial" w:hAnsi="Arial" w:cs="Arial"/>
          <w:color w:val="000000" w:themeColor="text1"/>
          <w:sz w:val="20"/>
          <w:szCs w:val="20"/>
        </w:rPr>
        <w:t>m</w:t>
      </w:r>
      <w:r w:rsidRPr="008B1347">
        <w:rPr>
          <w:rFonts w:ascii="Arial" w:hAnsi="Arial" w:cs="Arial"/>
          <w:color w:val="000000" w:themeColor="text1"/>
          <w:sz w:val="20"/>
          <w:szCs w:val="20"/>
        </w:rPr>
        <w:t xml:space="preserve">eetings, </w:t>
      </w:r>
      <w:r w:rsidR="00E33265" w:rsidRPr="008B1347">
        <w:rPr>
          <w:rFonts w:ascii="Arial" w:hAnsi="Arial" w:cs="Arial"/>
          <w:color w:val="000000" w:themeColor="text1"/>
          <w:sz w:val="20"/>
          <w:szCs w:val="20"/>
        </w:rPr>
        <w:t>public hearings</w:t>
      </w:r>
      <w:r w:rsidRPr="008B1347">
        <w:rPr>
          <w:rFonts w:ascii="Arial" w:hAnsi="Arial" w:cs="Arial"/>
          <w:color w:val="000000" w:themeColor="text1"/>
          <w:sz w:val="20"/>
          <w:szCs w:val="20"/>
        </w:rPr>
        <w:t xml:space="preserve">, and other </w:t>
      </w:r>
      <w:r w:rsidR="004640C4" w:rsidRPr="008B1347">
        <w:rPr>
          <w:rFonts w:ascii="Arial" w:hAnsi="Arial" w:cs="Arial"/>
          <w:color w:val="000000" w:themeColor="text1"/>
          <w:sz w:val="20"/>
          <w:szCs w:val="20"/>
        </w:rPr>
        <w:t xml:space="preserve">stakeholder </w:t>
      </w:r>
      <w:r w:rsidRPr="008B1347">
        <w:rPr>
          <w:rFonts w:ascii="Arial" w:hAnsi="Arial" w:cs="Arial"/>
          <w:color w:val="000000" w:themeColor="text1"/>
          <w:sz w:val="20"/>
          <w:szCs w:val="20"/>
        </w:rPr>
        <w:t xml:space="preserve">coordination meetings as required for advancing the </w:t>
      </w:r>
      <w:r w:rsidR="004453EB" w:rsidRPr="008B1347">
        <w:rPr>
          <w:rFonts w:ascii="Arial" w:hAnsi="Arial" w:cs="Arial"/>
          <w:color w:val="000000" w:themeColor="text1"/>
          <w:sz w:val="20"/>
          <w:szCs w:val="20"/>
        </w:rPr>
        <w:t>P</w:t>
      </w:r>
      <w:r w:rsidR="00E33265" w:rsidRPr="008B1347">
        <w:rPr>
          <w:rFonts w:ascii="Arial" w:hAnsi="Arial" w:cs="Arial"/>
          <w:color w:val="000000" w:themeColor="text1"/>
          <w:sz w:val="20"/>
          <w:szCs w:val="20"/>
        </w:rPr>
        <w:t>roject</w:t>
      </w:r>
      <w:r w:rsidRPr="008B1347">
        <w:rPr>
          <w:rFonts w:ascii="Arial" w:hAnsi="Arial" w:cs="Arial"/>
          <w:color w:val="000000" w:themeColor="text1"/>
          <w:sz w:val="20"/>
          <w:szCs w:val="20"/>
        </w:rPr>
        <w:t>.</w:t>
      </w:r>
    </w:p>
    <w:p w14:paraId="55BA7C44" w14:textId="77777777" w:rsidR="00E33BB3" w:rsidRPr="008B1347" w:rsidRDefault="00E33BB3" w:rsidP="008946AF">
      <w:pPr>
        <w:pStyle w:val="ListParagraph"/>
        <w:spacing w:after="0"/>
        <w:ind w:left="1440"/>
        <w:jc w:val="both"/>
        <w:rPr>
          <w:rFonts w:ascii="Arial" w:hAnsi="Arial" w:cs="Arial"/>
          <w:color w:val="000000" w:themeColor="text1"/>
          <w:sz w:val="20"/>
          <w:szCs w:val="20"/>
        </w:rPr>
      </w:pPr>
    </w:p>
    <w:p w14:paraId="7997E2F2" w14:textId="56EF9C5F" w:rsidR="00C332BB" w:rsidRPr="008B1347" w:rsidRDefault="004E52D7" w:rsidP="008946AF">
      <w:pPr>
        <w:pStyle w:val="ListParagraph"/>
        <w:numPr>
          <w:ilvl w:val="0"/>
          <w:numId w:val="9"/>
        </w:numPr>
        <w:autoSpaceDE w:val="0"/>
        <w:autoSpaceDN w:val="0"/>
        <w:adjustRightInd w:val="0"/>
        <w:spacing w:after="0"/>
        <w:jc w:val="both"/>
        <w:rPr>
          <w:rFonts w:ascii="Arial" w:hAnsi="Arial" w:cs="Arial"/>
          <w:color w:val="000000" w:themeColor="text1"/>
          <w:sz w:val="20"/>
          <w:szCs w:val="20"/>
        </w:rPr>
      </w:pPr>
      <w:r w:rsidRPr="008B1347">
        <w:rPr>
          <w:rFonts w:ascii="Arial" w:hAnsi="Arial" w:cs="Arial"/>
          <w:color w:val="000000" w:themeColor="text1"/>
          <w:sz w:val="20"/>
          <w:szCs w:val="20"/>
        </w:rPr>
        <w:t xml:space="preserve">The </w:t>
      </w:r>
      <w:r w:rsidR="00484148" w:rsidRPr="008B1347">
        <w:rPr>
          <w:rFonts w:ascii="Arial" w:hAnsi="Arial" w:cs="Arial"/>
          <w:color w:val="000000" w:themeColor="text1"/>
          <w:sz w:val="20"/>
          <w:szCs w:val="20"/>
        </w:rPr>
        <w:t>Consultant</w:t>
      </w:r>
      <w:r w:rsidRPr="008B1347">
        <w:rPr>
          <w:rFonts w:ascii="Arial" w:hAnsi="Arial" w:cs="Arial"/>
          <w:color w:val="000000" w:themeColor="text1"/>
          <w:sz w:val="20"/>
          <w:szCs w:val="20"/>
        </w:rPr>
        <w:t xml:space="preserve"> shall facilitate meetings and provide meeting agendas to all participants at least </w:t>
      </w:r>
      <w:r w:rsidR="00E33265" w:rsidRPr="008B1347">
        <w:rPr>
          <w:rFonts w:ascii="Arial" w:hAnsi="Arial" w:cs="Arial"/>
          <w:color w:val="000000" w:themeColor="text1"/>
          <w:sz w:val="20"/>
          <w:szCs w:val="20"/>
        </w:rPr>
        <w:t>three</w:t>
      </w:r>
      <w:r w:rsidRPr="008B1347">
        <w:rPr>
          <w:rFonts w:ascii="Arial" w:hAnsi="Arial" w:cs="Arial"/>
          <w:color w:val="000000" w:themeColor="text1"/>
          <w:sz w:val="20"/>
          <w:szCs w:val="20"/>
        </w:rPr>
        <w:t xml:space="preserve"> </w:t>
      </w:r>
      <w:r w:rsidR="00C95A15">
        <w:rPr>
          <w:rFonts w:ascii="Arial" w:hAnsi="Arial" w:cs="Arial"/>
          <w:color w:val="000000" w:themeColor="text1"/>
          <w:sz w:val="20"/>
          <w:szCs w:val="20"/>
        </w:rPr>
        <w:t xml:space="preserve">(3) </w:t>
      </w:r>
      <w:r w:rsidRPr="008B1347">
        <w:rPr>
          <w:rFonts w:ascii="Arial" w:hAnsi="Arial" w:cs="Arial"/>
          <w:color w:val="000000" w:themeColor="text1"/>
          <w:sz w:val="20"/>
          <w:szCs w:val="20"/>
        </w:rPr>
        <w:t>day</w:t>
      </w:r>
      <w:r w:rsidR="00E33265" w:rsidRPr="008B1347">
        <w:rPr>
          <w:rFonts w:ascii="Arial" w:hAnsi="Arial" w:cs="Arial"/>
          <w:color w:val="000000" w:themeColor="text1"/>
          <w:sz w:val="20"/>
          <w:szCs w:val="20"/>
        </w:rPr>
        <w:t>s</w:t>
      </w:r>
      <w:r w:rsidRPr="008B1347">
        <w:rPr>
          <w:rFonts w:ascii="Arial" w:hAnsi="Arial" w:cs="Arial"/>
          <w:color w:val="000000" w:themeColor="text1"/>
          <w:sz w:val="20"/>
          <w:szCs w:val="20"/>
        </w:rPr>
        <w:t xml:space="preserve"> prior to the meetings. The </w:t>
      </w:r>
      <w:r w:rsidR="00484148" w:rsidRPr="008B1347">
        <w:rPr>
          <w:rFonts w:ascii="Arial" w:hAnsi="Arial" w:cs="Arial"/>
          <w:color w:val="000000" w:themeColor="text1"/>
          <w:sz w:val="20"/>
          <w:szCs w:val="20"/>
        </w:rPr>
        <w:t>Consultant</w:t>
      </w:r>
      <w:r w:rsidRPr="008B1347">
        <w:rPr>
          <w:rFonts w:ascii="Arial" w:hAnsi="Arial" w:cs="Arial"/>
          <w:color w:val="000000" w:themeColor="text1"/>
          <w:sz w:val="20"/>
          <w:szCs w:val="20"/>
        </w:rPr>
        <w:t xml:space="preserve"> shall track discussion and action items generated by the meeting attendees and provide meeting minutes to all attendees and </w:t>
      </w:r>
      <w:r w:rsidR="00723531" w:rsidRPr="008B1347">
        <w:rPr>
          <w:rFonts w:ascii="Arial" w:hAnsi="Arial" w:cs="Arial"/>
          <w:color w:val="000000" w:themeColor="text1"/>
          <w:sz w:val="20"/>
          <w:szCs w:val="20"/>
        </w:rPr>
        <w:t>an established</w:t>
      </w:r>
      <w:r w:rsidRPr="008B1347">
        <w:rPr>
          <w:rFonts w:ascii="Arial" w:hAnsi="Arial" w:cs="Arial"/>
          <w:color w:val="000000" w:themeColor="text1"/>
          <w:sz w:val="20"/>
          <w:szCs w:val="20"/>
        </w:rPr>
        <w:t xml:space="preserve"> list of recipients within </w:t>
      </w:r>
      <w:r w:rsidR="00E33265" w:rsidRPr="008B1347">
        <w:rPr>
          <w:rFonts w:ascii="Arial" w:hAnsi="Arial" w:cs="Arial"/>
          <w:color w:val="000000" w:themeColor="text1"/>
          <w:sz w:val="20"/>
          <w:szCs w:val="20"/>
        </w:rPr>
        <w:t>five</w:t>
      </w:r>
      <w:r w:rsidRPr="008B1347">
        <w:rPr>
          <w:rFonts w:ascii="Arial" w:hAnsi="Arial" w:cs="Arial"/>
          <w:color w:val="000000" w:themeColor="text1"/>
          <w:sz w:val="20"/>
          <w:szCs w:val="20"/>
        </w:rPr>
        <w:t xml:space="preserve"> working days after each meeting.</w:t>
      </w:r>
    </w:p>
    <w:p w14:paraId="5C492090" w14:textId="77777777" w:rsidR="00972861" w:rsidRPr="00E8234D" w:rsidRDefault="00972861" w:rsidP="006C2A08">
      <w:pPr>
        <w:pStyle w:val="ListParagraph"/>
        <w:autoSpaceDE w:val="0"/>
        <w:autoSpaceDN w:val="0"/>
        <w:adjustRightInd w:val="0"/>
        <w:spacing w:after="0"/>
        <w:ind w:left="1440"/>
        <w:jc w:val="both"/>
        <w:rPr>
          <w:rFonts w:ascii="Arial" w:hAnsi="Arial" w:cs="Arial"/>
          <w:color w:val="FF0000"/>
          <w:sz w:val="20"/>
          <w:szCs w:val="20"/>
        </w:rPr>
      </w:pPr>
    </w:p>
    <w:p w14:paraId="6A608CF3" w14:textId="09BBDB1F" w:rsidR="004E52D7" w:rsidRPr="008B1347" w:rsidRDefault="00043747" w:rsidP="006C2A08">
      <w:pPr>
        <w:pStyle w:val="ListParagraph"/>
        <w:numPr>
          <w:ilvl w:val="1"/>
          <w:numId w:val="16"/>
        </w:numPr>
        <w:spacing w:after="0"/>
        <w:jc w:val="both"/>
        <w:rPr>
          <w:rFonts w:ascii="Arial" w:hAnsi="Arial" w:cs="Arial"/>
          <w:bCs/>
          <w:color w:val="000000" w:themeColor="text1"/>
          <w:sz w:val="20"/>
          <w:szCs w:val="20"/>
        </w:rPr>
      </w:pPr>
      <w:r w:rsidRPr="00E8234D">
        <w:rPr>
          <w:rFonts w:ascii="Arial" w:hAnsi="Arial" w:cs="Arial"/>
          <w:b/>
          <w:bCs/>
          <w:color w:val="FF0000"/>
          <w:sz w:val="20"/>
          <w:szCs w:val="20"/>
        </w:rPr>
        <w:t xml:space="preserve"> </w:t>
      </w:r>
      <w:r w:rsidRPr="008B1347">
        <w:rPr>
          <w:rFonts w:ascii="Arial" w:hAnsi="Arial" w:cs="Arial"/>
          <w:b/>
          <w:bCs/>
          <w:color w:val="000000" w:themeColor="text1"/>
          <w:sz w:val="20"/>
          <w:szCs w:val="20"/>
        </w:rPr>
        <w:t xml:space="preserve"> </w:t>
      </w:r>
      <w:r w:rsidR="004E52D7" w:rsidRPr="008B1347">
        <w:rPr>
          <w:rFonts w:ascii="Arial" w:hAnsi="Arial" w:cs="Arial"/>
          <w:b/>
          <w:bCs/>
          <w:color w:val="000000" w:themeColor="text1"/>
          <w:sz w:val="20"/>
          <w:szCs w:val="20"/>
        </w:rPr>
        <w:t xml:space="preserve">Documentation / Record Keeping: </w:t>
      </w:r>
    </w:p>
    <w:p w14:paraId="2CDD0AF1" w14:textId="77777777" w:rsidR="00972861" w:rsidRPr="008B1347" w:rsidRDefault="00972861" w:rsidP="006C2A08">
      <w:pPr>
        <w:pStyle w:val="ListParagraph"/>
        <w:spacing w:after="0"/>
        <w:ind w:left="1008"/>
        <w:jc w:val="both"/>
        <w:rPr>
          <w:rFonts w:ascii="Arial" w:hAnsi="Arial" w:cs="Arial"/>
          <w:bCs/>
          <w:color w:val="000000" w:themeColor="text1"/>
          <w:sz w:val="20"/>
          <w:szCs w:val="20"/>
        </w:rPr>
      </w:pPr>
    </w:p>
    <w:p w14:paraId="0E050764" w14:textId="771097E5" w:rsidR="004E52D7" w:rsidRPr="008B1347" w:rsidRDefault="004E52D7" w:rsidP="006C2A08">
      <w:pPr>
        <w:pStyle w:val="ListParagraph"/>
        <w:numPr>
          <w:ilvl w:val="0"/>
          <w:numId w:val="10"/>
        </w:numPr>
        <w:spacing w:after="0"/>
        <w:jc w:val="both"/>
        <w:rPr>
          <w:rFonts w:ascii="Arial" w:hAnsi="Arial" w:cs="Arial"/>
          <w:bCs/>
          <w:color w:val="000000" w:themeColor="text1"/>
          <w:sz w:val="20"/>
          <w:szCs w:val="20"/>
        </w:rPr>
      </w:pPr>
      <w:r w:rsidRPr="008B1347">
        <w:rPr>
          <w:rFonts w:ascii="Arial" w:hAnsi="Arial" w:cs="Arial"/>
          <w:color w:val="000000" w:themeColor="text1"/>
          <w:sz w:val="20"/>
          <w:szCs w:val="20"/>
        </w:rPr>
        <w:t xml:space="preserve">Upon receiving the Notice-to-Proceed, the </w:t>
      </w:r>
      <w:r w:rsidR="00484148" w:rsidRPr="008B1347">
        <w:rPr>
          <w:rFonts w:ascii="Arial" w:hAnsi="Arial" w:cs="Arial"/>
          <w:color w:val="000000" w:themeColor="text1"/>
          <w:sz w:val="20"/>
          <w:szCs w:val="20"/>
        </w:rPr>
        <w:t>Consultant</w:t>
      </w:r>
      <w:r w:rsidRPr="008B1347">
        <w:rPr>
          <w:rFonts w:ascii="Arial" w:hAnsi="Arial" w:cs="Arial"/>
          <w:color w:val="000000" w:themeColor="text1"/>
          <w:sz w:val="20"/>
          <w:szCs w:val="20"/>
        </w:rPr>
        <w:t xml:space="preserve"> shall be responsible for establishing all necessary procedures and controls to administer the Project. The County PM will advise as to the acceptability of the recommended forms and procedures, and if approved, the procedures </w:t>
      </w:r>
      <w:proofErr w:type="gramStart"/>
      <w:r w:rsidRPr="008B1347">
        <w:rPr>
          <w:rFonts w:ascii="Arial" w:hAnsi="Arial" w:cs="Arial"/>
          <w:color w:val="000000" w:themeColor="text1"/>
          <w:sz w:val="20"/>
          <w:szCs w:val="20"/>
        </w:rPr>
        <w:t>shall</w:t>
      </w:r>
      <w:proofErr w:type="gramEnd"/>
      <w:r w:rsidRPr="008B1347">
        <w:rPr>
          <w:rFonts w:ascii="Arial" w:hAnsi="Arial" w:cs="Arial"/>
          <w:color w:val="000000" w:themeColor="text1"/>
          <w:sz w:val="20"/>
          <w:szCs w:val="20"/>
        </w:rPr>
        <w:t xml:space="preserve"> be documented and incorporated into a contract management procedure document for this Project</w:t>
      </w:r>
      <w:r w:rsidR="0087624E" w:rsidRPr="008B1347">
        <w:rPr>
          <w:rFonts w:ascii="Arial" w:hAnsi="Arial" w:cs="Arial"/>
          <w:color w:val="000000" w:themeColor="text1"/>
          <w:sz w:val="20"/>
          <w:szCs w:val="20"/>
        </w:rPr>
        <w:t>, which may be within the Project Management Plan</w:t>
      </w:r>
      <w:r w:rsidRPr="008B1347">
        <w:rPr>
          <w:rFonts w:ascii="Arial" w:hAnsi="Arial" w:cs="Arial"/>
          <w:color w:val="000000" w:themeColor="text1"/>
          <w:sz w:val="20"/>
          <w:szCs w:val="20"/>
        </w:rPr>
        <w:t>.</w:t>
      </w:r>
    </w:p>
    <w:p w14:paraId="14BDC31F" w14:textId="77777777" w:rsidR="00E33BB3" w:rsidRPr="00E8234D" w:rsidRDefault="00E33BB3" w:rsidP="006C2A08">
      <w:pPr>
        <w:pStyle w:val="ListParagraph"/>
        <w:spacing w:after="0"/>
        <w:ind w:left="1440"/>
        <w:jc w:val="both"/>
        <w:rPr>
          <w:rFonts w:ascii="Arial" w:hAnsi="Arial" w:cs="Arial"/>
          <w:color w:val="FF0000"/>
          <w:sz w:val="20"/>
          <w:szCs w:val="20"/>
        </w:rPr>
      </w:pPr>
    </w:p>
    <w:p w14:paraId="7A96DA4E" w14:textId="52A02786" w:rsidR="004E52D7" w:rsidRPr="00AD4205" w:rsidRDefault="004E52D7" w:rsidP="006C2A08">
      <w:pPr>
        <w:pStyle w:val="ListParagraph"/>
        <w:numPr>
          <w:ilvl w:val="0"/>
          <w:numId w:val="10"/>
        </w:numPr>
        <w:spacing w:after="0"/>
        <w:jc w:val="both"/>
        <w:rPr>
          <w:rFonts w:ascii="Arial" w:hAnsi="Arial" w:cs="Arial"/>
          <w:bCs/>
          <w:color w:val="000000" w:themeColor="text1"/>
          <w:sz w:val="20"/>
          <w:szCs w:val="20"/>
        </w:rPr>
      </w:pPr>
      <w:r w:rsidRPr="00AD4205">
        <w:rPr>
          <w:rFonts w:ascii="Arial" w:hAnsi="Arial" w:cs="Arial"/>
          <w:bCs/>
          <w:color w:val="000000" w:themeColor="text1"/>
          <w:sz w:val="20"/>
          <w:szCs w:val="20"/>
        </w:rPr>
        <w:lastRenderedPageBreak/>
        <w:t xml:space="preserve">The </w:t>
      </w:r>
      <w:r w:rsidR="00484148" w:rsidRPr="00AD4205">
        <w:rPr>
          <w:rFonts w:ascii="Arial" w:hAnsi="Arial" w:cs="Arial"/>
          <w:bCs/>
          <w:color w:val="000000" w:themeColor="text1"/>
          <w:sz w:val="20"/>
          <w:szCs w:val="20"/>
        </w:rPr>
        <w:t>Consultant</w:t>
      </w:r>
      <w:r w:rsidRPr="00AD4205">
        <w:rPr>
          <w:rFonts w:ascii="Arial" w:hAnsi="Arial" w:cs="Arial"/>
          <w:bCs/>
          <w:color w:val="000000" w:themeColor="text1"/>
          <w:sz w:val="20"/>
          <w:szCs w:val="20"/>
        </w:rPr>
        <w:t xml:space="preserve"> will maintain thorough and complete records of activity</w:t>
      </w:r>
      <w:r w:rsidR="006A6E9C" w:rsidRPr="00AD4205">
        <w:rPr>
          <w:rFonts w:ascii="Arial" w:hAnsi="Arial" w:cs="Arial"/>
          <w:bCs/>
          <w:color w:val="000000" w:themeColor="text1"/>
          <w:sz w:val="20"/>
          <w:szCs w:val="20"/>
        </w:rPr>
        <w:t xml:space="preserve">.  </w:t>
      </w:r>
      <w:r w:rsidRPr="00AD4205">
        <w:rPr>
          <w:rFonts w:ascii="Arial" w:hAnsi="Arial" w:cs="Arial"/>
          <w:color w:val="000000" w:themeColor="text1"/>
          <w:sz w:val="20"/>
          <w:szCs w:val="20"/>
        </w:rPr>
        <w:t xml:space="preserve">At the close of the Project, all original notes and records will become the property of El Paso County. </w:t>
      </w:r>
    </w:p>
    <w:p w14:paraId="5535DFD4" w14:textId="77777777" w:rsidR="00E33BB3" w:rsidRPr="00AD4205" w:rsidRDefault="00E33BB3" w:rsidP="006C2A08">
      <w:pPr>
        <w:pStyle w:val="ListParagraph"/>
        <w:spacing w:after="0"/>
        <w:ind w:left="1440"/>
        <w:jc w:val="both"/>
        <w:rPr>
          <w:rFonts w:ascii="Arial" w:hAnsi="Arial" w:cs="Arial"/>
          <w:color w:val="000000" w:themeColor="text1"/>
          <w:sz w:val="20"/>
          <w:szCs w:val="20"/>
        </w:rPr>
      </w:pPr>
    </w:p>
    <w:p w14:paraId="345FA940" w14:textId="0EDDD607" w:rsidR="00043747" w:rsidRPr="00AD4205" w:rsidRDefault="00B160A6" w:rsidP="006C2A08">
      <w:pPr>
        <w:pStyle w:val="ListParagraph"/>
        <w:numPr>
          <w:ilvl w:val="0"/>
          <w:numId w:val="10"/>
        </w:numPr>
        <w:spacing w:after="0"/>
        <w:jc w:val="both"/>
        <w:rPr>
          <w:rFonts w:ascii="Arial" w:hAnsi="Arial" w:cs="Arial"/>
          <w:color w:val="000000" w:themeColor="text1"/>
          <w:sz w:val="20"/>
          <w:szCs w:val="20"/>
        </w:rPr>
      </w:pPr>
      <w:r w:rsidRPr="00AD4205">
        <w:rPr>
          <w:rFonts w:ascii="Arial" w:hAnsi="Arial" w:cs="Arial"/>
          <w:color w:val="000000" w:themeColor="text1"/>
          <w:sz w:val="20"/>
          <w:szCs w:val="20"/>
        </w:rPr>
        <w:t xml:space="preserve">The </w:t>
      </w:r>
      <w:r w:rsidR="00484148" w:rsidRPr="00AD4205">
        <w:rPr>
          <w:rFonts w:ascii="Arial" w:hAnsi="Arial" w:cs="Arial"/>
          <w:color w:val="000000" w:themeColor="text1"/>
          <w:sz w:val="20"/>
          <w:szCs w:val="20"/>
        </w:rPr>
        <w:t>Consultant</w:t>
      </w:r>
      <w:r w:rsidRPr="00AD4205">
        <w:rPr>
          <w:rFonts w:ascii="Arial" w:hAnsi="Arial" w:cs="Arial"/>
          <w:color w:val="000000" w:themeColor="text1"/>
          <w:sz w:val="20"/>
          <w:szCs w:val="20"/>
        </w:rPr>
        <w:t xml:space="preserve"> will r</w:t>
      </w:r>
      <w:r w:rsidR="00043747" w:rsidRPr="00AD4205">
        <w:rPr>
          <w:rFonts w:ascii="Arial" w:hAnsi="Arial" w:cs="Arial"/>
          <w:color w:val="000000" w:themeColor="text1"/>
          <w:sz w:val="20"/>
          <w:szCs w:val="20"/>
        </w:rPr>
        <w:t xml:space="preserve">eceive and review </w:t>
      </w:r>
      <w:r w:rsidRPr="00AD4205">
        <w:rPr>
          <w:rFonts w:ascii="Arial" w:hAnsi="Arial" w:cs="Arial"/>
          <w:color w:val="000000" w:themeColor="text1"/>
          <w:sz w:val="20"/>
          <w:szCs w:val="20"/>
        </w:rPr>
        <w:t>r</w:t>
      </w:r>
      <w:r w:rsidR="00043747" w:rsidRPr="00AD4205">
        <w:rPr>
          <w:rFonts w:ascii="Arial" w:hAnsi="Arial" w:cs="Arial"/>
          <w:color w:val="000000" w:themeColor="text1"/>
          <w:sz w:val="20"/>
          <w:szCs w:val="20"/>
        </w:rPr>
        <w:t>equest</w:t>
      </w:r>
      <w:r w:rsidR="00AA5490" w:rsidRPr="00AD4205">
        <w:rPr>
          <w:rFonts w:ascii="Arial" w:hAnsi="Arial" w:cs="Arial"/>
          <w:color w:val="000000" w:themeColor="text1"/>
          <w:sz w:val="20"/>
          <w:szCs w:val="20"/>
        </w:rPr>
        <w:t>s</w:t>
      </w:r>
      <w:r w:rsidR="00043747" w:rsidRPr="00AD4205">
        <w:rPr>
          <w:rFonts w:ascii="Arial" w:hAnsi="Arial" w:cs="Arial"/>
          <w:color w:val="000000" w:themeColor="text1"/>
          <w:sz w:val="20"/>
          <w:szCs w:val="20"/>
        </w:rPr>
        <w:t xml:space="preserve"> for </w:t>
      </w:r>
      <w:r w:rsidR="00AA5490" w:rsidRPr="00AD4205">
        <w:rPr>
          <w:rFonts w:ascii="Arial" w:hAnsi="Arial" w:cs="Arial"/>
          <w:color w:val="000000" w:themeColor="text1"/>
          <w:sz w:val="20"/>
          <w:szCs w:val="20"/>
        </w:rPr>
        <w:t>i</w:t>
      </w:r>
      <w:r w:rsidR="00043747" w:rsidRPr="00AD4205">
        <w:rPr>
          <w:rFonts w:ascii="Arial" w:hAnsi="Arial" w:cs="Arial"/>
          <w:color w:val="000000" w:themeColor="text1"/>
          <w:sz w:val="20"/>
          <w:szCs w:val="20"/>
        </w:rPr>
        <w:t>nformation</w:t>
      </w:r>
      <w:r w:rsidRPr="00AD4205">
        <w:rPr>
          <w:rFonts w:ascii="Arial" w:hAnsi="Arial" w:cs="Arial"/>
          <w:color w:val="000000" w:themeColor="text1"/>
          <w:sz w:val="20"/>
          <w:szCs w:val="20"/>
        </w:rPr>
        <w:t>, m</w:t>
      </w:r>
      <w:r w:rsidR="00043747" w:rsidRPr="00AD4205">
        <w:rPr>
          <w:rFonts w:ascii="Arial" w:hAnsi="Arial" w:cs="Arial"/>
          <w:color w:val="000000" w:themeColor="text1"/>
          <w:sz w:val="20"/>
          <w:szCs w:val="20"/>
        </w:rPr>
        <w:t>aintain thorough and complete records of activity</w:t>
      </w:r>
      <w:r w:rsidRPr="00AD4205">
        <w:rPr>
          <w:rFonts w:ascii="Arial" w:hAnsi="Arial" w:cs="Arial"/>
          <w:color w:val="000000" w:themeColor="text1"/>
          <w:sz w:val="20"/>
          <w:szCs w:val="20"/>
        </w:rPr>
        <w:t>, p</w:t>
      </w:r>
      <w:r w:rsidR="00043747" w:rsidRPr="00AD4205">
        <w:rPr>
          <w:rFonts w:ascii="Arial" w:hAnsi="Arial" w:cs="Arial"/>
          <w:color w:val="000000" w:themeColor="text1"/>
          <w:sz w:val="20"/>
          <w:szCs w:val="20"/>
        </w:rPr>
        <w:t>repare periodic reports/memos that summarize work activities</w:t>
      </w:r>
      <w:r w:rsidRPr="00AD4205">
        <w:rPr>
          <w:rFonts w:ascii="Arial" w:hAnsi="Arial" w:cs="Arial"/>
          <w:color w:val="000000" w:themeColor="text1"/>
          <w:sz w:val="20"/>
          <w:szCs w:val="20"/>
        </w:rPr>
        <w:t>, p</w:t>
      </w:r>
      <w:r w:rsidR="00043747" w:rsidRPr="00AD4205">
        <w:rPr>
          <w:rFonts w:ascii="Arial" w:hAnsi="Arial" w:cs="Arial"/>
          <w:color w:val="000000" w:themeColor="text1"/>
          <w:sz w:val="20"/>
          <w:szCs w:val="20"/>
        </w:rPr>
        <w:t xml:space="preserve">rovide </w:t>
      </w:r>
      <w:proofErr w:type="gramStart"/>
      <w:r w:rsidR="00043747" w:rsidRPr="00AD4205">
        <w:rPr>
          <w:rFonts w:ascii="Arial" w:hAnsi="Arial" w:cs="Arial"/>
          <w:color w:val="000000" w:themeColor="text1"/>
          <w:sz w:val="20"/>
          <w:szCs w:val="20"/>
        </w:rPr>
        <w:t>a log of</w:t>
      </w:r>
      <w:proofErr w:type="gramEnd"/>
      <w:r w:rsidR="00043747" w:rsidRPr="00AD4205">
        <w:rPr>
          <w:rFonts w:ascii="Arial" w:hAnsi="Arial" w:cs="Arial"/>
          <w:color w:val="000000" w:themeColor="text1"/>
          <w:sz w:val="20"/>
          <w:szCs w:val="20"/>
        </w:rPr>
        <w:t xml:space="preserve"> activities and any issues with solutions.</w:t>
      </w:r>
    </w:p>
    <w:p w14:paraId="4A3123D8" w14:textId="77777777" w:rsidR="00E33BB3" w:rsidRPr="00AD4205" w:rsidRDefault="00E33BB3" w:rsidP="006C2A08">
      <w:pPr>
        <w:pStyle w:val="ListParagraph"/>
        <w:spacing w:after="0"/>
        <w:ind w:left="1440"/>
        <w:jc w:val="both"/>
        <w:rPr>
          <w:rFonts w:ascii="Arial" w:hAnsi="Arial" w:cs="Arial"/>
          <w:color w:val="000000" w:themeColor="text1"/>
          <w:sz w:val="20"/>
          <w:szCs w:val="20"/>
        </w:rPr>
      </w:pPr>
    </w:p>
    <w:p w14:paraId="545568DC" w14:textId="41460D28" w:rsidR="001F767E" w:rsidRPr="00AD4205" w:rsidRDefault="00C04D47" w:rsidP="006C2A08">
      <w:pPr>
        <w:pStyle w:val="ListParagraph"/>
        <w:numPr>
          <w:ilvl w:val="0"/>
          <w:numId w:val="10"/>
        </w:numPr>
        <w:spacing w:after="0"/>
        <w:jc w:val="both"/>
        <w:rPr>
          <w:rFonts w:ascii="Arial" w:hAnsi="Arial" w:cs="Arial"/>
          <w:color w:val="000000" w:themeColor="text1"/>
          <w:sz w:val="20"/>
          <w:szCs w:val="20"/>
        </w:rPr>
      </w:pPr>
      <w:r w:rsidRPr="00AD4205">
        <w:rPr>
          <w:rFonts w:ascii="Arial" w:hAnsi="Arial" w:cs="Arial"/>
          <w:color w:val="000000" w:themeColor="text1"/>
          <w:sz w:val="20"/>
          <w:szCs w:val="20"/>
        </w:rPr>
        <w:t xml:space="preserve">The </w:t>
      </w:r>
      <w:r w:rsidR="00484148" w:rsidRPr="00AD4205">
        <w:rPr>
          <w:rFonts w:ascii="Arial" w:hAnsi="Arial" w:cs="Arial"/>
          <w:color w:val="000000" w:themeColor="text1"/>
          <w:sz w:val="20"/>
          <w:szCs w:val="20"/>
        </w:rPr>
        <w:t>Consultant</w:t>
      </w:r>
      <w:r w:rsidRPr="00AD4205">
        <w:rPr>
          <w:rFonts w:ascii="Arial" w:hAnsi="Arial" w:cs="Arial"/>
          <w:color w:val="000000" w:themeColor="text1"/>
          <w:sz w:val="20"/>
          <w:szCs w:val="20"/>
        </w:rPr>
        <w:t xml:space="preserve"> shall keep a record of all proposed </w:t>
      </w:r>
      <w:r w:rsidR="00675771" w:rsidRPr="00AD4205">
        <w:rPr>
          <w:rFonts w:ascii="Arial" w:hAnsi="Arial" w:cs="Arial"/>
          <w:color w:val="000000" w:themeColor="text1"/>
          <w:sz w:val="20"/>
          <w:szCs w:val="20"/>
        </w:rPr>
        <w:t xml:space="preserve">contract </w:t>
      </w:r>
      <w:r w:rsidRPr="00AD4205">
        <w:rPr>
          <w:rFonts w:ascii="Arial" w:hAnsi="Arial" w:cs="Arial"/>
          <w:color w:val="000000" w:themeColor="text1"/>
          <w:sz w:val="20"/>
          <w:szCs w:val="20"/>
        </w:rPr>
        <w:t xml:space="preserve">changes, the reasoning behind the change, and the basis for the change.  </w:t>
      </w:r>
    </w:p>
    <w:p w14:paraId="4DE4EC7A" w14:textId="374E5D13" w:rsidR="00C04D47" w:rsidRPr="00E8234D" w:rsidRDefault="00C04D47" w:rsidP="006C2A08">
      <w:pPr>
        <w:pStyle w:val="ListParagraph"/>
        <w:spacing w:after="0"/>
        <w:ind w:left="1440"/>
        <w:jc w:val="both"/>
        <w:rPr>
          <w:rFonts w:ascii="Arial" w:hAnsi="Arial" w:cs="Arial"/>
          <w:color w:val="FF0000"/>
          <w:sz w:val="20"/>
          <w:szCs w:val="20"/>
        </w:rPr>
      </w:pPr>
      <w:r w:rsidRPr="00E8234D">
        <w:rPr>
          <w:rFonts w:ascii="Arial" w:hAnsi="Arial" w:cs="Arial"/>
          <w:color w:val="FF0000"/>
          <w:sz w:val="20"/>
          <w:szCs w:val="20"/>
        </w:rPr>
        <w:t xml:space="preserve">  </w:t>
      </w:r>
    </w:p>
    <w:p w14:paraId="5F3B60E1" w14:textId="75DEA461" w:rsidR="004E52D7" w:rsidRPr="00AD4205" w:rsidRDefault="00043747" w:rsidP="006C2A08">
      <w:pPr>
        <w:pStyle w:val="ListParagraph"/>
        <w:numPr>
          <w:ilvl w:val="1"/>
          <w:numId w:val="16"/>
        </w:numPr>
        <w:spacing w:after="0"/>
        <w:jc w:val="both"/>
        <w:rPr>
          <w:rFonts w:ascii="Arial" w:hAnsi="Arial" w:cs="Arial"/>
          <w:bCs/>
          <w:color w:val="000000" w:themeColor="text1"/>
          <w:sz w:val="20"/>
          <w:szCs w:val="20"/>
        </w:rPr>
      </w:pPr>
      <w:r w:rsidRPr="00E8234D">
        <w:rPr>
          <w:rFonts w:ascii="Arial" w:hAnsi="Arial" w:cs="Arial"/>
          <w:b/>
          <w:bCs/>
          <w:color w:val="FF0000"/>
          <w:sz w:val="20"/>
          <w:szCs w:val="20"/>
        </w:rPr>
        <w:t xml:space="preserve"> </w:t>
      </w:r>
      <w:r w:rsidR="004E52D7" w:rsidRPr="00AD4205">
        <w:rPr>
          <w:rFonts w:ascii="Arial" w:hAnsi="Arial" w:cs="Arial"/>
          <w:b/>
          <w:bCs/>
          <w:color w:val="000000" w:themeColor="text1"/>
          <w:sz w:val="20"/>
          <w:szCs w:val="20"/>
        </w:rPr>
        <w:t>Schedule Management:</w:t>
      </w:r>
    </w:p>
    <w:p w14:paraId="224834B2" w14:textId="77777777" w:rsidR="00E33BB3" w:rsidRPr="00AD4205" w:rsidRDefault="00E33BB3" w:rsidP="006C2A08">
      <w:pPr>
        <w:pStyle w:val="ListParagraph"/>
        <w:spacing w:after="0"/>
        <w:ind w:left="1008"/>
        <w:jc w:val="both"/>
        <w:rPr>
          <w:rFonts w:ascii="Arial" w:hAnsi="Arial" w:cs="Arial"/>
          <w:bCs/>
          <w:color w:val="000000" w:themeColor="text1"/>
          <w:sz w:val="20"/>
          <w:szCs w:val="20"/>
        </w:rPr>
      </w:pPr>
    </w:p>
    <w:p w14:paraId="578FA78F" w14:textId="55381830" w:rsidR="00043747" w:rsidRPr="00AD4205" w:rsidRDefault="004E52D7" w:rsidP="006C2A08">
      <w:pPr>
        <w:pStyle w:val="ListParagraph"/>
        <w:numPr>
          <w:ilvl w:val="0"/>
          <w:numId w:val="11"/>
        </w:numPr>
        <w:spacing w:after="0"/>
        <w:jc w:val="both"/>
        <w:rPr>
          <w:rFonts w:ascii="Arial" w:hAnsi="Arial" w:cs="Arial"/>
          <w:bCs/>
          <w:color w:val="000000" w:themeColor="text1"/>
          <w:sz w:val="20"/>
          <w:szCs w:val="20"/>
        </w:rPr>
      </w:pPr>
      <w:r w:rsidRPr="00AD4205">
        <w:rPr>
          <w:rFonts w:ascii="Arial" w:hAnsi="Arial" w:cs="Arial"/>
          <w:color w:val="000000" w:themeColor="text1"/>
          <w:sz w:val="20"/>
          <w:szCs w:val="20"/>
        </w:rPr>
        <w:t xml:space="preserve">The </w:t>
      </w:r>
      <w:r w:rsidR="00484148" w:rsidRPr="00AD4205">
        <w:rPr>
          <w:rFonts w:ascii="Arial" w:hAnsi="Arial" w:cs="Arial"/>
          <w:color w:val="000000" w:themeColor="text1"/>
          <w:sz w:val="20"/>
          <w:szCs w:val="20"/>
        </w:rPr>
        <w:t>Count</w:t>
      </w:r>
      <w:r w:rsidR="002D5F76" w:rsidRPr="00AD4205">
        <w:rPr>
          <w:rFonts w:ascii="Arial" w:hAnsi="Arial" w:cs="Arial"/>
          <w:color w:val="000000" w:themeColor="text1"/>
          <w:sz w:val="20"/>
          <w:szCs w:val="20"/>
        </w:rPr>
        <w:t>y</w:t>
      </w:r>
      <w:r w:rsidRPr="00AD4205">
        <w:rPr>
          <w:rFonts w:ascii="Arial" w:hAnsi="Arial" w:cs="Arial"/>
          <w:color w:val="000000" w:themeColor="text1"/>
          <w:sz w:val="20"/>
          <w:szCs w:val="20"/>
        </w:rPr>
        <w:t xml:space="preserve"> will review, comment, and recommend revisions or </w:t>
      </w:r>
      <w:r w:rsidR="00D254AA" w:rsidRPr="00AD4205">
        <w:rPr>
          <w:rFonts w:ascii="Arial" w:hAnsi="Arial" w:cs="Arial"/>
          <w:color w:val="000000" w:themeColor="text1"/>
          <w:sz w:val="20"/>
          <w:szCs w:val="20"/>
        </w:rPr>
        <w:t>concurrence with</w:t>
      </w:r>
      <w:r w:rsidRPr="00AD4205">
        <w:rPr>
          <w:rFonts w:ascii="Arial" w:hAnsi="Arial" w:cs="Arial"/>
          <w:color w:val="000000" w:themeColor="text1"/>
          <w:sz w:val="20"/>
          <w:szCs w:val="20"/>
        </w:rPr>
        <w:t xml:space="preserve"> the initial </w:t>
      </w:r>
      <w:r w:rsidR="006A6E9C" w:rsidRPr="00AD4205">
        <w:rPr>
          <w:rFonts w:ascii="Arial" w:hAnsi="Arial" w:cs="Arial"/>
          <w:color w:val="000000" w:themeColor="text1"/>
          <w:sz w:val="20"/>
          <w:szCs w:val="20"/>
        </w:rPr>
        <w:t>project s</w:t>
      </w:r>
      <w:r w:rsidRPr="00AD4205">
        <w:rPr>
          <w:rFonts w:ascii="Arial" w:hAnsi="Arial" w:cs="Arial"/>
          <w:color w:val="000000" w:themeColor="text1"/>
          <w:sz w:val="20"/>
          <w:szCs w:val="20"/>
        </w:rPr>
        <w:t xml:space="preserve">chedule submitted by the </w:t>
      </w:r>
      <w:r w:rsidR="00484148" w:rsidRPr="00AD4205">
        <w:rPr>
          <w:rFonts w:ascii="Arial" w:hAnsi="Arial" w:cs="Arial"/>
          <w:color w:val="000000" w:themeColor="text1"/>
          <w:sz w:val="20"/>
          <w:szCs w:val="20"/>
        </w:rPr>
        <w:t>Consultant</w:t>
      </w:r>
      <w:r w:rsidRPr="00AD4205">
        <w:rPr>
          <w:rFonts w:ascii="Arial" w:hAnsi="Arial" w:cs="Arial"/>
          <w:color w:val="000000" w:themeColor="text1"/>
          <w:sz w:val="20"/>
          <w:szCs w:val="20"/>
        </w:rPr>
        <w:t xml:space="preserve"> </w:t>
      </w:r>
      <w:r w:rsidR="002D5F76" w:rsidRPr="00AD4205">
        <w:rPr>
          <w:rFonts w:ascii="Arial" w:hAnsi="Arial" w:cs="Arial"/>
          <w:color w:val="000000" w:themeColor="text1"/>
          <w:sz w:val="20"/>
          <w:szCs w:val="20"/>
        </w:rPr>
        <w:t xml:space="preserve">for </w:t>
      </w:r>
      <w:r w:rsidRPr="00AD4205">
        <w:rPr>
          <w:rFonts w:ascii="Arial" w:hAnsi="Arial" w:cs="Arial"/>
          <w:color w:val="000000" w:themeColor="text1"/>
          <w:sz w:val="20"/>
          <w:szCs w:val="20"/>
        </w:rPr>
        <w:t>reasonableness and completeness. This schedule will include projected progress of key work activities</w:t>
      </w:r>
      <w:r w:rsidR="00062686" w:rsidRPr="00AD4205">
        <w:rPr>
          <w:rFonts w:ascii="Arial" w:hAnsi="Arial" w:cs="Arial"/>
          <w:color w:val="000000" w:themeColor="text1"/>
          <w:sz w:val="20"/>
          <w:szCs w:val="20"/>
        </w:rPr>
        <w:t xml:space="preserve"> and</w:t>
      </w:r>
      <w:r w:rsidRPr="00AD4205">
        <w:rPr>
          <w:rFonts w:ascii="Arial" w:hAnsi="Arial" w:cs="Arial"/>
          <w:color w:val="000000" w:themeColor="text1"/>
          <w:sz w:val="20"/>
          <w:szCs w:val="20"/>
        </w:rPr>
        <w:t xml:space="preserve"> anticipated submittals and will extend from the </w:t>
      </w:r>
      <w:r w:rsidR="00484148" w:rsidRPr="00AD4205">
        <w:rPr>
          <w:rFonts w:ascii="Arial" w:hAnsi="Arial" w:cs="Arial"/>
          <w:color w:val="000000" w:themeColor="text1"/>
          <w:sz w:val="20"/>
          <w:szCs w:val="20"/>
        </w:rPr>
        <w:t>Consultant</w:t>
      </w:r>
      <w:r w:rsidR="00F970FE" w:rsidRPr="00AD4205">
        <w:rPr>
          <w:rFonts w:ascii="Arial" w:hAnsi="Arial" w:cs="Arial"/>
          <w:color w:val="000000" w:themeColor="text1"/>
          <w:sz w:val="20"/>
          <w:szCs w:val="20"/>
        </w:rPr>
        <w:t>’s</w:t>
      </w:r>
      <w:r w:rsidRPr="00AD4205">
        <w:rPr>
          <w:rFonts w:ascii="Arial" w:hAnsi="Arial" w:cs="Arial"/>
          <w:color w:val="000000" w:themeColor="text1"/>
          <w:sz w:val="20"/>
          <w:szCs w:val="20"/>
        </w:rPr>
        <w:t xml:space="preserve"> Notice-to-Proceed through </w:t>
      </w:r>
      <w:r w:rsidR="006A6E9C" w:rsidRPr="00AD4205">
        <w:rPr>
          <w:rFonts w:ascii="Arial" w:hAnsi="Arial" w:cs="Arial"/>
          <w:color w:val="000000" w:themeColor="text1"/>
          <w:sz w:val="20"/>
          <w:szCs w:val="20"/>
        </w:rPr>
        <w:t>f</w:t>
      </w:r>
      <w:r w:rsidRPr="00AD4205">
        <w:rPr>
          <w:rFonts w:ascii="Arial" w:hAnsi="Arial" w:cs="Arial"/>
          <w:color w:val="000000" w:themeColor="text1"/>
          <w:sz w:val="20"/>
          <w:szCs w:val="20"/>
        </w:rPr>
        <w:t xml:space="preserve">inal </w:t>
      </w:r>
      <w:r w:rsidR="00AD4205" w:rsidRPr="00AD4205">
        <w:rPr>
          <w:rFonts w:ascii="Arial" w:hAnsi="Arial" w:cs="Arial"/>
          <w:color w:val="000000" w:themeColor="text1"/>
          <w:sz w:val="20"/>
          <w:szCs w:val="20"/>
        </w:rPr>
        <w:t>CIP</w:t>
      </w:r>
      <w:r w:rsidR="00A85E35">
        <w:rPr>
          <w:rFonts w:ascii="Arial" w:hAnsi="Arial" w:cs="Arial"/>
          <w:color w:val="000000" w:themeColor="text1"/>
          <w:sz w:val="20"/>
          <w:szCs w:val="20"/>
        </w:rPr>
        <w:t>P</w:t>
      </w:r>
      <w:r w:rsidR="002D5F76" w:rsidRPr="00AD4205">
        <w:rPr>
          <w:rFonts w:ascii="Arial" w:hAnsi="Arial" w:cs="Arial"/>
          <w:color w:val="000000" w:themeColor="text1"/>
          <w:sz w:val="20"/>
          <w:szCs w:val="20"/>
        </w:rPr>
        <w:t xml:space="preserve"> </w:t>
      </w:r>
      <w:r w:rsidR="006A6E9C" w:rsidRPr="00AD4205">
        <w:rPr>
          <w:rFonts w:ascii="Arial" w:hAnsi="Arial" w:cs="Arial"/>
          <w:color w:val="000000" w:themeColor="text1"/>
          <w:sz w:val="20"/>
          <w:szCs w:val="20"/>
        </w:rPr>
        <w:t>adoption</w:t>
      </w:r>
      <w:r w:rsidR="00230EC5" w:rsidRPr="00AD4205">
        <w:rPr>
          <w:rFonts w:ascii="Arial" w:hAnsi="Arial" w:cs="Arial"/>
          <w:color w:val="000000" w:themeColor="text1"/>
          <w:sz w:val="20"/>
          <w:szCs w:val="20"/>
        </w:rPr>
        <w:t xml:space="preserve"> and publishing</w:t>
      </w:r>
      <w:r w:rsidRPr="00AD4205">
        <w:rPr>
          <w:rFonts w:ascii="Arial" w:hAnsi="Arial" w:cs="Arial"/>
          <w:color w:val="000000" w:themeColor="text1"/>
          <w:sz w:val="20"/>
          <w:szCs w:val="20"/>
        </w:rPr>
        <w:t xml:space="preserve">. The </w:t>
      </w:r>
      <w:r w:rsidR="00484148" w:rsidRPr="00AD4205">
        <w:rPr>
          <w:rFonts w:ascii="Arial" w:hAnsi="Arial" w:cs="Arial"/>
          <w:color w:val="000000" w:themeColor="text1"/>
          <w:sz w:val="20"/>
          <w:szCs w:val="20"/>
        </w:rPr>
        <w:t>Consultant</w:t>
      </w:r>
      <w:r w:rsidRPr="00AD4205">
        <w:rPr>
          <w:rFonts w:ascii="Arial" w:hAnsi="Arial" w:cs="Arial"/>
          <w:color w:val="000000" w:themeColor="text1"/>
          <w:sz w:val="20"/>
          <w:szCs w:val="20"/>
        </w:rPr>
        <w:t xml:space="preserve"> will not commence </w:t>
      </w:r>
      <w:r w:rsidR="002D5F76" w:rsidRPr="00AD4205">
        <w:rPr>
          <w:rFonts w:ascii="Arial" w:hAnsi="Arial" w:cs="Arial"/>
          <w:color w:val="000000" w:themeColor="text1"/>
          <w:sz w:val="20"/>
          <w:szCs w:val="20"/>
        </w:rPr>
        <w:t xml:space="preserve">work </w:t>
      </w:r>
      <w:r w:rsidRPr="00AD4205">
        <w:rPr>
          <w:rFonts w:ascii="Arial" w:hAnsi="Arial" w:cs="Arial"/>
          <w:color w:val="000000" w:themeColor="text1"/>
          <w:sz w:val="20"/>
          <w:szCs w:val="20"/>
        </w:rPr>
        <w:t xml:space="preserve">without an approved </w:t>
      </w:r>
      <w:r w:rsidR="00831606" w:rsidRPr="00AD4205">
        <w:rPr>
          <w:rFonts w:ascii="Arial" w:hAnsi="Arial" w:cs="Arial"/>
          <w:color w:val="000000" w:themeColor="text1"/>
          <w:sz w:val="20"/>
          <w:szCs w:val="20"/>
        </w:rPr>
        <w:t xml:space="preserve">initial </w:t>
      </w:r>
      <w:r w:rsidRPr="00AD4205">
        <w:rPr>
          <w:rFonts w:ascii="Arial" w:hAnsi="Arial" w:cs="Arial"/>
          <w:color w:val="000000" w:themeColor="text1"/>
          <w:sz w:val="20"/>
          <w:szCs w:val="20"/>
        </w:rPr>
        <w:t>schedule.</w:t>
      </w:r>
    </w:p>
    <w:p w14:paraId="0968232F" w14:textId="77777777" w:rsidR="00E33BB3" w:rsidRPr="00AD4205" w:rsidRDefault="00E33BB3" w:rsidP="006C2A08">
      <w:pPr>
        <w:pStyle w:val="ListParagraph"/>
        <w:spacing w:after="0"/>
        <w:ind w:left="1440"/>
        <w:jc w:val="both"/>
        <w:rPr>
          <w:rFonts w:ascii="Arial" w:hAnsi="Arial" w:cs="Arial"/>
          <w:color w:val="000000" w:themeColor="text1"/>
          <w:sz w:val="20"/>
          <w:szCs w:val="20"/>
        </w:rPr>
      </w:pPr>
    </w:p>
    <w:p w14:paraId="21FF2DB4" w14:textId="711EC012" w:rsidR="004E52D7" w:rsidRPr="00AD4205" w:rsidRDefault="004E52D7" w:rsidP="006C2A08">
      <w:pPr>
        <w:pStyle w:val="ListParagraph"/>
        <w:numPr>
          <w:ilvl w:val="0"/>
          <w:numId w:val="11"/>
        </w:numPr>
        <w:spacing w:after="0"/>
        <w:jc w:val="both"/>
        <w:rPr>
          <w:rFonts w:ascii="Arial" w:hAnsi="Arial" w:cs="Arial"/>
          <w:color w:val="000000" w:themeColor="text1"/>
          <w:sz w:val="20"/>
          <w:szCs w:val="20"/>
        </w:rPr>
      </w:pPr>
      <w:r w:rsidRPr="00647FDB">
        <w:rPr>
          <w:rFonts w:ascii="Arial" w:hAnsi="Arial" w:cs="Arial"/>
          <w:color w:val="000000" w:themeColor="text1"/>
          <w:sz w:val="20"/>
          <w:szCs w:val="20"/>
        </w:rPr>
        <w:t xml:space="preserve">The </w:t>
      </w:r>
      <w:r w:rsidR="00484148" w:rsidRPr="00647FDB">
        <w:rPr>
          <w:rFonts w:ascii="Arial" w:hAnsi="Arial" w:cs="Arial"/>
          <w:color w:val="000000" w:themeColor="text1"/>
          <w:sz w:val="20"/>
          <w:szCs w:val="20"/>
        </w:rPr>
        <w:t>Consultant</w:t>
      </w:r>
      <w:r w:rsidRPr="00647FDB">
        <w:rPr>
          <w:rFonts w:ascii="Arial" w:hAnsi="Arial" w:cs="Arial"/>
          <w:color w:val="000000" w:themeColor="text1"/>
          <w:sz w:val="20"/>
          <w:szCs w:val="20"/>
        </w:rPr>
        <w:t xml:space="preserve"> will develop and maintain a Master Project Schedule identifying critical path activities, constraints, and interrelationships that will </w:t>
      </w:r>
      <w:r w:rsidR="00CA4795" w:rsidRPr="00647FDB">
        <w:rPr>
          <w:rFonts w:ascii="Arial" w:hAnsi="Arial" w:cs="Arial"/>
          <w:color w:val="000000" w:themeColor="text1"/>
          <w:sz w:val="20"/>
          <w:szCs w:val="20"/>
        </w:rPr>
        <w:t>impact on</w:t>
      </w:r>
      <w:r w:rsidRPr="00647FDB">
        <w:rPr>
          <w:rFonts w:ascii="Arial" w:hAnsi="Arial" w:cs="Arial"/>
          <w:color w:val="000000" w:themeColor="text1"/>
          <w:sz w:val="20"/>
          <w:szCs w:val="20"/>
        </w:rPr>
        <w:t xml:space="preserve"> the progress of </w:t>
      </w:r>
      <w:r w:rsidR="006A6E9C" w:rsidRPr="00647FDB">
        <w:rPr>
          <w:rFonts w:ascii="Arial" w:hAnsi="Arial" w:cs="Arial"/>
          <w:color w:val="000000" w:themeColor="text1"/>
          <w:sz w:val="20"/>
          <w:szCs w:val="20"/>
        </w:rPr>
        <w:t xml:space="preserve">the </w:t>
      </w:r>
      <w:r w:rsidR="004453EB" w:rsidRPr="00647FDB">
        <w:rPr>
          <w:rFonts w:ascii="Arial" w:hAnsi="Arial" w:cs="Arial"/>
          <w:color w:val="000000" w:themeColor="text1"/>
          <w:sz w:val="20"/>
          <w:szCs w:val="20"/>
        </w:rPr>
        <w:t>P</w:t>
      </w:r>
      <w:r w:rsidR="006A6E9C" w:rsidRPr="00647FDB">
        <w:rPr>
          <w:rFonts w:ascii="Arial" w:hAnsi="Arial" w:cs="Arial"/>
          <w:color w:val="000000" w:themeColor="text1"/>
          <w:sz w:val="20"/>
          <w:szCs w:val="20"/>
        </w:rPr>
        <w:t>roject</w:t>
      </w:r>
      <w:r w:rsidRPr="00647FDB">
        <w:rPr>
          <w:rFonts w:ascii="Arial" w:hAnsi="Arial" w:cs="Arial"/>
          <w:color w:val="000000" w:themeColor="text1"/>
          <w:sz w:val="20"/>
          <w:szCs w:val="20"/>
        </w:rPr>
        <w:t xml:space="preserve">. The </w:t>
      </w:r>
      <w:r w:rsidR="00484148" w:rsidRPr="00647FDB">
        <w:rPr>
          <w:rFonts w:ascii="Arial" w:hAnsi="Arial" w:cs="Arial"/>
          <w:color w:val="000000" w:themeColor="text1"/>
          <w:sz w:val="20"/>
          <w:szCs w:val="20"/>
        </w:rPr>
        <w:t>Consultant</w:t>
      </w:r>
      <w:r w:rsidRPr="00647FDB">
        <w:rPr>
          <w:rFonts w:ascii="Arial" w:hAnsi="Arial" w:cs="Arial"/>
          <w:color w:val="000000" w:themeColor="text1"/>
          <w:sz w:val="20"/>
          <w:szCs w:val="20"/>
        </w:rPr>
        <w:t xml:space="preserve"> </w:t>
      </w:r>
      <w:r w:rsidRPr="00AD4205">
        <w:rPr>
          <w:rFonts w:ascii="Arial" w:hAnsi="Arial" w:cs="Arial"/>
          <w:color w:val="000000" w:themeColor="text1"/>
          <w:sz w:val="20"/>
          <w:szCs w:val="20"/>
        </w:rPr>
        <w:t xml:space="preserve">will update and report on the status of Master Project Schedule </w:t>
      </w:r>
      <w:r w:rsidR="00043747" w:rsidRPr="00AD4205">
        <w:rPr>
          <w:rFonts w:ascii="Arial" w:hAnsi="Arial" w:cs="Arial"/>
          <w:color w:val="000000" w:themeColor="text1"/>
          <w:sz w:val="20"/>
          <w:szCs w:val="20"/>
        </w:rPr>
        <w:t xml:space="preserve">and 2-week “look ahead” bi-weekly </w:t>
      </w:r>
      <w:r w:rsidRPr="00AD4205">
        <w:rPr>
          <w:rFonts w:ascii="Arial" w:hAnsi="Arial" w:cs="Arial"/>
          <w:color w:val="000000" w:themeColor="text1"/>
          <w:sz w:val="20"/>
          <w:szCs w:val="20"/>
        </w:rPr>
        <w:t>or more frequently as appropriate.</w:t>
      </w:r>
      <w:r w:rsidR="00043747" w:rsidRPr="00AD4205">
        <w:rPr>
          <w:rFonts w:ascii="Arial" w:hAnsi="Arial" w:cs="Arial"/>
          <w:color w:val="000000" w:themeColor="text1"/>
          <w:sz w:val="20"/>
          <w:szCs w:val="20"/>
        </w:rPr>
        <w:t xml:space="preserve"> </w:t>
      </w:r>
    </w:p>
    <w:p w14:paraId="50FD22B0" w14:textId="77777777" w:rsidR="00E33BB3" w:rsidRPr="00AD4205" w:rsidRDefault="00E33BB3" w:rsidP="006C2A08">
      <w:pPr>
        <w:pStyle w:val="ListParagraph"/>
        <w:spacing w:after="0"/>
        <w:ind w:left="1440"/>
        <w:jc w:val="both"/>
        <w:rPr>
          <w:rFonts w:ascii="Arial" w:hAnsi="Arial" w:cs="Arial"/>
          <w:color w:val="000000" w:themeColor="text1"/>
          <w:sz w:val="20"/>
          <w:szCs w:val="20"/>
        </w:rPr>
      </w:pPr>
    </w:p>
    <w:p w14:paraId="55890AA9" w14:textId="0CFAE7F4" w:rsidR="004E52D7" w:rsidRPr="00AD4205" w:rsidRDefault="00CA4795" w:rsidP="006C2A08">
      <w:pPr>
        <w:pStyle w:val="ListParagraph"/>
        <w:numPr>
          <w:ilvl w:val="0"/>
          <w:numId w:val="11"/>
        </w:numPr>
        <w:spacing w:after="0"/>
        <w:jc w:val="both"/>
        <w:rPr>
          <w:rFonts w:ascii="Arial" w:hAnsi="Arial" w:cs="Arial"/>
          <w:bCs/>
          <w:color w:val="000000" w:themeColor="text1"/>
          <w:sz w:val="20"/>
          <w:szCs w:val="20"/>
        </w:rPr>
      </w:pPr>
      <w:r w:rsidRPr="00AD4205">
        <w:rPr>
          <w:rFonts w:ascii="Arial" w:hAnsi="Arial" w:cs="Arial"/>
          <w:color w:val="000000" w:themeColor="text1"/>
          <w:sz w:val="20"/>
          <w:szCs w:val="20"/>
        </w:rPr>
        <w:t>Typically,</w:t>
      </w:r>
      <w:r w:rsidR="00FF137B" w:rsidRPr="00AD4205">
        <w:rPr>
          <w:rFonts w:ascii="Arial" w:hAnsi="Arial" w:cs="Arial"/>
          <w:color w:val="000000" w:themeColor="text1"/>
          <w:sz w:val="20"/>
          <w:szCs w:val="20"/>
        </w:rPr>
        <w:t xml:space="preserve"> </w:t>
      </w:r>
      <w:r w:rsidRPr="00AD4205">
        <w:rPr>
          <w:rFonts w:ascii="Arial" w:hAnsi="Arial" w:cs="Arial"/>
          <w:color w:val="000000" w:themeColor="text1"/>
          <w:sz w:val="20"/>
          <w:szCs w:val="20"/>
        </w:rPr>
        <w:t>monthly</w:t>
      </w:r>
      <w:r w:rsidR="004E52D7" w:rsidRPr="00AD4205">
        <w:rPr>
          <w:rFonts w:ascii="Arial" w:hAnsi="Arial" w:cs="Arial"/>
          <w:color w:val="000000" w:themeColor="text1"/>
          <w:sz w:val="20"/>
          <w:szCs w:val="20"/>
        </w:rPr>
        <w:t xml:space="preserve">, the </w:t>
      </w:r>
      <w:r w:rsidR="00484148" w:rsidRPr="00AD4205">
        <w:rPr>
          <w:rFonts w:ascii="Arial" w:hAnsi="Arial" w:cs="Arial"/>
          <w:color w:val="000000" w:themeColor="text1"/>
          <w:sz w:val="20"/>
          <w:szCs w:val="20"/>
        </w:rPr>
        <w:t>Consultant</w:t>
      </w:r>
      <w:r w:rsidR="004E52D7" w:rsidRPr="00AD4205">
        <w:rPr>
          <w:rFonts w:ascii="Arial" w:hAnsi="Arial" w:cs="Arial"/>
          <w:color w:val="000000" w:themeColor="text1"/>
          <w:sz w:val="20"/>
          <w:szCs w:val="20"/>
        </w:rPr>
        <w:t xml:space="preserve"> will be required to submit the </w:t>
      </w:r>
      <w:r w:rsidR="00831606" w:rsidRPr="00AD4205">
        <w:rPr>
          <w:rFonts w:ascii="Arial" w:hAnsi="Arial" w:cs="Arial"/>
          <w:color w:val="000000" w:themeColor="text1"/>
          <w:sz w:val="20"/>
          <w:szCs w:val="20"/>
        </w:rPr>
        <w:t xml:space="preserve">current </w:t>
      </w:r>
      <w:r w:rsidR="004E52D7" w:rsidRPr="00AD4205">
        <w:rPr>
          <w:rFonts w:ascii="Arial" w:hAnsi="Arial" w:cs="Arial"/>
          <w:color w:val="000000" w:themeColor="text1"/>
          <w:sz w:val="20"/>
          <w:szCs w:val="20"/>
        </w:rPr>
        <w:t>Master Project Schedule</w:t>
      </w:r>
      <w:r w:rsidR="00043747" w:rsidRPr="00AD4205">
        <w:rPr>
          <w:rFonts w:ascii="Arial" w:hAnsi="Arial" w:cs="Arial"/>
          <w:color w:val="000000" w:themeColor="text1"/>
          <w:sz w:val="20"/>
          <w:szCs w:val="20"/>
        </w:rPr>
        <w:t xml:space="preserve"> with the invoice</w:t>
      </w:r>
      <w:r w:rsidR="004E52D7" w:rsidRPr="00AD4205">
        <w:rPr>
          <w:rFonts w:ascii="Arial" w:hAnsi="Arial" w:cs="Arial"/>
          <w:color w:val="000000" w:themeColor="text1"/>
          <w:sz w:val="20"/>
          <w:szCs w:val="20"/>
        </w:rPr>
        <w:t xml:space="preserve">. This </w:t>
      </w:r>
      <w:r w:rsidR="00F970FE" w:rsidRPr="00AD4205">
        <w:rPr>
          <w:rFonts w:ascii="Arial" w:hAnsi="Arial" w:cs="Arial"/>
          <w:color w:val="000000" w:themeColor="text1"/>
          <w:sz w:val="20"/>
          <w:szCs w:val="20"/>
        </w:rPr>
        <w:t>schedule</w:t>
      </w:r>
      <w:r w:rsidR="004E52D7" w:rsidRPr="00AD4205">
        <w:rPr>
          <w:rFonts w:ascii="Arial" w:hAnsi="Arial" w:cs="Arial"/>
          <w:color w:val="000000" w:themeColor="text1"/>
          <w:sz w:val="20"/>
          <w:szCs w:val="20"/>
        </w:rPr>
        <w:t xml:space="preserve"> will be reviewed for accuracy, reasonableness, and adherence to the most recent schedule update. Variance</w:t>
      </w:r>
      <w:r w:rsidR="002467F5" w:rsidRPr="00AD4205">
        <w:rPr>
          <w:rFonts w:ascii="Arial" w:hAnsi="Arial" w:cs="Arial"/>
          <w:color w:val="000000" w:themeColor="text1"/>
          <w:sz w:val="20"/>
          <w:szCs w:val="20"/>
        </w:rPr>
        <w:t>s</w:t>
      </w:r>
      <w:r w:rsidR="004E52D7" w:rsidRPr="00AD4205">
        <w:rPr>
          <w:rFonts w:ascii="Arial" w:hAnsi="Arial" w:cs="Arial"/>
          <w:color w:val="000000" w:themeColor="text1"/>
          <w:sz w:val="20"/>
          <w:szCs w:val="20"/>
        </w:rPr>
        <w:t xml:space="preserve"> will be discussed and reviewed considering </w:t>
      </w:r>
      <w:r w:rsidRPr="00AD4205">
        <w:rPr>
          <w:rFonts w:ascii="Arial" w:hAnsi="Arial" w:cs="Arial"/>
          <w:color w:val="000000" w:themeColor="text1"/>
          <w:sz w:val="20"/>
          <w:szCs w:val="20"/>
        </w:rPr>
        <w:t>the overall</w:t>
      </w:r>
      <w:r w:rsidR="004E52D7" w:rsidRPr="00AD4205">
        <w:rPr>
          <w:rFonts w:ascii="Arial" w:hAnsi="Arial" w:cs="Arial"/>
          <w:color w:val="000000" w:themeColor="text1"/>
          <w:sz w:val="20"/>
          <w:szCs w:val="20"/>
        </w:rPr>
        <w:t xml:space="preserve"> Project and schedule commitments. Monthly </w:t>
      </w:r>
      <w:r w:rsidR="006A6E9C" w:rsidRPr="00AD4205">
        <w:rPr>
          <w:rFonts w:ascii="Arial" w:hAnsi="Arial" w:cs="Arial"/>
          <w:color w:val="000000" w:themeColor="text1"/>
          <w:sz w:val="20"/>
          <w:szCs w:val="20"/>
        </w:rPr>
        <w:t>invoices</w:t>
      </w:r>
      <w:r w:rsidR="004E52D7" w:rsidRPr="00AD4205">
        <w:rPr>
          <w:rFonts w:ascii="Arial" w:hAnsi="Arial" w:cs="Arial"/>
          <w:color w:val="000000" w:themeColor="text1"/>
          <w:sz w:val="20"/>
          <w:szCs w:val="20"/>
        </w:rPr>
        <w:t xml:space="preserve"> will be </w:t>
      </w:r>
      <w:r w:rsidR="006A6E9C" w:rsidRPr="00AD4205">
        <w:rPr>
          <w:rFonts w:ascii="Arial" w:hAnsi="Arial" w:cs="Arial"/>
          <w:color w:val="000000" w:themeColor="text1"/>
          <w:sz w:val="20"/>
          <w:szCs w:val="20"/>
        </w:rPr>
        <w:t>approved</w:t>
      </w:r>
      <w:r w:rsidR="004E52D7" w:rsidRPr="00AD4205">
        <w:rPr>
          <w:rFonts w:ascii="Arial" w:hAnsi="Arial" w:cs="Arial"/>
          <w:color w:val="000000" w:themeColor="text1"/>
          <w:sz w:val="20"/>
          <w:szCs w:val="20"/>
        </w:rPr>
        <w:t xml:space="preserve"> only after </w:t>
      </w:r>
      <w:r w:rsidR="00FF137B" w:rsidRPr="00AD4205">
        <w:rPr>
          <w:rFonts w:ascii="Arial" w:hAnsi="Arial" w:cs="Arial"/>
          <w:color w:val="000000" w:themeColor="text1"/>
          <w:sz w:val="20"/>
          <w:szCs w:val="20"/>
        </w:rPr>
        <w:t xml:space="preserve">any necessary </w:t>
      </w:r>
      <w:r w:rsidR="004E52D7" w:rsidRPr="00AD4205">
        <w:rPr>
          <w:rFonts w:ascii="Arial" w:hAnsi="Arial" w:cs="Arial"/>
          <w:color w:val="000000" w:themeColor="text1"/>
          <w:sz w:val="20"/>
          <w:szCs w:val="20"/>
        </w:rPr>
        <w:t xml:space="preserve">updates </w:t>
      </w:r>
      <w:r w:rsidR="00D47F29" w:rsidRPr="00AD4205">
        <w:rPr>
          <w:rFonts w:ascii="Arial" w:hAnsi="Arial" w:cs="Arial"/>
          <w:color w:val="000000" w:themeColor="text1"/>
          <w:sz w:val="20"/>
          <w:szCs w:val="20"/>
        </w:rPr>
        <w:t>to</w:t>
      </w:r>
      <w:r w:rsidR="004E52D7" w:rsidRPr="00AD4205">
        <w:rPr>
          <w:rFonts w:ascii="Arial" w:hAnsi="Arial" w:cs="Arial"/>
          <w:color w:val="000000" w:themeColor="text1"/>
          <w:sz w:val="20"/>
          <w:szCs w:val="20"/>
        </w:rPr>
        <w:t xml:space="preserve"> the Master Project Schedule are accepted.</w:t>
      </w:r>
    </w:p>
    <w:p w14:paraId="4AE1A3E9" w14:textId="77777777" w:rsidR="00690231" w:rsidRPr="00E8234D" w:rsidRDefault="00690231" w:rsidP="008946AF">
      <w:pPr>
        <w:jc w:val="both"/>
        <w:rPr>
          <w:bCs/>
          <w:color w:val="FF0000"/>
          <w:szCs w:val="20"/>
        </w:rPr>
      </w:pPr>
    </w:p>
    <w:p w14:paraId="6FFB872E" w14:textId="35684A46" w:rsidR="004E52D7" w:rsidRPr="00AD4205" w:rsidRDefault="00043747" w:rsidP="006C2A08">
      <w:pPr>
        <w:pStyle w:val="ListParagraph"/>
        <w:numPr>
          <w:ilvl w:val="1"/>
          <w:numId w:val="16"/>
        </w:numPr>
        <w:spacing w:after="0"/>
        <w:jc w:val="both"/>
        <w:rPr>
          <w:rFonts w:ascii="Arial" w:hAnsi="Arial" w:cs="Arial"/>
          <w:bCs/>
          <w:color w:val="000000" w:themeColor="text1"/>
          <w:sz w:val="20"/>
          <w:szCs w:val="20"/>
        </w:rPr>
      </w:pPr>
      <w:r w:rsidRPr="00E8234D">
        <w:rPr>
          <w:rFonts w:ascii="Arial" w:hAnsi="Arial" w:cs="Arial"/>
          <w:b/>
          <w:bCs/>
          <w:color w:val="FF0000"/>
          <w:sz w:val="20"/>
          <w:szCs w:val="20"/>
        </w:rPr>
        <w:t xml:space="preserve"> </w:t>
      </w:r>
      <w:r w:rsidR="004E52D7" w:rsidRPr="00AD4205">
        <w:rPr>
          <w:rFonts w:ascii="Arial" w:hAnsi="Arial" w:cs="Arial"/>
          <w:b/>
          <w:bCs/>
          <w:color w:val="000000" w:themeColor="text1"/>
          <w:sz w:val="20"/>
          <w:szCs w:val="20"/>
        </w:rPr>
        <w:t>Reporting:</w:t>
      </w:r>
    </w:p>
    <w:p w14:paraId="21FC830C" w14:textId="77777777" w:rsidR="00E33BB3" w:rsidRPr="00AD4205" w:rsidRDefault="00E33BB3" w:rsidP="006C2A08">
      <w:pPr>
        <w:pStyle w:val="ListParagraph"/>
        <w:spacing w:after="0"/>
        <w:ind w:left="1008"/>
        <w:jc w:val="both"/>
        <w:rPr>
          <w:rFonts w:ascii="Arial" w:hAnsi="Arial" w:cs="Arial"/>
          <w:bCs/>
          <w:color w:val="000000" w:themeColor="text1"/>
          <w:sz w:val="20"/>
          <w:szCs w:val="20"/>
        </w:rPr>
      </w:pPr>
    </w:p>
    <w:p w14:paraId="3984428E" w14:textId="42797504" w:rsidR="004E52D7" w:rsidRPr="00AD4205" w:rsidRDefault="004E52D7" w:rsidP="006C2A08">
      <w:pPr>
        <w:pStyle w:val="ListParagraph"/>
        <w:numPr>
          <w:ilvl w:val="0"/>
          <w:numId w:val="12"/>
        </w:numPr>
        <w:spacing w:after="0"/>
        <w:jc w:val="both"/>
        <w:rPr>
          <w:rFonts w:ascii="Arial" w:hAnsi="Arial" w:cs="Arial"/>
          <w:bCs/>
          <w:color w:val="000000" w:themeColor="text1"/>
          <w:sz w:val="20"/>
          <w:szCs w:val="20"/>
        </w:rPr>
      </w:pPr>
      <w:r w:rsidRPr="00AD4205">
        <w:rPr>
          <w:rFonts w:ascii="Arial" w:hAnsi="Arial" w:cs="Arial"/>
          <w:color w:val="000000" w:themeColor="text1"/>
          <w:sz w:val="20"/>
          <w:szCs w:val="20"/>
        </w:rPr>
        <w:t xml:space="preserve">The </w:t>
      </w:r>
      <w:r w:rsidR="00484148" w:rsidRPr="00AD4205">
        <w:rPr>
          <w:rFonts w:ascii="Arial" w:hAnsi="Arial" w:cs="Arial"/>
          <w:color w:val="000000" w:themeColor="text1"/>
          <w:sz w:val="20"/>
          <w:szCs w:val="20"/>
        </w:rPr>
        <w:t>Consultant</w:t>
      </w:r>
      <w:r w:rsidRPr="00AD4205">
        <w:rPr>
          <w:rFonts w:ascii="Arial" w:hAnsi="Arial" w:cs="Arial"/>
          <w:color w:val="000000" w:themeColor="text1"/>
          <w:sz w:val="20"/>
          <w:szCs w:val="20"/>
        </w:rPr>
        <w:t xml:space="preserve"> will prepare </w:t>
      </w:r>
      <w:r w:rsidR="00F83980" w:rsidRPr="00AD4205">
        <w:rPr>
          <w:rFonts w:ascii="Arial" w:hAnsi="Arial" w:cs="Arial"/>
          <w:color w:val="000000" w:themeColor="text1"/>
          <w:sz w:val="20"/>
          <w:szCs w:val="20"/>
        </w:rPr>
        <w:t xml:space="preserve">bi-weekly </w:t>
      </w:r>
      <w:r w:rsidR="00F26CC7" w:rsidRPr="00AD4205">
        <w:rPr>
          <w:rFonts w:ascii="Arial" w:hAnsi="Arial" w:cs="Arial"/>
          <w:color w:val="000000" w:themeColor="text1"/>
          <w:sz w:val="20"/>
          <w:szCs w:val="20"/>
        </w:rPr>
        <w:t>p</w:t>
      </w:r>
      <w:r w:rsidRPr="00AD4205">
        <w:rPr>
          <w:rFonts w:ascii="Arial" w:hAnsi="Arial" w:cs="Arial"/>
          <w:color w:val="000000" w:themeColor="text1"/>
          <w:sz w:val="20"/>
          <w:szCs w:val="20"/>
        </w:rPr>
        <w:t xml:space="preserve">roject </w:t>
      </w:r>
      <w:r w:rsidR="00F26CC7" w:rsidRPr="00AD4205">
        <w:rPr>
          <w:rFonts w:ascii="Arial" w:hAnsi="Arial" w:cs="Arial"/>
          <w:color w:val="000000" w:themeColor="text1"/>
          <w:sz w:val="20"/>
          <w:szCs w:val="20"/>
        </w:rPr>
        <w:t>s</w:t>
      </w:r>
      <w:r w:rsidRPr="00AD4205">
        <w:rPr>
          <w:rFonts w:ascii="Arial" w:hAnsi="Arial" w:cs="Arial"/>
          <w:color w:val="000000" w:themeColor="text1"/>
          <w:sz w:val="20"/>
          <w:szCs w:val="20"/>
        </w:rPr>
        <w:t xml:space="preserve">tatus </w:t>
      </w:r>
      <w:r w:rsidR="00F26CC7" w:rsidRPr="00AD4205">
        <w:rPr>
          <w:rFonts w:ascii="Arial" w:hAnsi="Arial" w:cs="Arial"/>
          <w:color w:val="000000" w:themeColor="text1"/>
          <w:sz w:val="20"/>
          <w:szCs w:val="20"/>
        </w:rPr>
        <w:t>r</w:t>
      </w:r>
      <w:r w:rsidRPr="00AD4205">
        <w:rPr>
          <w:rFonts w:ascii="Arial" w:hAnsi="Arial" w:cs="Arial"/>
          <w:color w:val="000000" w:themeColor="text1"/>
          <w:sz w:val="20"/>
          <w:szCs w:val="20"/>
        </w:rPr>
        <w:t>eports/</w:t>
      </w:r>
      <w:r w:rsidR="00F26CC7" w:rsidRPr="00AD4205">
        <w:rPr>
          <w:rFonts w:ascii="Arial" w:hAnsi="Arial" w:cs="Arial"/>
          <w:color w:val="000000" w:themeColor="text1"/>
          <w:sz w:val="20"/>
          <w:szCs w:val="20"/>
        </w:rPr>
        <w:t>m</w:t>
      </w:r>
      <w:r w:rsidRPr="00AD4205">
        <w:rPr>
          <w:rFonts w:ascii="Arial" w:hAnsi="Arial" w:cs="Arial"/>
          <w:color w:val="000000" w:themeColor="text1"/>
          <w:sz w:val="20"/>
          <w:szCs w:val="20"/>
        </w:rPr>
        <w:t xml:space="preserve">emos summarizing the activities of the </w:t>
      </w:r>
      <w:r w:rsidR="00484148" w:rsidRPr="00AD4205">
        <w:rPr>
          <w:rFonts w:ascii="Arial" w:hAnsi="Arial" w:cs="Arial"/>
          <w:color w:val="000000" w:themeColor="text1"/>
          <w:sz w:val="20"/>
          <w:szCs w:val="20"/>
        </w:rPr>
        <w:t>Consultant</w:t>
      </w:r>
      <w:r w:rsidRPr="00AD4205">
        <w:rPr>
          <w:rFonts w:ascii="Arial" w:hAnsi="Arial" w:cs="Arial"/>
          <w:color w:val="000000" w:themeColor="text1"/>
          <w:sz w:val="20"/>
          <w:szCs w:val="20"/>
        </w:rPr>
        <w:t xml:space="preserve"> </w:t>
      </w:r>
      <w:r w:rsidR="00F83980" w:rsidRPr="00AD4205">
        <w:rPr>
          <w:rFonts w:ascii="Arial" w:hAnsi="Arial" w:cs="Arial"/>
          <w:color w:val="000000" w:themeColor="text1"/>
          <w:sz w:val="20"/>
          <w:szCs w:val="20"/>
        </w:rPr>
        <w:t xml:space="preserve">(scope/schedule/budget) </w:t>
      </w:r>
      <w:r w:rsidRPr="00AD4205">
        <w:rPr>
          <w:rFonts w:ascii="Arial" w:hAnsi="Arial" w:cs="Arial"/>
          <w:color w:val="000000" w:themeColor="text1"/>
          <w:sz w:val="20"/>
          <w:szCs w:val="20"/>
        </w:rPr>
        <w:t xml:space="preserve">and other individuals and agencies impacting the Project. The </w:t>
      </w:r>
      <w:r w:rsidR="00484148" w:rsidRPr="00AD4205">
        <w:rPr>
          <w:rFonts w:ascii="Arial" w:hAnsi="Arial" w:cs="Arial"/>
          <w:color w:val="000000" w:themeColor="text1"/>
          <w:sz w:val="20"/>
          <w:szCs w:val="20"/>
        </w:rPr>
        <w:t>Consultant</w:t>
      </w:r>
      <w:r w:rsidRPr="00AD4205">
        <w:rPr>
          <w:rFonts w:ascii="Arial" w:hAnsi="Arial" w:cs="Arial"/>
          <w:color w:val="000000" w:themeColor="text1"/>
          <w:sz w:val="20"/>
          <w:szCs w:val="20"/>
        </w:rPr>
        <w:t xml:space="preserve"> will also advise the County PM of upcoming work activities, updating the status of change</w:t>
      </w:r>
      <w:r w:rsidR="00F83980" w:rsidRPr="00AD4205">
        <w:rPr>
          <w:rFonts w:ascii="Arial" w:hAnsi="Arial" w:cs="Arial"/>
          <w:color w:val="000000" w:themeColor="text1"/>
          <w:sz w:val="20"/>
          <w:szCs w:val="20"/>
        </w:rPr>
        <w:t>s, schedule impacts,</w:t>
      </w:r>
      <w:r w:rsidRPr="00AD4205">
        <w:rPr>
          <w:rFonts w:ascii="Arial" w:hAnsi="Arial" w:cs="Arial"/>
          <w:color w:val="000000" w:themeColor="text1"/>
          <w:sz w:val="20"/>
          <w:szCs w:val="20"/>
        </w:rPr>
        <w:t xml:space="preserve"> and documenting any noteworthy events. This report will be submitted to the County PM for review in advance of regularly scheduled progress meetings and will serve as one basis for discussion at the meetings.</w:t>
      </w:r>
    </w:p>
    <w:p w14:paraId="6F79D5D9" w14:textId="77777777" w:rsidR="00E33BB3" w:rsidRPr="00AD4205" w:rsidRDefault="00E33BB3" w:rsidP="006C2A08">
      <w:pPr>
        <w:pStyle w:val="ListParagraph"/>
        <w:spacing w:after="0"/>
        <w:ind w:left="1440"/>
        <w:jc w:val="both"/>
        <w:rPr>
          <w:rFonts w:ascii="Arial" w:hAnsi="Arial" w:cs="Arial"/>
          <w:bCs/>
          <w:color w:val="000000" w:themeColor="text1"/>
          <w:sz w:val="20"/>
          <w:szCs w:val="20"/>
        </w:rPr>
      </w:pPr>
    </w:p>
    <w:p w14:paraId="21FA258B" w14:textId="25E04C30" w:rsidR="004E52D7" w:rsidRPr="00AD4205" w:rsidRDefault="004E52D7" w:rsidP="006C2A08">
      <w:pPr>
        <w:pStyle w:val="ListParagraph"/>
        <w:numPr>
          <w:ilvl w:val="0"/>
          <w:numId w:val="12"/>
        </w:numPr>
        <w:spacing w:after="0"/>
        <w:jc w:val="both"/>
        <w:rPr>
          <w:rFonts w:ascii="Arial" w:hAnsi="Arial" w:cs="Arial"/>
          <w:bCs/>
          <w:color w:val="000000" w:themeColor="text1"/>
          <w:sz w:val="20"/>
          <w:szCs w:val="20"/>
        </w:rPr>
      </w:pPr>
      <w:r w:rsidRPr="00AD4205">
        <w:rPr>
          <w:rFonts w:ascii="Arial" w:hAnsi="Arial" w:cs="Arial"/>
          <w:color w:val="000000" w:themeColor="text1"/>
          <w:sz w:val="20"/>
          <w:szCs w:val="20"/>
        </w:rPr>
        <w:t xml:space="preserve">The </w:t>
      </w:r>
      <w:r w:rsidR="00484148" w:rsidRPr="00AD4205">
        <w:rPr>
          <w:rFonts w:ascii="Arial" w:hAnsi="Arial" w:cs="Arial"/>
          <w:color w:val="000000" w:themeColor="text1"/>
          <w:sz w:val="20"/>
          <w:szCs w:val="20"/>
        </w:rPr>
        <w:t>Consultant</w:t>
      </w:r>
      <w:r w:rsidRPr="00AD4205">
        <w:rPr>
          <w:rFonts w:ascii="Arial" w:hAnsi="Arial" w:cs="Arial"/>
          <w:color w:val="000000" w:themeColor="text1"/>
          <w:sz w:val="20"/>
          <w:szCs w:val="20"/>
        </w:rPr>
        <w:t xml:space="preserve"> will include a section on </w:t>
      </w:r>
      <w:r w:rsidR="00196F0B" w:rsidRPr="00AD4205">
        <w:rPr>
          <w:rFonts w:ascii="Arial" w:hAnsi="Arial" w:cs="Arial"/>
          <w:color w:val="000000" w:themeColor="text1"/>
          <w:sz w:val="20"/>
          <w:szCs w:val="20"/>
        </w:rPr>
        <w:t>the schedule</w:t>
      </w:r>
      <w:r w:rsidRPr="00AD4205">
        <w:rPr>
          <w:rFonts w:ascii="Arial" w:hAnsi="Arial" w:cs="Arial"/>
          <w:color w:val="000000" w:themeColor="text1"/>
          <w:sz w:val="20"/>
          <w:szCs w:val="20"/>
        </w:rPr>
        <w:t xml:space="preserve"> status of ongoing activities and assess the impact on the </w:t>
      </w:r>
      <w:r w:rsidR="00484148" w:rsidRPr="00AD4205">
        <w:rPr>
          <w:rFonts w:ascii="Arial" w:hAnsi="Arial" w:cs="Arial"/>
          <w:color w:val="000000" w:themeColor="text1"/>
          <w:sz w:val="20"/>
          <w:szCs w:val="20"/>
        </w:rPr>
        <w:t>Consultant</w:t>
      </w:r>
      <w:r w:rsidR="006A6E9C" w:rsidRPr="00AD4205">
        <w:rPr>
          <w:rFonts w:ascii="Arial" w:hAnsi="Arial" w:cs="Arial"/>
          <w:color w:val="000000" w:themeColor="text1"/>
          <w:sz w:val="20"/>
          <w:szCs w:val="20"/>
        </w:rPr>
        <w:t>’s</w:t>
      </w:r>
      <w:r w:rsidRPr="00AD4205">
        <w:rPr>
          <w:rFonts w:ascii="Arial" w:hAnsi="Arial" w:cs="Arial"/>
          <w:color w:val="000000" w:themeColor="text1"/>
          <w:sz w:val="20"/>
          <w:szCs w:val="20"/>
        </w:rPr>
        <w:t xml:space="preserve"> planned progress.</w:t>
      </w:r>
    </w:p>
    <w:p w14:paraId="60D9A1DB" w14:textId="77777777" w:rsidR="00E33BB3" w:rsidRPr="00AD4205" w:rsidRDefault="00E33BB3" w:rsidP="006C2A08">
      <w:pPr>
        <w:pStyle w:val="ListParagraph"/>
        <w:spacing w:after="0"/>
        <w:ind w:left="1440"/>
        <w:jc w:val="both"/>
        <w:rPr>
          <w:rFonts w:ascii="Arial" w:hAnsi="Arial" w:cs="Arial"/>
          <w:color w:val="000000" w:themeColor="text1"/>
          <w:sz w:val="20"/>
          <w:szCs w:val="20"/>
        </w:rPr>
      </w:pPr>
    </w:p>
    <w:p w14:paraId="34313E19" w14:textId="77777777" w:rsidR="00E33BB3" w:rsidRPr="00AD4205" w:rsidRDefault="004E52D7" w:rsidP="006C2A08">
      <w:pPr>
        <w:pStyle w:val="ListParagraph"/>
        <w:numPr>
          <w:ilvl w:val="0"/>
          <w:numId w:val="12"/>
        </w:numPr>
        <w:spacing w:after="0"/>
        <w:jc w:val="both"/>
        <w:rPr>
          <w:rFonts w:ascii="Arial" w:hAnsi="Arial" w:cs="Arial"/>
          <w:bCs/>
          <w:color w:val="000000" w:themeColor="text1"/>
          <w:sz w:val="20"/>
          <w:szCs w:val="20"/>
        </w:rPr>
      </w:pPr>
      <w:r w:rsidRPr="00AD4205">
        <w:rPr>
          <w:rFonts w:ascii="Arial" w:hAnsi="Arial" w:cs="Arial"/>
          <w:color w:val="000000" w:themeColor="text1"/>
          <w:sz w:val="20"/>
          <w:szCs w:val="20"/>
        </w:rPr>
        <w:t xml:space="preserve">The </w:t>
      </w:r>
      <w:r w:rsidR="00484148" w:rsidRPr="00AD4205">
        <w:rPr>
          <w:rFonts w:ascii="Arial" w:hAnsi="Arial" w:cs="Arial"/>
          <w:color w:val="000000" w:themeColor="text1"/>
          <w:sz w:val="20"/>
          <w:szCs w:val="20"/>
        </w:rPr>
        <w:t>Consultant</w:t>
      </w:r>
      <w:r w:rsidRPr="00AD4205">
        <w:rPr>
          <w:rFonts w:ascii="Arial" w:hAnsi="Arial" w:cs="Arial"/>
          <w:color w:val="000000" w:themeColor="text1"/>
          <w:sz w:val="20"/>
          <w:szCs w:val="20"/>
        </w:rPr>
        <w:t xml:space="preserve"> will prepare </w:t>
      </w:r>
      <w:proofErr w:type="gramStart"/>
      <w:r w:rsidRPr="00AD4205">
        <w:rPr>
          <w:rFonts w:ascii="Arial" w:hAnsi="Arial" w:cs="Arial"/>
          <w:color w:val="000000" w:themeColor="text1"/>
          <w:sz w:val="20"/>
          <w:szCs w:val="20"/>
        </w:rPr>
        <w:t>notices</w:t>
      </w:r>
      <w:proofErr w:type="gramEnd"/>
      <w:r w:rsidRPr="00AD4205">
        <w:rPr>
          <w:rFonts w:ascii="Arial" w:hAnsi="Arial" w:cs="Arial"/>
          <w:color w:val="000000" w:themeColor="text1"/>
          <w:sz w:val="20"/>
          <w:szCs w:val="20"/>
        </w:rPr>
        <w:t xml:space="preserve"> as needed suitable for updating the public via the County website as to the status and progress of the </w:t>
      </w:r>
      <w:r w:rsidR="006A6E9C" w:rsidRPr="00AD4205">
        <w:rPr>
          <w:rFonts w:ascii="Arial" w:hAnsi="Arial" w:cs="Arial"/>
          <w:color w:val="000000" w:themeColor="text1"/>
          <w:sz w:val="20"/>
          <w:szCs w:val="20"/>
        </w:rPr>
        <w:t>work.</w:t>
      </w:r>
    </w:p>
    <w:p w14:paraId="67E865B1" w14:textId="79C8A9BB" w:rsidR="004E52D7" w:rsidRPr="00AD4205" w:rsidRDefault="004E52D7" w:rsidP="006C2A08">
      <w:pPr>
        <w:pStyle w:val="ListParagraph"/>
        <w:spacing w:after="0"/>
        <w:ind w:left="1440"/>
        <w:jc w:val="both"/>
        <w:rPr>
          <w:rFonts w:ascii="Arial" w:hAnsi="Arial" w:cs="Arial"/>
          <w:color w:val="000000" w:themeColor="text1"/>
          <w:sz w:val="20"/>
          <w:szCs w:val="20"/>
        </w:rPr>
      </w:pPr>
    </w:p>
    <w:p w14:paraId="1105EBC2" w14:textId="7330AC5C" w:rsidR="00B160A6" w:rsidRPr="00AD4205" w:rsidRDefault="00B160A6" w:rsidP="006C2A08">
      <w:pPr>
        <w:pStyle w:val="ListParagraph"/>
        <w:numPr>
          <w:ilvl w:val="0"/>
          <w:numId w:val="12"/>
        </w:numPr>
        <w:spacing w:after="0"/>
        <w:jc w:val="both"/>
        <w:rPr>
          <w:rFonts w:ascii="Arial" w:hAnsi="Arial" w:cs="Arial"/>
          <w:bCs/>
          <w:color w:val="000000" w:themeColor="text1"/>
          <w:sz w:val="20"/>
          <w:szCs w:val="20"/>
        </w:rPr>
      </w:pPr>
      <w:r w:rsidRPr="00AD4205">
        <w:rPr>
          <w:rFonts w:ascii="Arial" w:hAnsi="Arial" w:cs="Arial"/>
          <w:color w:val="000000" w:themeColor="text1"/>
          <w:sz w:val="20"/>
          <w:szCs w:val="20"/>
        </w:rPr>
        <w:t xml:space="preserve">The </w:t>
      </w:r>
      <w:r w:rsidR="00484148" w:rsidRPr="00AD4205">
        <w:rPr>
          <w:rFonts w:ascii="Arial" w:hAnsi="Arial" w:cs="Arial"/>
          <w:color w:val="000000" w:themeColor="text1"/>
          <w:sz w:val="20"/>
          <w:szCs w:val="20"/>
        </w:rPr>
        <w:t>Consultant</w:t>
      </w:r>
      <w:r w:rsidRPr="00AD4205">
        <w:rPr>
          <w:rFonts w:ascii="Arial" w:hAnsi="Arial" w:cs="Arial"/>
          <w:color w:val="000000" w:themeColor="text1"/>
          <w:sz w:val="20"/>
          <w:szCs w:val="20"/>
        </w:rPr>
        <w:t xml:space="preserve"> will r</w:t>
      </w:r>
      <w:r w:rsidRPr="00AD4205">
        <w:rPr>
          <w:rFonts w:ascii="Arial" w:hAnsi="Arial" w:cs="Arial"/>
          <w:bCs/>
          <w:color w:val="000000" w:themeColor="text1"/>
          <w:sz w:val="20"/>
          <w:szCs w:val="20"/>
        </w:rPr>
        <w:t>eceive and respond to inquiries in coordination with the County.</w:t>
      </w:r>
    </w:p>
    <w:p w14:paraId="2E3A7B92" w14:textId="77777777" w:rsidR="00540D09" w:rsidRPr="00AD4205" w:rsidRDefault="00540D09" w:rsidP="00690231">
      <w:pPr>
        <w:spacing w:line="276" w:lineRule="auto"/>
        <w:contextualSpacing/>
        <w:jc w:val="both"/>
        <w:rPr>
          <w:bCs/>
          <w:color w:val="000000" w:themeColor="text1"/>
          <w:szCs w:val="20"/>
        </w:rPr>
      </w:pPr>
    </w:p>
    <w:p w14:paraId="27B4575B" w14:textId="64593C71" w:rsidR="004E52D7" w:rsidRPr="00693839" w:rsidRDefault="004E52D7" w:rsidP="006C2A08">
      <w:pPr>
        <w:numPr>
          <w:ilvl w:val="0"/>
          <w:numId w:val="18"/>
        </w:numPr>
        <w:spacing w:line="276" w:lineRule="auto"/>
        <w:ind w:left="360" w:hanging="360"/>
        <w:contextualSpacing/>
        <w:jc w:val="both"/>
        <w:rPr>
          <w:b/>
          <w:color w:val="000000" w:themeColor="text1"/>
          <w:szCs w:val="20"/>
        </w:rPr>
      </w:pPr>
      <w:r w:rsidRPr="00693839">
        <w:rPr>
          <w:b/>
          <w:color w:val="000000" w:themeColor="text1"/>
          <w:szCs w:val="20"/>
        </w:rPr>
        <w:t>EVALUATION CRITERIA</w:t>
      </w:r>
    </w:p>
    <w:p w14:paraId="0A952A4B" w14:textId="77777777" w:rsidR="00E33BB3" w:rsidRPr="00693839" w:rsidRDefault="00E33BB3" w:rsidP="006C2A08">
      <w:pPr>
        <w:spacing w:line="276" w:lineRule="auto"/>
        <w:ind w:left="360"/>
        <w:contextualSpacing/>
        <w:jc w:val="both"/>
        <w:rPr>
          <w:color w:val="000000" w:themeColor="text1"/>
          <w:szCs w:val="20"/>
        </w:rPr>
      </w:pPr>
    </w:p>
    <w:p w14:paraId="34378C6C" w14:textId="77777777" w:rsidR="00132D8F" w:rsidRDefault="00132D8F" w:rsidP="00132D8F">
      <w:pPr>
        <w:pStyle w:val="BodyText"/>
        <w:spacing w:line="276" w:lineRule="auto"/>
        <w:ind w:left="580" w:right="480"/>
      </w:pPr>
      <w:r w:rsidRPr="00B67C07">
        <w:t>All proposals deemed acceptable shall be initially rated based upon the submitted requirements</w:t>
      </w:r>
      <w:r>
        <w:t xml:space="preserve"> for a Technical Review</w:t>
      </w:r>
      <w:r w:rsidRPr="00B67C07">
        <w:t>.</w:t>
      </w:r>
      <w:r w:rsidRPr="00B67C07">
        <w:rPr>
          <w:b/>
          <w:bCs/>
        </w:rPr>
        <w:t xml:space="preserve"> Price is not a factor in the </w:t>
      </w:r>
      <w:r w:rsidRPr="00B67C07">
        <w:rPr>
          <w:b/>
          <w:bCs/>
          <w:i/>
          <w:iCs/>
        </w:rPr>
        <w:t>Technical Review</w:t>
      </w:r>
      <w:r w:rsidRPr="00B67C07">
        <w:rPr>
          <w:b/>
          <w:bCs/>
        </w:rPr>
        <w:t xml:space="preserve"> scoring process.</w:t>
      </w:r>
    </w:p>
    <w:p w14:paraId="27D0FA7D" w14:textId="77777777" w:rsidR="00BB319D" w:rsidRDefault="00BB319D" w:rsidP="00132D8F">
      <w:pPr>
        <w:pStyle w:val="BodyText"/>
        <w:spacing w:line="276" w:lineRule="auto"/>
        <w:ind w:left="580" w:right="480"/>
      </w:pPr>
    </w:p>
    <w:p w14:paraId="37F10957" w14:textId="03A68F38" w:rsidR="00132D8F" w:rsidRDefault="00132D8F" w:rsidP="00132D8F">
      <w:pPr>
        <w:pStyle w:val="BodyText"/>
        <w:spacing w:line="276" w:lineRule="auto"/>
        <w:ind w:left="580" w:right="480"/>
        <w:rPr>
          <w:u w:val="single"/>
        </w:rPr>
      </w:pPr>
      <w:r w:rsidRPr="00B67C07">
        <w:rPr>
          <w:u w:val="single"/>
        </w:rPr>
        <w:lastRenderedPageBreak/>
        <w:t>The evaluation committee will score Responses based on the following criteria listed in order of importance:</w:t>
      </w:r>
    </w:p>
    <w:p w14:paraId="4AA65AA1" w14:textId="77777777" w:rsidR="00E33BB3" w:rsidRPr="00E8234D" w:rsidRDefault="00E33BB3" w:rsidP="006C2A08">
      <w:pPr>
        <w:spacing w:line="276" w:lineRule="auto"/>
        <w:ind w:left="360"/>
        <w:contextualSpacing/>
        <w:jc w:val="both"/>
        <w:rPr>
          <w:color w:val="FF0000"/>
          <w:szCs w:val="20"/>
        </w:rPr>
      </w:pPr>
    </w:p>
    <w:p w14:paraId="60051A32" w14:textId="0A8A0766" w:rsidR="00814FEB" w:rsidRPr="00693839" w:rsidRDefault="00814FEB" w:rsidP="006C2A08">
      <w:pPr>
        <w:pStyle w:val="ListParagraph"/>
        <w:numPr>
          <w:ilvl w:val="0"/>
          <w:numId w:val="20"/>
        </w:numPr>
        <w:spacing w:after="0"/>
        <w:ind w:left="720"/>
        <w:jc w:val="both"/>
        <w:rPr>
          <w:rFonts w:ascii="Arial" w:hAnsi="Arial" w:cs="Arial"/>
          <w:b/>
          <w:bCs/>
          <w:color w:val="000000" w:themeColor="text1"/>
          <w:sz w:val="20"/>
          <w:szCs w:val="20"/>
        </w:rPr>
      </w:pPr>
      <w:r w:rsidRPr="00693839">
        <w:rPr>
          <w:rFonts w:ascii="Arial" w:hAnsi="Arial" w:cs="Arial"/>
          <w:b/>
          <w:bCs/>
          <w:color w:val="000000" w:themeColor="text1"/>
          <w:sz w:val="20"/>
          <w:szCs w:val="20"/>
        </w:rPr>
        <w:t>Ability of Company’s Key Personnel</w:t>
      </w:r>
      <w:r w:rsidR="00352256" w:rsidRPr="00693839">
        <w:rPr>
          <w:rFonts w:ascii="Arial" w:hAnsi="Arial" w:cs="Arial"/>
          <w:b/>
          <w:bCs/>
          <w:color w:val="000000" w:themeColor="text1"/>
          <w:sz w:val="20"/>
          <w:szCs w:val="20"/>
        </w:rPr>
        <w:t xml:space="preserve"> (</w:t>
      </w:r>
      <w:r w:rsidR="001D3CC3" w:rsidRPr="00693839">
        <w:rPr>
          <w:rFonts w:ascii="Arial" w:hAnsi="Arial" w:cs="Arial"/>
          <w:b/>
          <w:bCs/>
          <w:color w:val="000000" w:themeColor="text1"/>
          <w:sz w:val="20"/>
          <w:szCs w:val="20"/>
        </w:rPr>
        <w:t>25</w:t>
      </w:r>
      <w:r w:rsidR="00352256" w:rsidRPr="00693839">
        <w:rPr>
          <w:rFonts w:ascii="Arial" w:hAnsi="Arial" w:cs="Arial"/>
          <w:b/>
          <w:bCs/>
          <w:color w:val="000000" w:themeColor="text1"/>
          <w:sz w:val="20"/>
          <w:szCs w:val="20"/>
        </w:rPr>
        <w:t>%)</w:t>
      </w:r>
      <w:r w:rsidR="00C62F4D" w:rsidRPr="00693839">
        <w:rPr>
          <w:rFonts w:ascii="Arial" w:hAnsi="Arial" w:cs="Arial"/>
          <w:b/>
          <w:bCs/>
          <w:color w:val="000000" w:themeColor="text1"/>
          <w:sz w:val="20"/>
          <w:szCs w:val="20"/>
        </w:rPr>
        <w:t>:</w:t>
      </w:r>
    </w:p>
    <w:p w14:paraId="379C9094" w14:textId="77777777" w:rsidR="00E33BB3" w:rsidRPr="00E8234D" w:rsidRDefault="00E33BB3" w:rsidP="006C2A08">
      <w:pPr>
        <w:pStyle w:val="ListParagraph"/>
        <w:spacing w:after="0"/>
        <w:jc w:val="both"/>
        <w:rPr>
          <w:rFonts w:ascii="Arial" w:hAnsi="Arial" w:cs="Arial"/>
          <w:b/>
          <w:bCs/>
          <w:color w:val="FF0000"/>
          <w:sz w:val="20"/>
          <w:szCs w:val="20"/>
        </w:rPr>
      </w:pPr>
    </w:p>
    <w:p w14:paraId="5C5630C2" w14:textId="382D7EB4" w:rsidR="00242BF6" w:rsidRPr="00693839" w:rsidRDefault="00242BF6" w:rsidP="006C2A08">
      <w:pPr>
        <w:numPr>
          <w:ilvl w:val="0"/>
          <w:numId w:val="21"/>
        </w:numPr>
        <w:spacing w:line="276" w:lineRule="auto"/>
        <w:ind w:left="1080"/>
        <w:contextualSpacing/>
        <w:jc w:val="both"/>
        <w:rPr>
          <w:color w:val="000000" w:themeColor="text1"/>
          <w:szCs w:val="20"/>
          <w:u w:val="single"/>
        </w:rPr>
      </w:pPr>
      <w:r w:rsidRPr="00693839">
        <w:rPr>
          <w:color w:val="000000" w:themeColor="text1"/>
          <w:szCs w:val="20"/>
        </w:rPr>
        <w:t xml:space="preserve">Describe </w:t>
      </w:r>
      <w:r w:rsidR="00CA4795" w:rsidRPr="00693839">
        <w:rPr>
          <w:color w:val="000000" w:themeColor="text1"/>
          <w:szCs w:val="20"/>
        </w:rPr>
        <w:t>the number</w:t>
      </w:r>
      <w:r w:rsidRPr="00693839">
        <w:rPr>
          <w:color w:val="000000" w:themeColor="text1"/>
          <w:szCs w:val="20"/>
        </w:rPr>
        <w:t xml:space="preserve"> and nature of professional staff available for this </w:t>
      </w:r>
      <w:r w:rsidR="006551BE" w:rsidRPr="00693839">
        <w:rPr>
          <w:color w:val="000000" w:themeColor="text1"/>
          <w:szCs w:val="20"/>
        </w:rPr>
        <w:t>P</w:t>
      </w:r>
      <w:r w:rsidRPr="00693839">
        <w:rPr>
          <w:color w:val="000000" w:themeColor="text1"/>
          <w:szCs w:val="20"/>
        </w:rPr>
        <w:t xml:space="preserve">roject. </w:t>
      </w:r>
    </w:p>
    <w:p w14:paraId="249B72D6" w14:textId="77777777" w:rsidR="00E33BB3" w:rsidRPr="00693839" w:rsidRDefault="00E33BB3" w:rsidP="006C2A08">
      <w:pPr>
        <w:spacing w:line="276" w:lineRule="auto"/>
        <w:ind w:left="1080"/>
        <w:contextualSpacing/>
        <w:jc w:val="both"/>
        <w:rPr>
          <w:color w:val="000000" w:themeColor="text1"/>
          <w:szCs w:val="20"/>
          <w:u w:val="single"/>
        </w:rPr>
      </w:pPr>
    </w:p>
    <w:p w14:paraId="4AB9D68F" w14:textId="7B2DBC3D" w:rsidR="008E6D5B" w:rsidRPr="00693839" w:rsidRDefault="00D73F6F" w:rsidP="006C2A08">
      <w:pPr>
        <w:numPr>
          <w:ilvl w:val="0"/>
          <w:numId w:val="21"/>
        </w:numPr>
        <w:spacing w:line="276" w:lineRule="auto"/>
        <w:ind w:left="1080"/>
        <w:contextualSpacing/>
        <w:jc w:val="both"/>
        <w:rPr>
          <w:color w:val="000000" w:themeColor="text1"/>
          <w:szCs w:val="20"/>
          <w:u w:val="single"/>
        </w:rPr>
      </w:pPr>
      <w:r w:rsidRPr="00693839">
        <w:rPr>
          <w:color w:val="000000" w:themeColor="text1"/>
          <w:szCs w:val="20"/>
        </w:rPr>
        <w:t>Provide current and project</w:t>
      </w:r>
      <w:r w:rsidR="00C357C1" w:rsidRPr="00693839">
        <w:rPr>
          <w:color w:val="000000" w:themeColor="text1"/>
          <w:szCs w:val="20"/>
        </w:rPr>
        <w:t>ed</w:t>
      </w:r>
      <w:r w:rsidRPr="00693839">
        <w:rPr>
          <w:color w:val="000000" w:themeColor="text1"/>
          <w:szCs w:val="20"/>
        </w:rPr>
        <w:t xml:space="preserve"> workload of Key Personnel. </w:t>
      </w:r>
    </w:p>
    <w:p w14:paraId="3AAF8F90" w14:textId="77777777" w:rsidR="00E33BB3" w:rsidRPr="00693839" w:rsidRDefault="00E33BB3" w:rsidP="006C2A08">
      <w:pPr>
        <w:spacing w:line="276" w:lineRule="auto"/>
        <w:ind w:left="1080"/>
        <w:contextualSpacing/>
        <w:jc w:val="both"/>
        <w:rPr>
          <w:color w:val="000000" w:themeColor="text1"/>
          <w:szCs w:val="20"/>
          <w:u w:val="single"/>
        </w:rPr>
      </w:pPr>
    </w:p>
    <w:p w14:paraId="7938B453" w14:textId="0AC4CB15" w:rsidR="008E6D5B" w:rsidRPr="00693839" w:rsidRDefault="00C35535" w:rsidP="006C2A08">
      <w:pPr>
        <w:numPr>
          <w:ilvl w:val="0"/>
          <w:numId w:val="21"/>
        </w:numPr>
        <w:spacing w:line="276" w:lineRule="auto"/>
        <w:ind w:left="1080"/>
        <w:contextualSpacing/>
        <w:jc w:val="both"/>
        <w:rPr>
          <w:color w:val="000000" w:themeColor="text1"/>
          <w:szCs w:val="20"/>
          <w:u w:val="single"/>
        </w:rPr>
      </w:pPr>
      <w:r w:rsidRPr="00693839">
        <w:rPr>
          <w:color w:val="000000" w:themeColor="text1"/>
          <w:szCs w:val="20"/>
        </w:rPr>
        <w:t>Summarize/list applicable qualifications, licenses, training and/or certifications of Key Personnel. The County may request proof of the listed training, certifications, and/or licenses prior to performing work.</w:t>
      </w:r>
    </w:p>
    <w:p w14:paraId="3474841C" w14:textId="77777777" w:rsidR="00E33BB3" w:rsidRPr="00693839" w:rsidRDefault="00E33BB3" w:rsidP="006C2A08">
      <w:pPr>
        <w:spacing w:line="276" w:lineRule="auto"/>
        <w:ind w:left="1080"/>
        <w:contextualSpacing/>
        <w:jc w:val="both"/>
        <w:rPr>
          <w:color w:val="000000" w:themeColor="text1"/>
          <w:szCs w:val="20"/>
          <w:u w:val="single"/>
        </w:rPr>
      </w:pPr>
    </w:p>
    <w:p w14:paraId="3DFBBAE4" w14:textId="55A61B02" w:rsidR="00E33BB3" w:rsidRPr="00693839" w:rsidRDefault="00093EAC" w:rsidP="006C2A08">
      <w:pPr>
        <w:numPr>
          <w:ilvl w:val="0"/>
          <w:numId w:val="21"/>
        </w:numPr>
        <w:spacing w:line="276" w:lineRule="auto"/>
        <w:ind w:left="1080"/>
        <w:contextualSpacing/>
        <w:jc w:val="both"/>
        <w:rPr>
          <w:color w:val="000000" w:themeColor="text1"/>
          <w:szCs w:val="20"/>
          <w:u w:val="single"/>
        </w:rPr>
      </w:pPr>
      <w:r w:rsidRPr="00693839">
        <w:rPr>
          <w:color w:val="000000" w:themeColor="text1"/>
          <w:szCs w:val="20"/>
        </w:rPr>
        <w:t xml:space="preserve">Describe/summarize Key Personnel’s </w:t>
      </w:r>
      <w:r w:rsidR="005C0BEF" w:rsidRPr="00693839">
        <w:rPr>
          <w:color w:val="000000" w:themeColor="text1"/>
          <w:szCs w:val="20"/>
        </w:rPr>
        <w:t>R</w:t>
      </w:r>
      <w:r w:rsidRPr="00693839">
        <w:rPr>
          <w:color w:val="000000" w:themeColor="text1"/>
          <w:szCs w:val="20"/>
        </w:rPr>
        <w:t xml:space="preserve">elevant </w:t>
      </w:r>
      <w:r w:rsidR="005C0BEF" w:rsidRPr="00693839">
        <w:rPr>
          <w:color w:val="000000" w:themeColor="text1"/>
          <w:szCs w:val="20"/>
        </w:rPr>
        <w:t>E</w:t>
      </w:r>
      <w:r w:rsidRPr="00693839">
        <w:rPr>
          <w:color w:val="000000" w:themeColor="text1"/>
          <w:szCs w:val="20"/>
        </w:rPr>
        <w:t>xperience.</w:t>
      </w:r>
    </w:p>
    <w:p w14:paraId="7D2C7AB2" w14:textId="6D88277C" w:rsidR="00093EAC" w:rsidRPr="00693839" w:rsidRDefault="00093EAC" w:rsidP="006C2A08">
      <w:pPr>
        <w:pStyle w:val="ListParagraph"/>
        <w:numPr>
          <w:ilvl w:val="1"/>
          <w:numId w:val="21"/>
        </w:numPr>
        <w:spacing w:after="0"/>
        <w:ind w:hanging="180"/>
        <w:jc w:val="both"/>
        <w:rPr>
          <w:rFonts w:ascii="Arial" w:hAnsi="Arial" w:cs="Arial"/>
          <w:color w:val="000000" w:themeColor="text1"/>
          <w:sz w:val="20"/>
          <w:szCs w:val="20"/>
        </w:rPr>
      </w:pPr>
      <w:r w:rsidRPr="00693839">
        <w:rPr>
          <w:rFonts w:ascii="Arial" w:hAnsi="Arial" w:cs="Arial"/>
          <w:color w:val="000000" w:themeColor="text1"/>
          <w:sz w:val="20"/>
          <w:szCs w:val="20"/>
        </w:rPr>
        <w:t xml:space="preserve">Include </w:t>
      </w:r>
      <w:r w:rsidR="000037AC" w:rsidRPr="00693839">
        <w:rPr>
          <w:rFonts w:ascii="Arial" w:hAnsi="Arial" w:cs="Arial"/>
          <w:color w:val="000000" w:themeColor="text1"/>
          <w:sz w:val="20"/>
          <w:szCs w:val="20"/>
        </w:rPr>
        <w:t xml:space="preserve">a maximum of three (3) </w:t>
      </w:r>
      <w:r w:rsidRPr="00693839">
        <w:rPr>
          <w:rFonts w:ascii="Arial" w:hAnsi="Arial" w:cs="Arial"/>
          <w:color w:val="000000" w:themeColor="text1"/>
          <w:sz w:val="20"/>
          <w:szCs w:val="20"/>
        </w:rPr>
        <w:t xml:space="preserve">relevant projects with similar services, timelines and/or magnitudes. This may include experience with a different company. </w:t>
      </w:r>
    </w:p>
    <w:p w14:paraId="2E6BFF3E" w14:textId="77777777" w:rsidR="00093EAC" w:rsidRPr="00693839" w:rsidRDefault="00093EAC" w:rsidP="006C2A08">
      <w:pPr>
        <w:pStyle w:val="ListParagraph"/>
        <w:numPr>
          <w:ilvl w:val="1"/>
          <w:numId w:val="21"/>
        </w:numPr>
        <w:spacing w:after="0"/>
        <w:ind w:hanging="180"/>
        <w:jc w:val="both"/>
        <w:rPr>
          <w:rFonts w:ascii="Arial" w:hAnsi="Arial" w:cs="Arial"/>
          <w:color w:val="000000" w:themeColor="text1"/>
          <w:sz w:val="20"/>
          <w:szCs w:val="20"/>
        </w:rPr>
      </w:pPr>
      <w:r w:rsidRPr="00693839">
        <w:rPr>
          <w:rFonts w:ascii="Arial" w:hAnsi="Arial" w:cs="Arial"/>
          <w:color w:val="000000" w:themeColor="text1"/>
          <w:sz w:val="20"/>
          <w:szCs w:val="20"/>
        </w:rPr>
        <w:t xml:space="preserve">Generally, describe project scopes and Key Personnel’s role in the project.  </w:t>
      </w:r>
    </w:p>
    <w:p w14:paraId="002BBBAE" w14:textId="446298EE" w:rsidR="00093EAC" w:rsidRPr="00693839" w:rsidRDefault="00093EAC" w:rsidP="006C2A08">
      <w:pPr>
        <w:pStyle w:val="ListParagraph"/>
        <w:numPr>
          <w:ilvl w:val="1"/>
          <w:numId w:val="21"/>
        </w:numPr>
        <w:spacing w:after="0"/>
        <w:ind w:hanging="180"/>
        <w:jc w:val="both"/>
        <w:rPr>
          <w:rFonts w:ascii="Arial" w:hAnsi="Arial" w:cs="Arial"/>
          <w:color w:val="000000" w:themeColor="text1"/>
          <w:sz w:val="20"/>
          <w:szCs w:val="20"/>
        </w:rPr>
      </w:pPr>
      <w:r w:rsidRPr="00693839">
        <w:rPr>
          <w:rFonts w:ascii="Arial" w:hAnsi="Arial" w:cs="Arial"/>
          <w:color w:val="000000" w:themeColor="text1"/>
          <w:sz w:val="20"/>
          <w:szCs w:val="20"/>
        </w:rPr>
        <w:t xml:space="preserve">Resumes for Key Personnel may be included if additional information is deemed necessary.  If included, resumes shall </w:t>
      </w:r>
      <w:r w:rsidR="00CA4795" w:rsidRPr="00693839">
        <w:rPr>
          <w:rFonts w:ascii="Arial" w:hAnsi="Arial" w:cs="Arial"/>
          <w:color w:val="000000" w:themeColor="text1"/>
          <w:sz w:val="20"/>
          <w:szCs w:val="20"/>
        </w:rPr>
        <w:t>be in</w:t>
      </w:r>
      <w:r w:rsidRPr="00693839">
        <w:rPr>
          <w:rFonts w:ascii="Arial" w:hAnsi="Arial" w:cs="Arial"/>
          <w:color w:val="000000" w:themeColor="text1"/>
          <w:sz w:val="20"/>
          <w:szCs w:val="20"/>
        </w:rPr>
        <w:t xml:space="preserve"> an appendix and referenced in the proposal as applicable.</w:t>
      </w:r>
    </w:p>
    <w:p w14:paraId="476B2EE2" w14:textId="77777777" w:rsidR="00E33BB3" w:rsidRPr="00CF6AE1" w:rsidRDefault="00E33BB3" w:rsidP="006C2A08">
      <w:pPr>
        <w:spacing w:line="276" w:lineRule="auto"/>
        <w:ind w:left="1080"/>
        <w:contextualSpacing/>
        <w:jc w:val="both"/>
        <w:rPr>
          <w:color w:val="000000" w:themeColor="text1"/>
          <w:szCs w:val="20"/>
          <w:u w:val="single"/>
        </w:rPr>
      </w:pPr>
    </w:p>
    <w:p w14:paraId="471B4B1B" w14:textId="21BCED69" w:rsidR="008E6D5B" w:rsidRPr="00CF6AE1" w:rsidRDefault="007A402A" w:rsidP="006C2A08">
      <w:pPr>
        <w:numPr>
          <w:ilvl w:val="0"/>
          <w:numId w:val="21"/>
        </w:numPr>
        <w:spacing w:line="276" w:lineRule="auto"/>
        <w:ind w:left="1080"/>
        <w:contextualSpacing/>
        <w:jc w:val="both"/>
        <w:rPr>
          <w:color w:val="000000" w:themeColor="text1"/>
          <w:szCs w:val="20"/>
          <w:u w:val="single"/>
        </w:rPr>
      </w:pPr>
      <w:r w:rsidRPr="00CF6AE1">
        <w:rPr>
          <w:color w:val="000000" w:themeColor="text1"/>
          <w:szCs w:val="20"/>
        </w:rPr>
        <w:t>Describe e</w:t>
      </w:r>
      <w:r w:rsidR="00814FEB" w:rsidRPr="00CF6AE1">
        <w:rPr>
          <w:color w:val="000000" w:themeColor="text1"/>
          <w:szCs w:val="20"/>
        </w:rPr>
        <w:t xml:space="preserve">xperience with </w:t>
      </w:r>
      <w:r w:rsidR="00B5219F" w:rsidRPr="00CF6AE1">
        <w:rPr>
          <w:color w:val="000000" w:themeColor="text1"/>
          <w:szCs w:val="20"/>
        </w:rPr>
        <w:t xml:space="preserve">Federal, </w:t>
      </w:r>
      <w:r w:rsidR="007D460D" w:rsidRPr="00CF6AE1">
        <w:rPr>
          <w:color w:val="000000" w:themeColor="text1"/>
          <w:szCs w:val="20"/>
        </w:rPr>
        <w:t>State,</w:t>
      </w:r>
      <w:r w:rsidR="00B5219F" w:rsidRPr="00CF6AE1">
        <w:rPr>
          <w:color w:val="000000" w:themeColor="text1"/>
          <w:szCs w:val="20"/>
        </w:rPr>
        <w:t xml:space="preserve"> and local regulations </w:t>
      </w:r>
      <w:r w:rsidR="002E69E8" w:rsidRPr="00CF6AE1">
        <w:rPr>
          <w:color w:val="000000" w:themeColor="text1"/>
          <w:szCs w:val="20"/>
        </w:rPr>
        <w:t xml:space="preserve">as </w:t>
      </w:r>
      <w:r w:rsidR="006A7923" w:rsidRPr="00CF6AE1">
        <w:rPr>
          <w:color w:val="000000" w:themeColor="text1"/>
          <w:szCs w:val="20"/>
        </w:rPr>
        <w:t>applicable</w:t>
      </w:r>
      <w:r w:rsidR="00B5219F" w:rsidRPr="00CF6AE1">
        <w:rPr>
          <w:color w:val="000000" w:themeColor="text1"/>
          <w:szCs w:val="20"/>
        </w:rPr>
        <w:t xml:space="preserve"> to Colorado </w:t>
      </w:r>
      <w:r w:rsidR="002460FF" w:rsidRPr="00CF6AE1">
        <w:rPr>
          <w:color w:val="000000" w:themeColor="text1"/>
          <w:szCs w:val="20"/>
        </w:rPr>
        <w:t>c</w:t>
      </w:r>
      <w:r w:rsidR="00B5219F" w:rsidRPr="00CF6AE1">
        <w:rPr>
          <w:color w:val="000000" w:themeColor="text1"/>
          <w:szCs w:val="20"/>
        </w:rPr>
        <w:t>ounty engineering criteria</w:t>
      </w:r>
      <w:r w:rsidR="009E7B38" w:rsidRPr="00CF6AE1">
        <w:rPr>
          <w:color w:val="000000" w:themeColor="text1"/>
          <w:szCs w:val="20"/>
        </w:rPr>
        <w:t>.</w:t>
      </w:r>
    </w:p>
    <w:p w14:paraId="3571FF4C" w14:textId="77777777" w:rsidR="00E33BB3" w:rsidRPr="00CF6AE1" w:rsidRDefault="00E33BB3" w:rsidP="006C2A08">
      <w:pPr>
        <w:spacing w:line="276" w:lineRule="auto"/>
        <w:ind w:left="1080"/>
        <w:contextualSpacing/>
        <w:jc w:val="both"/>
        <w:rPr>
          <w:color w:val="000000" w:themeColor="text1"/>
          <w:szCs w:val="20"/>
          <w:u w:val="single"/>
        </w:rPr>
      </w:pPr>
    </w:p>
    <w:p w14:paraId="06E7CDDA" w14:textId="6C41DAC1" w:rsidR="00B5219F" w:rsidRPr="00CF6AE1" w:rsidRDefault="00B5219F" w:rsidP="006C2A08">
      <w:pPr>
        <w:numPr>
          <w:ilvl w:val="0"/>
          <w:numId w:val="21"/>
        </w:numPr>
        <w:spacing w:line="276" w:lineRule="auto"/>
        <w:ind w:left="1080"/>
        <w:contextualSpacing/>
        <w:jc w:val="both"/>
        <w:rPr>
          <w:color w:val="000000" w:themeColor="text1"/>
          <w:szCs w:val="20"/>
          <w:u w:val="single"/>
        </w:rPr>
      </w:pPr>
      <w:r w:rsidRPr="00CF6AE1">
        <w:rPr>
          <w:color w:val="000000" w:themeColor="text1"/>
          <w:szCs w:val="20"/>
        </w:rPr>
        <w:t xml:space="preserve">Describe technical writing qualifications and experience. </w:t>
      </w:r>
    </w:p>
    <w:p w14:paraId="140F41A6" w14:textId="77777777" w:rsidR="00E33BB3" w:rsidRPr="00E8234D" w:rsidRDefault="00E33BB3" w:rsidP="006C2A08">
      <w:pPr>
        <w:spacing w:line="276" w:lineRule="auto"/>
        <w:contextualSpacing/>
        <w:jc w:val="both"/>
        <w:rPr>
          <w:color w:val="FF0000"/>
          <w:szCs w:val="20"/>
          <w:u w:val="single"/>
        </w:rPr>
      </w:pPr>
    </w:p>
    <w:p w14:paraId="4FA0720B" w14:textId="5225C3A4" w:rsidR="00864241" w:rsidRPr="00136313" w:rsidRDefault="00864241" w:rsidP="006C2A08">
      <w:pPr>
        <w:pStyle w:val="ListParagraph"/>
        <w:numPr>
          <w:ilvl w:val="0"/>
          <w:numId w:val="20"/>
        </w:numPr>
        <w:spacing w:after="0"/>
        <w:ind w:left="720"/>
        <w:jc w:val="both"/>
        <w:rPr>
          <w:rFonts w:ascii="Arial" w:hAnsi="Arial" w:cs="Arial"/>
          <w:b/>
          <w:bCs/>
          <w:color w:val="000000" w:themeColor="text1"/>
          <w:sz w:val="20"/>
          <w:szCs w:val="20"/>
          <w:u w:val="single"/>
        </w:rPr>
      </w:pPr>
      <w:r w:rsidRPr="00136313">
        <w:rPr>
          <w:rFonts w:ascii="Arial" w:hAnsi="Arial" w:cs="Arial"/>
          <w:b/>
          <w:bCs/>
          <w:color w:val="000000" w:themeColor="text1"/>
          <w:sz w:val="20"/>
          <w:szCs w:val="20"/>
        </w:rPr>
        <w:t>Company’s Qualifications and Experience</w:t>
      </w:r>
      <w:r w:rsidR="00352256" w:rsidRPr="00136313">
        <w:rPr>
          <w:rFonts w:ascii="Arial" w:hAnsi="Arial" w:cs="Arial"/>
          <w:b/>
          <w:bCs/>
          <w:color w:val="000000" w:themeColor="text1"/>
          <w:sz w:val="20"/>
          <w:szCs w:val="20"/>
        </w:rPr>
        <w:t xml:space="preserve"> (</w:t>
      </w:r>
      <w:r w:rsidR="00C24048">
        <w:rPr>
          <w:rFonts w:ascii="Arial" w:hAnsi="Arial" w:cs="Arial"/>
          <w:b/>
          <w:bCs/>
          <w:color w:val="000000" w:themeColor="text1"/>
          <w:sz w:val="20"/>
          <w:szCs w:val="20"/>
        </w:rPr>
        <w:t>25</w:t>
      </w:r>
      <w:r w:rsidR="00352256" w:rsidRPr="00136313">
        <w:rPr>
          <w:rFonts w:ascii="Arial" w:hAnsi="Arial" w:cs="Arial"/>
          <w:b/>
          <w:bCs/>
          <w:color w:val="000000" w:themeColor="text1"/>
          <w:sz w:val="20"/>
          <w:szCs w:val="20"/>
        </w:rPr>
        <w:t>%)</w:t>
      </w:r>
      <w:r w:rsidRPr="00136313">
        <w:rPr>
          <w:rFonts w:ascii="Arial" w:hAnsi="Arial" w:cs="Arial"/>
          <w:b/>
          <w:bCs/>
          <w:color w:val="000000" w:themeColor="text1"/>
          <w:sz w:val="20"/>
          <w:szCs w:val="20"/>
        </w:rPr>
        <w:t>:</w:t>
      </w:r>
    </w:p>
    <w:p w14:paraId="61B761FB" w14:textId="77777777" w:rsidR="00E33BB3" w:rsidRPr="00E8234D" w:rsidRDefault="00E33BB3" w:rsidP="006C2A08">
      <w:pPr>
        <w:pStyle w:val="ListParagraph"/>
        <w:spacing w:after="0"/>
        <w:jc w:val="both"/>
        <w:rPr>
          <w:rFonts w:ascii="Arial" w:hAnsi="Arial" w:cs="Arial"/>
          <w:b/>
          <w:bCs/>
          <w:color w:val="FF0000"/>
          <w:sz w:val="20"/>
          <w:szCs w:val="20"/>
          <w:u w:val="single"/>
        </w:rPr>
      </w:pPr>
    </w:p>
    <w:p w14:paraId="6EAC89BC" w14:textId="77777777" w:rsidR="00164807" w:rsidRPr="00136313" w:rsidRDefault="00164807" w:rsidP="006C2A08">
      <w:pPr>
        <w:numPr>
          <w:ilvl w:val="0"/>
          <w:numId w:val="22"/>
        </w:numPr>
        <w:spacing w:line="276" w:lineRule="auto"/>
        <w:ind w:left="1080" w:hanging="360"/>
        <w:contextualSpacing/>
        <w:jc w:val="both"/>
        <w:rPr>
          <w:color w:val="000000" w:themeColor="text1"/>
          <w:szCs w:val="20"/>
        </w:rPr>
      </w:pPr>
      <w:r w:rsidRPr="00136313">
        <w:rPr>
          <w:color w:val="000000" w:themeColor="text1"/>
          <w:szCs w:val="20"/>
        </w:rPr>
        <w:t xml:space="preserve">Provide a brief description of your firm including location(s), office locations, size of firm, and financial stability (annual public reports or private financial statements shall be included in an appendix or under separate cover; private financial information will be kept confidential by the County). </w:t>
      </w:r>
    </w:p>
    <w:p w14:paraId="1F4D7188" w14:textId="77777777" w:rsidR="00E33BB3" w:rsidRPr="00136313" w:rsidRDefault="00E33BB3" w:rsidP="006C2A08">
      <w:pPr>
        <w:pStyle w:val="ListParagraph"/>
        <w:spacing w:after="0"/>
        <w:ind w:left="1080"/>
        <w:jc w:val="both"/>
        <w:rPr>
          <w:rFonts w:ascii="Arial" w:hAnsi="Arial" w:cs="Arial"/>
          <w:color w:val="000000" w:themeColor="text1"/>
          <w:sz w:val="20"/>
          <w:szCs w:val="20"/>
          <w:u w:val="single"/>
        </w:rPr>
      </w:pPr>
    </w:p>
    <w:p w14:paraId="54733AF4" w14:textId="19E27273" w:rsidR="00864241" w:rsidRPr="00136313" w:rsidRDefault="00864241" w:rsidP="006C2A08">
      <w:pPr>
        <w:pStyle w:val="ListParagraph"/>
        <w:numPr>
          <w:ilvl w:val="0"/>
          <w:numId w:val="22"/>
        </w:numPr>
        <w:spacing w:after="0"/>
        <w:ind w:left="1080" w:hanging="360"/>
        <w:jc w:val="both"/>
        <w:rPr>
          <w:rFonts w:ascii="Arial" w:hAnsi="Arial" w:cs="Arial"/>
          <w:color w:val="000000" w:themeColor="text1"/>
          <w:sz w:val="20"/>
          <w:szCs w:val="20"/>
          <w:u w:val="single"/>
        </w:rPr>
      </w:pPr>
      <w:r w:rsidRPr="00136313">
        <w:rPr>
          <w:rFonts w:ascii="Arial" w:hAnsi="Arial" w:cs="Arial"/>
          <w:color w:val="000000" w:themeColor="text1"/>
          <w:sz w:val="20"/>
          <w:szCs w:val="20"/>
        </w:rPr>
        <w:t>Relevant experience</w:t>
      </w:r>
    </w:p>
    <w:p w14:paraId="4866A1D5" w14:textId="39E2DCC8" w:rsidR="00A54FED" w:rsidRPr="00136313" w:rsidRDefault="00A54FED" w:rsidP="006C2A08">
      <w:pPr>
        <w:numPr>
          <w:ilvl w:val="1"/>
          <w:numId w:val="22"/>
        </w:numPr>
        <w:spacing w:line="276" w:lineRule="auto"/>
        <w:ind w:hanging="180"/>
        <w:contextualSpacing/>
        <w:jc w:val="both"/>
        <w:rPr>
          <w:color w:val="000000" w:themeColor="text1"/>
          <w:szCs w:val="20"/>
          <w:u w:val="single"/>
        </w:rPr>
      </w:pPr>
      <w:r w:rsidRPr="00136313">
        <w:rPr>
          <w:color w:val="000000" w:themeColor="text1"/>
          <w:szCs w:val="20"/>
        </w:rPr>
        <w:t>Generally, describe project</w:t>
      </w:r>
      <w:r w:rsidR="00143813" w:rsidRPr="00136313">
        <w:rPr>
          <w:color w:val="000000" w:themeColor="text1"/>
          <w:szCs w:val="20"/>
        </w:rPr>
        <w:t>s</w:t>
      </w:r>
      <w:r w:rsidRPr="00136313">
        <w:rPr>
          <w:color w:val="000000" w:themeColor="text1"/>
          <w:szCs w:val="20"/>
        </w:rPr>
        <w:t xml:space="preserve"> scope and services provided. Specifically identify key personnel and/or </w:t>
      </w:r>
      <w:r w:rsidR="00207163" w:rsidRPr="00136313">
        <w:rPr>
          <w:color w:val="000000" w:themeColor="text1"/>
          <w:szCs w:val="20"/>
        </w:rPr>
        <w:t>Subconsultants</w:t>
      </w:r>
      <w:r w:rsidRPr="00136313">
        <w:rPr>
          <w:color w:val="000000" w:themeColor="text1"/>
          <w:szCs w:val="20"/>
        </w:rPr>
        <w:t xml:space="preserve"> involved in </w:t>
      </w:r>
      <w:r w:rsidR="00EE29C1" w:rsidRPr="00136313">
        <w:rPr>
          <w:color w:val="000000" w:themeColor="text1"/>
          <w:szCs w:val="20"/>
        </w:rPr>
        <w:t>similar</w:t>
      </w:r>
      <w:r w:rsidRPr="00136313">
        <w:rPr>
          <w:color w:val="000000" w:themeColor="text1"/>
          <w:szCs w:val="20"/>
        </w:rPr>
        <w:t xml:space="preserve"> projects and their roles and responsibilities. </w:t>
      </w:r>
      <w:r w:rsidR="009A698F" w:rsidRPr="00136313">
        <w:rPr>
          <w:color w:val="000000" w:themeColor="text1"/>
          <w:szCs w:val="20"/>
        </w:rPr>
        <w:t xml:space="preserve"> </w:t>
      </w:r>
    </w:p>
    <w:p w14:paraId="128D85A6" w14:textId="6B1E3B74" w:rsidR="00EB0C04" w:rsidRPr="00136313" w:rsidRDefault="00A54FED" w:rsidP="006C2A08">
      <w:pPr>
        <w:numPr>
          <w:ilvl w:val="1"/>
          <w:numId w:val="22"/>
        </w:numPr>
        <w:spacing w:line="276" w:lineRule="auto"/>
        <w:ind w:hanging="180"/>
        <w:contextualSpacing/>
        <w:jc w:val="both"/>
        <w:rPr>
          <w:color w:val="000000" w:themeColor="text1"/>
          <w:szCs w:val="20"/>
          <w:u w:val="single"/>
        </w:rPr>
      </w:pPr>
      <w:r w:rsidRPr="00136313">
        <w:rPr>
          <w:color w:val="000000" w:themeColor="text1"/>
          <w:szCs w:val="20"/>
        </w:rPr>
        <w:t xml:space="preserve">References: Provide minimum of three (3), maximum five (5) references where your firm provided similar services, one of which must be a government entity of the same size and scope as El Paso County. Summarize type of service(s) provided and past performance. Provide Firm names, contact names and </w:t>
      </w:r>
      <w:proofErr w:type="gramStart"/>
      <w:r w:rsidRPr="00136313">
        <w:rPr>
          <w:color w:val="000000" w:themeColor="text1"/>
          <w:szCs w:val="20"/>
        </w:rPr>
        <w:t>titles</w:t>
      </w:r>
      <w:proofErr w:type="gramEnd"/>
      <w:r w:rsidRPr="00136313">
        <w:rPr>
          <w:color w:val="000000" w:themeColor="text1"/>
          <w:szCs w:val="20"/>
        </w:rPr>
        <w:t>, phone numbers, and email addresses.</w:t>
      </w:r>
    </w:p>
    <w:p w14:paraId="45BDCFB4" w14:textId="77777777" w:rsidR="00E33BB3" w:rsidRPr="00E8234D" w:rsidRDefault="00E33BB3" w:rsidP="006C2A08">
      <w:pPr>
        <w:spacing w:line="276" w:lineRule="auto"/>
        <w:jc w:val="both"/>
        <w:rPr>
          <w:color w:val="FF0000"/>
          <w:szCs w:val="20"/>
          <w:u w:val="single"/>
        </w:rPr>
      </w:pPr>
    </w:p>
    <w:p w14:paraId="03CE3821" w14:textId="6363CFD6" w:rsidR="00E557A5" w:rsidRPr="00136313" w:rsidRDefault="00E557A5" w:rsidP="006C2A08">
      <w:pPr>
        <w:pStyle w:val="ListParagraph"/>
        <w:numPr>
          <w:ilvl w:val="0"/>
          <w:numId w:val="20"/>
        </w:numPr>
        <w:spacing w:after="0"/>
        <w:ind w:left="720"/>
        <w:jc w:val="both"/>
        <w:rPr>
          <w:rFonts w:ascii="Arial" w:hAnsi="Arial" w:cs="Arial"/>
          <w:b/>
          <w:bCs/>
          <w:color w:val="000000" w:themeColor="text1"/>
          <w:sz w:val="20"/>
          <w:szCs w:val="20"/>
        </w:rPr>
      </w:pPr>
      <w:r w:rsidRPr="00136313">
        <w:rPr>
          <w:rFonts w:ascii="Arial" w:hAnsi="Arial" w:cs="Arial"/>
          <w:b/>
          <w:bCs/>
          <w:color w:val="000000" w:themeColor="text1"/>
          <w:sz w:val="20"/>
          <w:szCs w:val="20"/>
        </w:rPr>
        <w:t>Understanding and Approach</w:t>
      </w:r>
      <w:r w:rsidR="00352256" w:rsidRPr="00136313">
        <w:rPr>
          <w:rFonts w:ascii="Arial" w:hAnsi="Arial" w:cs="Arial"/>
          <w:b/>
          <w:bCs/>
          <w:color w:val="000000" w:themeColor="text1"/>
          <w:sz w:val="20"/>
          <w:szCs w:val="20"/>
        </w:rPr>
        <w:t xml:space="preserve"> (</w:t>
      </w:r>
      <w:r w:rsidR="007F609E" w:rsidRPr="00136313">
        <w:rPr>
          <w:rFonts w:ascii="Arial" w:hAnsi="Arial" w:cs="Arial"/>
          <w:b/>
          <w:bCs/>
          <w:color w:val="000000" w:themeColor="text1"/>
          <w:sz w:val="20"/>
          <w:szCs w:val="20"/>
        </w:rPr>
        <w:t>3</w:t>
      </w:r>
      <w:r w:rsidR="00C24048">
        <w:rPr>
          <w:rFonts w:ascii="Arial" w:hAnsi="Arial" w:cs="Arial"/>
          <w:b/>
          <w:bCs/>
          <w:color w:val="000000" w:themeColor="text1"/>
          <w:sz w:val="20"/>
          <w:szCs w:val="20"/>
        </w:rPr>
        <w:t>5</w:t>
      </w:r>
      <w:r w:rsidR="00352256" w:rsidRPr="00136313">
        <w:rPr>
          <w:rFonts w:ascii="Arial" w:hAnsi="Arial" w:cs="Arial"/>
          <w:b/>
          <w:bCs/>
          <w:color w:val="000000" w:themeColor="text1"/>
          <w:sz w:val="20"/>
          <w:szCs w:val="20"/>
        </w:rPr>
        <w:t>%):</w:t>
      </w:r>
      <w:r w:rsidRPr="00136313">
        <w:rPr>
          <w:rFonts w:ascii="Arial" w:hAnsi="Arial" w:cs="Arial"/>
          <w:b/>
          <w:bCs/>
          <w:color w:val="000000" w:themeColor="text1"/>
          <w:sz w:val="20"/>
          <w:szCs w:val="20"/>
        </w:rPr>
        <w:t xml:space="preserve"> </w:t>
      </w:r>
    </w:p>
    <w:p w14:paraId="2E72639F" w14:textId="77777777" w:rsidR="00E33BB3" w:rsidRPr="00136313" w:rsidRDefault="00E33BB3" w:rsidP="006C2A08">
      <w:pPr>
        <w:pStyle w:val="ListParagraph"/>
        <w:spacing w:after="0"/>
        <w:jc w:val="both"/>
        <w:rPr>
          <w:rFonts w:ascii="Arial" w:hAnsi="Arial" w:cs="Arial"/>
          <w:b/>
          <w:bCs/>
          <w:color w:val="000000" w:themeColor="text1"/>
          <w:sz w:val="20"/>
          <w:szCs w:val="20"/>
        </w:rPr>
      </w:pPr>
    </w:p>
    <w:p w14:paraId="5C91AB89" w14:textId="77777777" w:rsidR="00814225" w:rsidRPr="00136313" w:rsidRDefault="00814225" w:rsidP="006C2A08">
      <w:pPr>
        <w:numPr>
          <w:ilvl w:val="1"/>
          <w:numId w:val="19"/>
        </w:numPr>
        <w:spacing w:line="276" w:lineRule="auto"/>
        <w:ind w:left="1080"/>
        <w:contextualSpacing/>
        <w:jc w:val="both"/>
        <w:rPr>
          <w:color w:val="000000" w:themeColor="text1"/>
          <w:szCs w:val="20"/>
          <w:u w:val="single"/>
        </w:rPr>
      </w:pPr>
      <w:r w:rsidRPr="00136313">
        <w:rPr>
          <w:color w:val="000000" w:themeColor="text1"/>
          <w:szCs w:val="20"/>
        </w:rPr>
        <w:t xml:space="preserve">Provide a clear understanding of the Project and how it will be managed. </w:t>
      </w:r>
    </w:p>
    <w:p w14:paraId="6D4CBC93" w14:textId="77777777" w:rsidR="00EB21AC" w:rsidRPr="00E051EE" w:rsidRDefault="00EB21AC" w:rsidP="00690774">
      <w:pPr>
        <w:spacing w:line="276" w:lineRule="auto"/>
        <w:contextualSpacing/>
        <w:jc w:val="both"/>
        <w:rPr>
          <w:color w:val="000000" w:themeColor="text1"/>
          <w:szCs w:val="20"/>
        </w:rPr>
      </w:pPr>
    </w:p>
    <w:p w14:paraId="7A7A8C5F" w14:textId="77777777" w:rsidR="00690774" w:rsidRDefault="00EB21AC" w:rsidP="00690774">
      <w:pPr>
        <w:numPr>
          <w:ilvl w:val="1"/>
          <w:numId w:val="19"/>
        </w:numPr>
        <w:spacing w:line="276" w:lineRule="auto"/>
        <w:ind w:left="1080"/>
        <w:contextualSpacing/>
        <w:jc w:val="both"/>
        <w:rPr>
          <w:color w:val="000000" w:themeColor="text1"/>
          <w:szCs w:val="20"/>
        </w:rPr>
      </w:pPr>
      <w:r w:rsidRPr="00E051EE">
        <w:rPr>
          <w:color w:val="000000" w:themeColor="text1"/>
          <w:szCs w:val="20"/>
        </w:rPr>
        <w:t>Demonstrate understanding of El Paso County’s infrastructure needs, priorities, and strategic objectives.</w:t>
      </w:r>
    </w:p>
    <w:p w14:paraId="4A681617" w14:textId="77777777" w:rsidR="00690774" w:rsidRPr="00690774" w:rsidRDefault="00690774" w:rsidP="00690774">
      <w:pPr>
        <w:rPr>
          <w:color w:val="000000" w:themeColor="text1"/>
          <w:szCs w:val="20"/>
        </w:rPr>
      </w:pPr>
    </w:p>
    <w:p w14:paraId="2CE08A71" w14:textId="1F56C101" w:rsidR="00690774" w:rsidRPr="00690774" w:rsidRDefault="00690774" w:rsidP="00690774">
      <w:pPr>
        <w:numPr>
          <w:ilvl w:val="1"/>
          <w:numId w:val="19"/>
        </w:numPr>
        <w:spacing w:line="276" w:lineRule="auto"/>
        <w:ind w:left="1080"/>
        <w:contextualSpacing/>
        <w:jc w:val="both"/>
        <w:rPr>
          <w:color w:val="000000" w:themeColor="text1"/>
          <w:szCs w:val="20"/>
        </w:rPr>
      </w:pPr>
      <w:r w:rsidRPr="00690774">
        <w:rPr>
          <w:color w:val="000000" w:themeColor="text1"/>
          <w:szCs w:val="20"/>
        </w:rPr>
        <w:t xml:space="preserve">Describe available services and associated support/resources required for this Project. </w:t>
      </w:r>
    </w:p>
    <w:p w14:paraId="2E7B33F6" w14:textId="77777777" w:rsidR="00E33BB3" w:rsidRPr="00E051EE" w:rsidRDefault="00E33BB3" w:rsidP="006C2A08">
      <w:pPr>
        <w:spacing w:line="276" w:lineRule="auto"/>
        <w:ind w:left="1080"/>
        <w:contextualSpacing/>
        <w:jc w:val="both"/>
        <w:rPr>
          <w:color w:val="FF0000"/>
          <w:szCs w:val="20"/>
        </w:rPr>
      </w:pPr>
    </w:p>
    <w:p w14:paraId="1B41F7E4" w14:textId="6A69C336" w:rsidR="004E52D7" w:rsidRPr="00E051EE" w:rsidRDefault="004E52D7" w:rsidP="006C2A08">
      <w:pPr>
        <w:numPr>
          <w:ilvl w:val="1"/>
          <w:numId w:val="19"/>
        </w:numPr>
        <w:spacing w:line="276" w:lineRule="auto"/>
        <w:ind w:left="1080"/>
        <w:contextualSpacing/>
        <w:jc w:val="both"/>
        <w:rPr>
          <w:color w:val="000000" w:themeColor="text1"/>
          <w:szCs w:val="20"/>
        </w:rPr>
      </w:pPr>
      <w:r w:rsidRPr="00E051EE">
        <w:rPr>
          <w:color w:val="000000" w:themeColor="text1"/>
          <w:szCs w:val="20"/>
        </w:rPr>
        <w:t>Provide a clear understanding of the Project requirements</w:t>
      </w:r>
      <w:r w:rsidR="005E6E60" w:rsidRPr="00E051EE">
        <w:rPr>
          <w:color w:val="000000" w:themeColor="text1"/>
          <w:szCs w:val="20"/>
        </w:rPr>
        <w:t xml:space="preserve">. </w:t>
      </w:r>
      <w:r w:rsidRPr="00E051EE">
        <w:rPr>
          <w:color w:val="000000" w:themeColor="text1"/>
          <w:szCs w:val="20"/>
        </w:rPr>
        <w:t xml:space="preserve">Describe your unique approach to management of the </w:t>
      </w:r>
      <w:r w:rsidR="00360FE3" w:rsidRPr="00E051EE">
        <w:rPr>
          <w:color w:val="000000" w:themeColor="text1"/>
          <w:szCs w:val="20"/>
        </w:rPr>
        <w:t>P</w:t>
      </w:r>
      <w:r w:rsidRPr="00E051EE">
        <w:rPr>
          <w:color w:val="000000" w:themeColor="text1"/>
          <w:szCs w:val="20"/>
        </w:rPr>
        <w:t xml:space="preserve">roject (i.e., budget, schedule, other). </w:t>
      </w:r>
    </w:p>
    <w:p w14:paraId="75975817" w14:textId="77777777" w:rsidR="00E051EE" w:rsidRPr="00E051EE" w:rsidRDefault="00E051EE" w:rsidP="00E051EE">
      <w:pPr>
        <w:rPr>
          <w:color w:val="000000" w:themeColor="text1"/>
          <w:szCs w:val="20"/>
        </w:rPr>
      </w:pPr>
    </w:p>
    <w:p w14:paraId="44010130" w14:textId="7075E98B" w:rsidR="00E051EE" w:rsidRPr="00E051EE" w:rsidRDefault="00E051EE" w:rsidP="006C2A08">
      <w:pPr>
        <w:numPr>
          <w:ilvl w:val="1"/>
          <w:numId w:val="19"/>
        </w:numPr>
        <w:spacing w:line="276" w:lineRule="auto"/>
        <w:ind w:left="1080"/>
        <w:contextualSpacing/>
        <w:jc w:val="both"/>
        <w:rPr>
          <w:color w:val="000000" w:themeColor="text1"/>
          <w:szCs w:val="20"/>
        </w:rPr>
      </w:pPr>
      <w:r w:rsidRPr="00E051EE">
        <w:rPr>
          <w:color w:val="000000" w:themeColor="text1"/>
          <w:szCs w:val="20"/>
        </w:rPr>
        <w:t>Adequacy and practicality of the proposed approach to infrastructure needs analysis, project identification, prioritization, and financial strategy.</w:t>
      </w:r>
    </w:p>
    <w:p w14:paraId="4616EFBE" w14:textId="77777777" w:rsidR="00E33BB3" w:rsidRPr="00E8234D" w:rsidRDefault="00E33BB3" w:rsidP="006C2A08">
      <w:pPr>
        <w:spacing w:line="276" w:lineRule="auto"/>
        <w:ind w:left="1080"/>
        <w:contextualSpacing/>
        <w:jc w:val="both"/>
        <w:rPr>
          <w:color w:val="FF0000"/>
          <w:szCs w:val="20"/>
          <w:u w:val="single"/>
        </w:rPr>
      </w:pPr>
    </w:p>
    <w:p w14:paraId="6DEB7032" w14:textId="4491CC1B" w:rsidR="0043458B" w:rsidRDefault="004E52D7" w:rsidP="0043458B">
      <w:pPr>
        <w:numPr>
          <w:ilvl w:val="1"/>
          <w:numId w:val="19"/>
        </w:numPr>
        <w:spacing w:line="276" w:lineRule="auto"/>
        <w:ind w:left="1080"/>
        <w:contextualSpacing/>
        <w:jc w:val="both"/>
        <w:rPr>
          <w:color w:val="000000" w:themeColor="text1"/>
          <w:szCs w:val="20"/>
          <w:u w:val="single"/>
        </w:rPr>
      </w:pPr>
      <w:r w:rsidRPr="00136313">
        <w:rPr>
          <w:color w:val="000000" w:themeColor="text1"/>
          <w:szCs w:val="20"/>
        </w:rPr>
        <w:lastRenderedPageBreak/>
        <w:t xml:space="preserve">Provide a narrative describing your innovative or unique approach to completing the project requirements and solving project issues. </w:t>
      </w:r>
    </w:p>
    <w:p w14:paraId="6A244450" w14:textId="77777777" w:rsidR="004147DD" w:rsidRDefault="004147DD" w:rsidP="004147DD">
      <w:pPr>
        <w:spacing w:line="276" w:lineRule="auto"/>
        <w:ind w:left="1080"/>
        <w:contextualSpacing/>
        <w:jc w:val="both"/>
        <w:rPr>
          <w:color w:val="000000" w:themeColor="text1"/>
          <w:szCs w:val="20"/>
          <w:u w:val="single"/>
        </w:rPr>
      </w:pPr>
    </w:p>
    <w:p w14:paraId="3A31A998" w14:textId="6C289975" w:rsidR="004147DD" w:rsidRPr="004147DD" w:rsidRDefault="004147DD" w:rsidP="0043458B">
      <w:pPr>
        <w:numPr>
          <w:ilvl w:val="1"/>
          <w:numId w:val="19"/>
        </w:numPr>
        <w:spacing w:line="276" w:lineRule="auto"/>
        <w:ind w:left="1080"/>
        <w:contextualSpacing/>
        <w:jc w:val="both"/>
        <w:rPr>
          <w:color w:val="000000" w:themeColor="text1"/>
          <w:szCs w:val="20"/>
        </w:rPr>
      </w:pPr>
      <w:r w:rsidRPr="004147DD">
        <w:rPr>
          <w:color w:val="000000" w:themeColor="text1"/>
          <w:szCs w:val="20"/>
        </w:rPr>
        <w:t>Ability to effectively address potential challenges, risks, and constraints associated with implementing the CIP</w:t>
      </w:r>
      <w:r w:rsidR="00A85E35">
        <w:rPr>
          <w:color w:val="000000" w:themeColor="text1"/>
          <w:szCs w:val="20"/>
        </w:rPr>
        <w:t>P</w:t>
      </w:r>
      <w:r w:rsidR="00C95A15">
        <w:rPr>
          <w:color w:val="000000" w:themeColor="text1"/>
          <w:szCs w:val="20"/>
        </w:rPr>
        <w:t>.</w:t>
      </w:r>
    </w:p>
    <w:p w14:paraId="312776BA" w14:textId="77777777" w:rsidR="00E33BB3" w:rsidRPr="00E8234D" w:rsidRDefault="00E33BB3" w:rsidP="006C2A08">
      <w:pPr>
        <w:spacing w:line="276" w:lineRule="auto"/>
        <w:ind w:left="1080"/>
        <w:contextualSpacing/>
        <w:jc w:val="both"/>
        <w:rPr>
          <w:color w:val="FF0000"/>
          <w:szCs w:val="20"/>
          <w:u w:val="single"/>
        </w:rPr>
      </w:pPr>
    </w:p>
    <w:p w14:paraId="7529D794" w14:textId="7E336566" w:rsidR="004E52D7" w:rsidRPr="004E05AF" w:rsidRDefault="004E52D7" w:rsidP="006C2A08">
      <w:pPr>
        <w:numPr>
          <w:ilvl w:val="1"/>
          <w:numId w:val="19"/>
        </w:numPr>
        <w:spacing w:line="276" w:lineRule="auto"/>
        <w:ind w:left="1080"/>
        <w:contextualSpacing/>
        <w:jc w:val="both"/>
        <w:rPr>
          <w:color w:val="000000" w:themeColor="text1"/>
          <w:szCs w:val="20"/>
          <w:u w:val="single"/>
        </w:rPr>
      </w:pPr>
      <w:r w:rsidRPr="004E05AF">
        <w:rPr>
          <w:color w:val="000000" w:themeColor="text1"/>
          <w:szCs w:val="20"/>
        </w:rPr>
        <w:t xml:space="preserve">Clearly describe / define / provide calculations for how the proposer is estimating the number of hours required per task for </w:t>
      </w:r>
      <w:r w:rsidRPr="004E05AF">
        <w:rPr>
          <w:i/>
          <w:iCs/>
          <w:color w:val="000000" w:themeColor="text1"/>
          <w:szCs w:val="20"/>
        </w:rPr>
        <w:t>each person</w:t>
      </w:r>
      <w:r w:rsidRPr="004E05AF">
        <w:rPr>
          <w:color w:val="000000" w:themeColor="text1"/>
          <w:szCs w:val="20"/>
        </w:rPr>
        <w:t xml:space="preserve"> listed on the fee proposal. (Example: John Doe is estimated to provide observation for an average of ten (10) hours per day for 25 working days for a total of</w:t>
      </w:r>
      <w:r w:rsidR="00C95A15">
        <w:rPr>
          <w:color w:val="000000" w:themeColor="text1"/>
          <w:szCs w:val="20"/>
        </w:rPr>
        <w:t xml:space="preserve"> </w:t>
      </w:r>
      <w:r w:rsidRPr="004E05AF">
        <w:rPr>
          <w:color w:val="000000" w:themeColor="text1"/>
          <w:szCs w:val="20"/>
        </w:rPr>
        <w:t xml:space="preserve">250 hours). </w:t>
      </w:r>
      <w:r w:rsidR="00C01167" w:rsidRPr="004E05AF">
        <w:rPr>
          <w:color w:val="000000" w:themeColor="text1"/>
          <w:szCs w:val="20"/>
        </w:rPr>
        <w:t>Do NOT include pricing/costs in this narrative.</w:t>
      </w:r>
    </w:p>
    <w:p w14:paraId="35BD8C15" w14:textId="77777777" w:rsidR="00CF209F" w:rsidRDefault="00CF209F" w:rsidP="006C2A08">
      <w:pPr>
        <w:spacing w:line="276" w:lineRule="auto"/>
        <w:contextualSpacing/>
        <w:jc w:val="both"/>
        <w:rPr>
          <w:color w:val="000000" w:themeColor="text1"/>
          <w:szCs w:val="20"/>
        </w:rPr>
      </w:pPr>
    </w:p>
    <w:p w14:paraId="0A5C71DF" w14:textId="797153A6" w:rsidR="00162A8D" w:rsidRPr="009A7B45" w:rsidRDefault="00AA2841" w:rsidP="00A92874">
      <w:pPr>
        <w:tabs>
          <w:tab w:val="left" w:pos="1299"/>
          <w:tab w:val="left" w:pos="1300"/>
        </w:tabs>
        <w:spacing w:before="70" w:line="360" w:lineRule="auto"/>
        <w:rPr>
          <w:b/>
          <w:bCs/>
          <w:i/>
          <w:iCs/>
          <w:szCs w:val="20"/>
          <w:u w:val="single"/>
        </w:rPr>
      </w:pPr>
      <w:r w:rsidRPr="00AA2841">
        <w:rPr>
          <w:b/>
          <w:bCs/>
          <w:i/>
          <w:iCs/>
          <w:szCs w:val="20"/>
        </w:rPr>
        <w:t xml:space="preserve">      </w:t>
      </w:r>
      <w:r w:rsidR="00162A8D" w:rsidRPr="009A7B45">
        <w:rPr>
          <w:b/>
          <w:bCs/>
          <w:i/>
          <w:iCs/>
          <w:szCs w:val="20"/>
          <w:u w:val="single"/>
        </w:rPr>
        <w:t>Price will be evaluated after the technical evaluations and scores will contribute to the overall ranking.</w:t>
      </w:r>
    </w:p>
    <w:p w14:paraId="36B64AB2" w14:textId="77777777" w:rsidR="00162A8D" w:rsidRPr="00136313" w:rsidRDefault="00162A8D" w:rsidP="00162A8D">
      <w:pPr>
        <w:spacing w:line="276" w:lineRule="auto"/>
        <w:ind w:left="360"/>
        <w:contextualSpacing/>
        <w:jc w:val="both"/>
        <w:rPr>
          <w:color w:val="000000" w:themeColor="text1"/>
          <w:szCs w:val="20"/>
        </w:rPr>
      </w:pPr>
    </w:p>
    <w:p w14:paraId="6056C316" w14:textId="21A2FB4D" w:rsidR="001D3CC3" w:rsidRDefault="004A2897" w:rsidP="001D3CC3">
      <w:pPr>
        <w:pStyle w:val="ListParagraph"/>
        <w:numPr>
          <w:ilvl w:val="0"/>
          <w:numId w:val="20"/>
        </w:numPr>
        <w:spacing w:after="0"/>
        <w:ind w:left="720"/>
        <w:jc w:val="both"/>
        <w:rPr>
          <w:rFonts w:ascii="Arial" w:hAnsi="Arial" w:cs="Arial"/>
          <w:b/>
          <w:bCs/>
          <w:color w:val="000000" w:themeColor="text1"/>
          <w:sz w:val="20"/>
          <w:szCs w:val="20"/>
        </w:rPr>
      </w:pPr>
      <w:r>
        <w:rPr>
          <w:rFonts w:ascii="Arial" w:hAnsi="Arial" w:cs="Arial"/>
          <w:b/>
          <w:bCs/>
          <w:color w:val="000000" w:themeColor="text1"/>
          <w:sz w:val="20"/>
          <w:szCs w:val="20"/>
        </w:rPr>
        <w:t xml:space="preserve">Fee Schedule / </w:t>
      </w:r>
      <w:r w:rsidR="001D3CC3" w:rsidRPr="00136313">
        <w:rPr>
          <w:rFonts w:ascii="Arial" w:hAnsi="Arial" w:cs="Arial"/>
          <w:b/>
          <w:bCs/>
          <w:color w:val="000000" w:themeColor="text1"/>
          <w:sz w:val="20"/>
          <w:szCs w:val="20"/>
        </w:rPr>
        <w:t>Pric</w:t>
      </w:r>
      <w:r>
        <w:rPr>
          <w:rFonts w:ascii="Arial" w:hAnsi="Arial" w:cs="Arial"/>
          <w:b/>
          <w:bCs/>
          <w:color w:val="000000" w:themeColor="text1"/>
          <w:sz w:val="20"/>
          <w:szCs w:val="20"/>
        </w:rPr>
        <w:t>e</w:t>
      </w:r>
      <w:r w:rsidR="001D3CC3" w:rsidRPr="00136313">
        <w:rPr>
          <w:rFonts w:ascii="Arial" w:hAnsi="Arial" w:cs="Arial"/>
          <w:b/>
          <w:bCs/>
          <w:color w:val="000000" w:themeColor="text1"/>
          <w:sz w:val="20"/>
          <w:szCs w:val="20"/>
        </w:rPr>
        <w:t xml:space="preserve"> (15%)</w:t>
      </w:r>
      <w:r w:rsidR="00797BCF" w:rsidRPr="00136313">
        <w:rPr>
          <w:rFonts w:ascii="Arial" w:hAnsi="Arial" w:cs="Arial"/>
          <w:b/>
          <w:bCs/>
          <w:color w:val="000000" w:themeColor="text1"/>
          <w:sz w:val="20"/>
          <w:szCs w:val="20"/>
        </w:rPr>
        <w:t>:</w:t>
      </w:r>
    </w:p>
    <w:p w14:paraId="6B136E2D" w14:textId="77777777" w:rsidR="00060FD6" w:rsidRPr="00136313" w:rsidRDefault="00060FD6" w:rsidP="00060FD6">
      <w:pPr>
        <w:pStyle w:val="ListParagraph"/>
        <w:spacing w:after="0"/>
        <w:jc w:val="both"/>
        <w:rPr>
          <w:rFonts w:ascii="Arial" w:hAnsi="Arial" w:cs="Arial"/>
          <w:b/>
          <w:bCs/>
          <w:color w:val="000000" w:themeColor="text1"/>
          <w:sz w:val="20"/>
          <w:szCs w:val="20"/>
        </w:rPr>
      </w:pPr>
    </w:p>
    <w:p w14:paraId="1A9F0525" w14:textId="77777777" w:rsidR="00EC061F" w:rsidRDefault="00EC061F" w:rsidP="00D56421">
      <w:pPr>
        <w:pStyle w:val="ListParagraph"/>
        <w:widowControl w:val="0"/>
        <w:numPr>
          <w:ilvl w:val="0"/>
          <w:numId w:val="41"/>
        </w:numPr>
        <w:tabs>
          <w:tab w:val="left" w:pos="1299"/>
          <w:tab w:val="left" w:pos="1300"/>
        </w:tabs>
        <w:autoSpaceDE w:val="0"/>
        <w:autoSpaceDN w:val="0"/>
        <w:spacing w:before="70" w:after="0" w:line="240" w:lineRule="auto"/>
        <w:contextualSpacing w:val="0"/>
        <w:rPr>
          <w:rFonts w:ascii="Arial" w:hAnsi="Arial" w:cs="Arial"/>
          <w:sz w:val="20"/>
        </w:rPr>
      </w:pPr>
      <w:r w:rsidRPr="00EC061F">
        <w:rPr>
          <w:rFonts w:ascii="Arial" w:hAnsi="Arial" w:cs="Arial"/>
          <w:sz w:val="20"/>
        </w:rPr>
        <w:t>Reasonable overall hours.</w:t>
      </w:r>
    </w:p>
    <w:p w14:paraId="711332FA" w14:textId="77777777" w:rsidR="00D56421" w:rsidRPr="00EC061F" w:rsidRDefault="00D56421" w:rsidP="00D56421">
      <w:pPr>
        <w:pStyle w:val="ListParagraph"/>
        <w:widowControl w:val="0"/>
        <w:tabs>
          <w:tab w:val="left" w:pos="1299"/>
          <w:tab w:val="left" w:pos="1300"/>
        </w:tabs>
        <w:autoSpaceDE w:val="0"/>
        <w:autoSpaceDN w:val="0"/>
        <w:spacing w:before="70" w:after="0" w:line="240" w:lineRule="auto"/>
        <w:ind w:left="1080"/>
        <w:contextualSpacing w:val="0"/>
        <w:rPr>
          <w:rFonts w:ascii="Arial" w:hAnsi="Arial" w:cs="Arial"/>
          <w:sz w:val="20"/>
        </w:rPr>
      </w:pPr>
    </w:p>
    <w:p w14:paraId="61951CF4" w14:textId="77777777" w:rsidR="00EC061F" w:rsidRDefault="00EC061F" w:rsidP="00D56421">
      <w:pPr>
        <w:pStyle w:val="ListParagraph"/>
        <w:widowControl w:val="0"/>
        <w:numPr>
          <w:ilvl w:val="0"/>
          <w:numId w:val="41"/>
        </w:numPr>
        <w:tabs>
          <w:tab w:val="left" w:pos="1299"/>
          <w:tab w:val="left" w:pos="1300"/>
        </w:tabs>
        <w:autoSpaceDE w:val="0"/>
        <w:autoSpaceDN w:val="0"/>
        <w:spacing w:before="70" w:after="0" w:line="240" w:lineRule="auto"/>
        <w:contextualSpacing w:val="0"/>
        <w:rPr>
          <w:rFonts w:ascii="Arial" w:hAnsi="Arial" w:cs="Arial"/>
          <w:sz w:val="20"/>
        </w:rPr>
      </w:pPr>
      <w:r w:rsidRPr="00EC061F">
        <w:rPr>
          <w:rFonts w:ascii="Arial" w:hAnsi="Arial" w:cs="Arial"/>
          <w:sz w:val="20"/>
        </w:rPr>
        <w:t>Reasonable hours for each task and hours reflect the assumptions and clarifications in the proposal.</w:t>
      </w:r>
    </w:p>
    <w:p w14:paraId="4BB2893A" w14:textId="77777777" w:rsidR="00D56421" w:rsidRPr="00C95A15" w:rsidRDefault="00D56421" w:rsidP="003E1776">
      <w:pPr>
        <w:widowControl w:val="0"/>
        <w:tabs>
          <w:tab w:val="left" w:pos="1299"/>
          <w:tab w:val="left" w:pos="1300"/>
        </w:tabs>
        <w:autoSpaceDE w:val="0"/>
        <w:autoSpaceDN w:val="0"/>
        <w:spacing w:before="70"/>
      </w:pPr>
    </w:p>
    <w:p w14:paraId="3084A58B" w14:textId="77777777" w:rsidR="00EC061F" w:rsidRDefault="00EC061F" w:rsidP="00D56421">
      <w:pPr>
        <w:pStyle w:val="ListParagraph"/>
        <w:widowControl w:val="0"/>
        <w:numPr>
          <w:ilvl w:val="0"/>
          <w:numId w:val="41"/>
        </w:numPr>
        <w:tabs>
          <w:tab w:val="left" w:pos="1299"/>
          <w:tab w:val="left" w:pos="1300"/>
        </w:tabs>
        <w:autoSpaceDE w:val="0"/>
        <w:autoSpaceDN w:val="0"/>
        <w:spacing w:before="70" w:after="0" w:line="240" w:lineRule="auto"/>
        <w:contextualSpacing w:val="0"/>
        <w:rPr>
          <w:rFonts w:ascii="Arial" w:hAnsi="Arial" w:cs="Arial"/>
          <w:sz w:val="20"/>
        </w:rPr>
      </w:pPr>
      <w:r w:rsidRPr="00EC061F">
        <w:rPr>
          <w:rFonts w:ascii="Arial" w:hAnsi="Arial" w:cs="Arial"/>
          <w:sz w:val="20"/>
        </w:rPr>
        <w:t xml:space="preserve">Hours reflect </w:t>
      </w:r>
      <w:proofErr w:type="gramStart"/>
      <w:r w:rsidRPr="00EC061F">
        <w:rPr>
          <w:rFonts w:ascii="Arial" w:hAnsi="Arial" w:cs="Arial"/>
          <w:sz w:val="20"/>
        </w:rPr>
        <w:t>lower level</w:t>
      </w:r>
      <w:proofErr w:type="gramEnd"/>
      <w:r w:rsidRPr="00EC061F">
        <w:rPr>
          <w:rFonts w:ascii="Arial" w:hAnsi="Arial" w:cs="Arial"/>
          <w:sz w:val="20"/>
        </w:rPr>
        <w:t xml:space="preserve"> staff performing </w:t>
      </w:r>
      <w:proofErr w:type="gramStart"/>
      <w:r w:rsidRPr="00EC061F">
        <w:rPr>
          <w:rFonts w:ascii="Arial" w:hAnsi="Arial" w:cs="Arial"/>
          <w:sz w:val="20"/>
        </w:rPr>
        <w:t>the majority of</w:t>
      </w:r>
      <w:proofErr w:type="gramEnd"/>
      <w:r w:rsidRPr="00EC061F">
        <w:rPr>
          <w:rFonts w:ascii="Arial" w:hAnsi="Arial" w:cs="Arial"/>
          <w:sz w:val="20"/>
        </w:rPr>
        <w:t xml:space="preserve"> the work with </w:t>
      </w:r>
      <w:proofErr w:type="gramStart"/>
      <w:r w:rsidRPr="00EC061F">
        <w:rPr>
          <w:rFonts w:ascii="Arial" w:hAnsi="Arial" w:cs="Arial"/>
          <w:sz w:val="20"/>
        </w:rPr>
        <w:t>upper level</w:t>
      </w:r>
      <w:proofErr w:type="gramEnd"/>
      <w:r w:rsidRPr="00EC061F">
        <w:rPr>
          <w:rFonts w:ascii="Arial" w:hAnsi="Arial" w:cs="Arial"/>
          <w:sz w:val="20"/>
        </w:rPr>
        <w:t xml:space="preserve"> staff in a review role.</w:t>
      </w:r>
    </w:p>
    <w:p w14:paraId="7CE295CA" w14:textId="77777777" w:rsidR="00D56421" w:rsidRPr="00EC061F" w:rsidRDefault="00D56421" w:rsidP="00D56421">
      <w:pPr>
        <w:pStyle w:val="ListParagraph"/>
        <w:widowControl w:val="0"/>
        <w:tabs>
          <w:tab w:val="left" w:pos="1299"/>
          <w:tab w:val="left" w:pos="1300"/>
        </w:tabs>
        <w:autoSpaceDE w:val="0"/>
        <w:autoSpaceDN w:val="0"/>
        <w:spacing w:before="70" w:after="0" w:line="240" w:lineRule="auto"/>
        <w:ind w:left="1080"/>
        <w:contextualSpacing w:val="0"/>
        <w:rPr>
          <w:rFonts w:ascii="Arial" w:hAnsi="Arial" w:cs="Arial"/>
          <w:sz w:val="20"/>
        </w:rPr>
      </w:pPr>
    </w:p>
    <w:p w14:paraId="6BCF845C" w14:textId="77777777" w:rsidR="00EC061F" w:rsidRDefault="00EC061F" w:rsidP="00D56421">
      <w:pPr>
        <w:pStyle w:val="ListParagraph"/>
        <w:widowControl w:val="0"/>
        <w:numPr>
          <w:ilvl w:val="0"/>
          <w:numId w:val="41"/>
        </w:numPr>
        <w:tabs>
          <w:tab w:val="left" w:pos="1299"/>
          <w:tab w:val="left" w:pos="1300"/>
        </w:tabs>
        <w:autoSpaceDE w:val="0"/>
        <w:autoSpaceDN w:val="0"/>
        <w:spacing w:before="70" w:after="0" w:line="240" w:lineRule="auto"/>
        <w:contextualSpacing w:val="0"/>
        <w:rPr>
          <w:rFonts w:ascii="Arial" w:hAnsi="Arial" w:cs="Arial"/>
          <w:sz w:val="20"/>
        </w:rPr>
      </w:pPr>
      <w:r w:rsidRPr="00EC061F">
        <w:rPr>
          <w:rFonts w:ascii="Arial" w:hAnsi="Arial" w:cs="Arial"/>
          <w:sz w:val="20"/>
        </w:rPr>
        <w:t>Hours for subconsultants are provided and itemized.</w:t>
      </w:r>
    </w:p>
    <w:p w14:paraId="681B0D90" w14:textId="77777777" w:rsidR="00D56421" w:rsidRPr="00D56421" w:rsidRDefault="00D56421" w:rsidP="00D56421">
      <w:pPr>
        <w:widowControl w:val="0"/>
        <w:tabs>
          <w:tab w:val="left" w:pos="1299"/>
          <w:tab w:val="left" w:pos="1300"/>
        </w:tabs>
        <w:autoSpaceDE w:val="0"/>
        <w:autoSpaceDN w:val="0"/>
        <w:spacing w:before="70"/>
      </w:pPr>
    </w:p>
    <w:p w14:paraId="1315A679" w14:textId="77777777" w:rsidR="00EC061F" w:rsidRPr="0077157A" w:rsidRDefault="00EC061F" w:rsidP="00D56421">
      <w:pPr>
        <w:pStyle w:val="ListParagraph"/>
        <w:widowControl w:val="0"/>
        <w:numPr>
          <w:ilvl w:val="0"/>
          <w:numId w:val="41"/>
        </w:numPr>
        <w:tabs>
          <w:tab w:val="left" w:pos="1299"/>
          <w:tab w:val="left" w:pos="1300"/>
        </w:tabs>
        <w:autoSpaceDE w:val="0"/>
        <w:autoSpaceDN w:val="0"/>
        <w:spacing w:before="70" w:after="0" w:line="240" w:lineRule="auto"/>
        <w:contextualSpacing w:val="0"/>
        <w:rPr>
          <w:sz w:val="20"/>
        </w:rPr>
      </w:pPr>
      <w:r w:rsidRPr="00EC061F">
        <w:rPr>
          <w:rFonts w:ascii="Arial" w:hAnsi="Arial" w:cs="Arial"/>
          <w:sz w:val="20"/>
        </w:rPr>
        <w:t>Rate sheets for Consultant and subconsultant(s) are provided and acceptable</w:t>
      </w:r>
      <w:r w:rsidRPr="0077157A">
        <w:rPr>
          <w:sz w:val="20"/>
        </w:rPr>
        <w:t>.</w:t>
      </w:r>
    </w:p>
    <w:p w14:paraId="018B4374" w14:textId="77777777" w:rsidR="00EC061F" w:rsidRDefault="00EC061F" w:rsidP="00046F46">
      <w:pPr>
        <w:ind w:firstLine="360"/>
        <w:jc w:val="both"/>
        <w:rPr>
          <w:bCs/>
          <w:color w:val="000000" w:themeColor="text1"/>
          <w:szCs w:val="20"/>
        </w:rPr>
      </w:pPr>
    </w:p>
    <w:p w14:paraId="73C7C071" w14:textId="40290AAC" w:rsidR="00797BCF" w:rsidRPr="00046F46" w:rsidRDefault="00797BCF" w:rsidP="00046F46">
      <w:pPr>
        <w:ind w:firstLine="360"/>
        <w:jc w:val="both"/>
        <w:rPr>
          <w:b/>
          <w:bCs/>
          <w:color w:val="000000" w:themeColor="text1"/>
          <w:szCs w:val="20"/>
        </w:rPr>
      </w:pPr>
      <w:r w:rsidRPr="00C4787E">
        <w:rPr>
          <w:bCs/>
          <w:color w:val="000000" w:themeColor="text1"/>
          <w:szCs w:val="20"/>
        </w:rPr>
        <w:t xml:space="preserve">Please </w:t>
      </w:r>
      <w:r w:rsidRPr="00C4787E">
        <w:rPr>
          <w:color w:val="000000" w:themeColor="text1"/>
          <w:szCs w:val="20"/>
        </w:rPr>
        <w:t>provide a detailed fee schedule per the instructions on Page 1</w:t>
      </w:r>
      <w:r w:rsidR="00CD12B2" w:rsidRPr="00C4787E">
        <w:rPr>
          <w:color w:val="000000" w:themeColor="text1"/>
          <w:szCs w:val="20"/>
        </w:rPr>
        <w:t>4</w:t>
      </w:r>
      <w:r w:rsidRPr="00C4787E">
        <w:rPr>
          <w:color w:val="000000" w:themeColor="text1"/>
          <w:szCs w:val="20"/>
        </w:rPr>
        <w:t xml:space="preserve">. </w:t>
      </w:r>
    </w:p>
    <w:p w14:paraId="653E0D3B" w14:textId="77777777" w:rsidR="001D3CC3" w:rsidRPr="004E05AF" w:rsidRDefault="001D3CC3" w:rsidP="006C2A08">
      <w:pPr>
        <w:spacing w:line="276" w:lineRule="auto"/>
        <w:contextualSpacing/>
        <w:jc w:val="both"/>
        <w:rPr>
          <w:color w:val="000000" w:themeColor="text1"/>
          <w:szCs w:val="20"/>
        </w:rPr>
      </w:pPr>
    </w:p>
    <w:p w14:paraId="4844B21F" w14:textId="18F4F317" w:rsidR="009616A5" w:rsidRDefault="00046F46" w:rsidP="006C2A08">
      <w:pPr>
        <w:spacing w:line="276" w:lineRule="auto"/>
        <w:ind w:left="360"/>
        <w:contextualSpacing/>
        <w:jc w:val="both"/>
        <w:rPr>
          <w:color w:val="000000" w:themeColor="text1"/>
          <w:szCs w:val="20"/>
        </w:rPr>
      </w:pPr>
      <w:r w:rsidRPr="00046F46">
        <w:rPr>
          <w:color w:val="000000" w:themeColor="text1"/>
          <w:szCs w:val="20"/>
        </w:rPr>
        <w:t>Upon completion of the initial review of proposals, the committee may contact the highest ranked firms and schedule interviews with each.  The County has the option to conduct interviews with any firm(s) as determined by the committee. The selection criteria utilized during the interview may differ and may include the following factors:</w:t>
      </w:r>
    </w:p>
    <w:p w14:paraId="6650DBD9" w14:textId="77777777" w:rsidR="00046F46" w:rsidRPr="00136313" w:rsidRDefault="00046F46" w:rsidP="006C2A08">
      <w:pPr>
        <w:spacing w:line="276" w:lineRule="auto"/>
        <w:ind w:left="360"/>
        <w:contextualSpacing/>
        <w:jc w:val="both"/>
        <w:rPr>
          <w:color w:val="000000" w:themeColor="text1"/>
          <w:szCs w:val="20"/>
        </w:rPr>
      </w:pPr>
    </w:p>
    <w:p w14:paraId="58C1043D" w14:textId="125C83FB" w:rsidR="00AB5DFE" w:rsidRPr="00136313" w:rsidRDefault="00AB5DFE" w:rsidP="006C2A08">
      <w:pPr>
        <w:pStyle w:val="ListParagraph"/>
        <w:numPr>
          <w:ilvl w:val="1"/>
          <w:numId w:val="23"/>
        </w:numPr>
        <w:spacing w:after="0"/>
        <w:ind w:left="1080"/>
        <w:jc w:val="both"/>
        <w:rPr>
          <w:rFonts w:ascii="Arial" w:hAnsi="Arial" w:cs="Arial"/>
          <w:color w:val="000000" w:themeColor="text1"/>
          <w:sz w:val="20"/>
          <w:szCs w:val="20"/>
        </w:rPr>
      </w:pPr>
      <w:r w:rsidRPr="00136313">
        <w:rPr>
          <w:rFonts w:ascii="Arial" w:hAnsi="Arial" w:cs="Arial"/>
          <w:color w:val="000000" w:themeColor="text1"/>
          <w:sz w:val="20"/>
          <w:szCs w:val="20"/>
        </w:rPr>
        <w:t xml:space="preserve">Past performance / clarifications of relevant or example </w:t>
      </w:r>
      <w:proofErr w:type="gramStart"/>
      <w:r w:rsidRPr="00136313">
        <w:rPr>
          <w:rFonts w:ascii="Arial" w:hAnsi="Arial" w:cs="Arial"/>
          <w:color w:val="000000" w:themeColor="text1"/>
          <w:sz w:val="20"/>
          <w:szCs w:val="20"/>
        </w:rPr>
        <w:t>projects</w:t>
      </w:r>
      <w:r w:rsidR="00931876" w:rsidRPr="00136313">
        <w:rPr>
          <w:rFonts w:ascii="Arial" w:hAnsi="Arial" w:cs="Arial"/>
          <w:color w:val="000000" w:themeColor="text1"/>
          <w:sz w:val="20"/>
          <w:szCs w:val="20"/>
        </w:rPr>
        <w:t>;</w:t>
      </w:r>
      <w:proofErr w:type="gramEnd"/>
    </w:p>
    <w:p w14:paraId="7FCC7B36" w14:textId="023FFA78" w:rsidR="00AB5DFE" w:rsidRPr="00136313" w:rsidRDefault="00AB5DFE" w:rsidP="006C2A08">
      <w:pPr>
        <w:pStyle w:val="ListParagraph"/>
        <w:numPr>
          <w:ilvl w:val="1"/>
          <w:numId w:val="23"/>
        </w:numPr>
        <w:spacing w:after="0"/>
        <w:ind w:left="1080"/>
        <w:jc w:val="both"/>
        <w:rPr>
          <w:rFonts w:ascii="Arial" w:hAnsi="Arial" w:cs="Arial"/>
          <w:color w:val="000000" w:themeColor="text1"/>
          <w:sz w:val="20"/>
          <w:szCs w:val="20"/>
        </w:rPr>
      </w:pPr>
      <w:r w:rsidRPr="00136313">
        <w:rPr>
          <w:rFonts w:ascii="Arial" w:hAnsi="Arial" w:cs="Arial"/>
          <w:color w:val="000000" w:themeColor="text1"/>
          <w:sz w:val="20"/>
          <w:szCs w:val="20"/>
        </w:rPr>
        <w:t xml:space="preserve">Willingness to meet the budget </w:t>
      </w:r>
      <w:proofErr w:type="gramStart"/>
      <w:r w:rsidRPr="00136313">
        <w:rPr>
          <w:rFonts w:ascii="Arial" w:hAnsi="Arial" w:cs="Arial"/>
          <w:color w:val="000000" w:themeColor="text1"/>
          <w:sz w:val="20"/>
          <w:szCs w:val="20"/>
        </w:rPr>
        <w:t>requirement</w:t>
      </w:r>
      <w:r w:rsidR="00931876" w:rsidRPr="00136313">
        <w:rPr>
          <w:rFonts w:ascii="Arial" w:hAnsi="Arial" w:cs="Arial"/>
          <w:color w:val="000000" w:themeColor="text1"/>
          <w:sz w:val="20"/>
          <w:szCs w:val="20"/>
        </w:rPr>
        <w:t>;</w:t>
      </w:r>
      <w:proofErr w:type="gramEnd"/>
    </w:p>
    <w:p w14:paraId="629FCBC3" w14:textId="6B788F9A" w:rsidR="00AB5DFE" w:rsidRPr="00136313" w:rsidRDefault="00AB5DFE" w:rsidP="006C2A08">
      <w:pPr>
        <w:pStyle w:val="ListParagraph"/>
        <w:numPr>
          <w:ilvl w:val="1"/>
          <w:numId w:val="23"/>
        </w:numPr>
        <w:spacing w:after="0"/>
        <w:ind w:left="1080"/>
        <w:jc w:val="both"/>
        <w:rPr>
          <w:rFonts w:ascii="Arial" w:hAnsi="Arial" w:cs="Arial"/>
          <w:color w:val="000000" w:themeColor="text1"/>
          <w:sz w:val="20"/>
          <w:szCs w:val="20"/>
          <w:u w:val="single"/>
        </w:rPr>
      </w:pPr>
      <w:r w:rsidRPr="00136313">
        <w:rPr>
          <w:rFonts w:ascii="Arial" w:hAnsi="Arial" w:cs="Arial"/>
          <w:color w:val="000000" w:themeColor="text1"/>
          <w:sz w:val="20"/>
          <w:szCs w:val="20"/>
        </w:rPr>
        <w:t xml:space="preserve">Current and projected </w:t>
      </w:r>
      <w:proofErr w:type="gramStart"/>
      <w:r w:rsidRPr="00136313">
        <w:rPr>
          <w:rFonts w:ascii="Arial" w:hAnsi="Arial" w:cs="Arial"/>
          <w:color w:val="000000" w:themeColor="text1"/>
          <w:sz w:val="20"/>
          <w:szCs w:val="20"/>
        </w:rPr>
        <w:t>workload</w:t>
      </w:r>
      <w:r w:rsidR="00931876" w:rsidRPr="00136313">
        <w:rPr>
          <w:rFonts w:ascii="Arial" w:hAnsi="Arial" w:cs="Arial"/>
          <w:color w:val="000000" w:themeColor="text1"/>
          <w:sz w:val="20"/>
          <w:szCs w:val="20"/>
        </w:rPr>
        <w:t>;</w:t>
      </w:r>
      <w:proofErr w:type="gramEnd"/>
    </w:p>
    <w:p w14:paraId="2758EF81" w14:textId="0B2A0821" w:rsidR="00AB5DFE" w:rsidRPr="00136313" w:rsidRDefault="00AB5DFE" w:rsidP="006C2A08">
      <w:pPr>
        <w:pStyle w:val="ListParagraph"/>
        <w:numPr>
          <w:ilvl w:val="1"/>
          <w:numId w:val="23"/>
        </w:numPr>
        <w:spacing w:after="0"/>
        <w:ind w:left="1080"/>
        <w:jc w:val="both"/>
        <w:rPr>
          <w:rFonts w:ascii="Arial" w:hAnsi="Arial" w:cs="Arial"/>
          <w:color w:val="000000" w:themeColor="text1"/>
          <w:sz w:val="20"/>
          <w:szCs w:val="20"/>
          <w:u w:val="single"/>
        </w:rPr>
      </w:pPr>
      <w:r w:rsidRPr="00136313">
        <w:rPr>
          <w:rFonts w:ascii="Arial" w:hAnsi="Arial" w:cs="Arial"/>
          <w:color w:val="000000" w:themeColor="text1"/>
          <w:sz w:val="20"/>
          <w:szCs w:val="20"/>
        </w:rPr>
        <w:t xml:space="preserve">Volume of previously awarded </w:t>
      </w:r>
      <w:proofErr w:type="gramStart"/>
      <w:r w:rsidRPr="00136313">
        <w:rPr>
          <w:rFonts w:ascii="Arial" w:hAnsi="Arial" w:cs="Arial"/>
          <w:color w:val="000000" w:themeColor="text1"/>
          <w:sz w:val="20"/>
          <w:szCs w:val="20"/>
        </w:rPr>
        <w:t>contracts</w:t>
      </w:r>
      <w:r w:rsidR="00931876" w:rsidRPr="00136313">
        <w:rPr>
          <w:rFonts w:ascii="Arial" w:hAnsi="Arial" w:cs="Arial"/>
          <w:color w:val="000000" w:themeColor="text1"/>
          <w:sz w:val="20"/>
          <w:szCs w:val="20"/>
        </w:rPr>
        <w:t>;</w:t>
      </w:r>
      <w:proofErr w:type="gramEnd"/>
      <w:r w:rsidRPr="00136313">
        <w:rPr>
          <w:rFonts w:ascii="Arial" w:hAnsi="Arial" w:cs="Arial"/>
          <w:color w:val="000000" w:themeColor="text1"/>
          <w:sz w:val="20"/>
          <w:szCs w:val="20"/>
        </w:rPr>
        <w:t xml:space="preserve"> </w:t>
      </w:r>
    </w:p>
    <w:p w14:paraId="19E8DE6A" w14:textId="668683DF" w:rsidR="00AB5DFE" w:rsidRPr="00136313" w:rsidRDefault="00AB5DFE" w:rsidP="006C2A08">
      <w:pPr>
        <w:pStyle w:val="ListParagraph"/>
        <w:numPr>
          <w:ilvl w:val="1"/>
          <w:numId w:val="23"/>
        </w:numPr>
        <w:spacing w:after="0"/>
        <w:ind w:left="1080"/>
        <w:jc w:val="both"/>
        <w:rPr>
          <w:rFonts w:ascii="Arial" w:hAnsi="Arial" w:cs="Arial"/>
          <w:color w:val="000000" w:themeColor="text1"/>
          <w:sz w:val="20"/>
          <w:szCs w:val="20"/>
          <w:u w:val="single"/>
        </w:rPr>
      </w:pPr>
      <w:r w:rsidRPr="00136313">
        <w:rPr>
          <w:rFonts w:ascii="Arial" w:hAnsi="Arial" w:cs="Arial"/>
          <w:color w:val="000000" w:themeColor="text1"/>
          <w:sz w:val="20"/>
          <w:szCs w:val="20"/>
        </w:rPr>
        <w:t xml:space="preserve">Involvement of minority </w:t>
      </w:r>
      <w:r w:rsidR="00484148" w:rsidRPr="00136313">
        <w:rPr>
          <w:rFonts w:ascii="Arial" w:hAnsi="Arial" w:cs="Arial"/>
          <w:color w:val="000000" w:themeColor="text1"/>
          <w:sz w:val="20"/>
          <w:szCs w:val="20"/>
        </w:rPr>
        <w:t>Consultant</w:t>
      </w:r>
      <w:r w:rsidRPr="00136313">
        <w:rPr>
          <w:rFonts w:ascii="Arial" w:hAnsi="Arial" w:cs="Arial"/>
          <w:color w:val="000000" w:themeColor="text1"/>
          <w:sz w:val="20"/>
          <w:szCs w:val="20"/>
        </w:rPr>
        <w:t>s</w:t>
      </w:r>
      <w:r w:rsidR="00931876" w:rsidRPr="00136313">
        <w:rPr>
          <w:rFonts w:ascii="Arial" w:hAnsi="Arial" w:cs="Arial"/>
          <w:color w:val="000000" w:themeColor="text1"/>
          <w:sz w:val="20"/>
          <w:szCs w:val="20"/>
        </w:rPr>
        <w:t>; and</w:t>
      </w:r>
      <w:r w:rsidR="004A67E6" w:rsidRPr="00136313">
        <w:rPr>
          <w:rFonts w:ascii="Arial" w:hAnsi="Arial" w:cs="Arial"/>
          <w:color w:val="000000" w:themeColor="text1"/>
          <w:sz w:val="20"/>
          <w:szCs w:val="20"/>
        </w:rPr>
        <w:t xml:space="preserve"> </w:t>
      </w:r>
    </w:p>
    <w:p w14:paraId="22721EBB" w14:textId="36D6FC6C" w:rsidR="00690231" w:rsidRPr="00136313" w:rsidRDefault="00AB5DFE" w:rsidP="00690231">
      <w:pPr>
        <w:pStyle w:val="ListParagraph"/>
        <w:numPr>
          <w:ilvl w:val="1"/>
          <w:numId w:val="23"/>
        </w:numPr>
        <w:spacing w:after="0"/>
        <w:ind w:left="1080"/>
        <w:jc w:val="both"/>
        <w:rPr>
          <w:rFonts w:ascii="Arial" w:hAnsi="Arial" w:cs="Arial"/>
          <w:color w:val="000000" w:themeColor="text1"/>
          <w:sz w:val="20"/>
          <w:szCs w:val="20"/>
          <w:u w:val="single"/>
        </w:rPr>
      </w:pPr>
      <w:r w:rsidRPr="00136313">
        <w:rPr>
          <w:rFonts w:ascii="Arial" w:hAnsi="Arial" w:cs="Arial"/>
          <w:color w:val="000000" w:themeColor="text1"/>
          <w:sz w:val="20"/>
          <w:szCs w:val="20"/>
        </w:rPr>
        <w:t>Comfort level with presentation and attitude.</w:t>
      </w:r>
    </w:p>
    <w:p w14:paraId="28C40F16" w14:textId="77777777" w:rsidR="00690231" w:rsidRPr="00136313" w:rsidRDefault="00690231" w:rsidP="00690231">
      <w:pPr>
        <w:pStyle w:val="ListParagraph"/>
        <w:spacing w:after="0"/>
        <w:ind w:left="360"/>
        <w:jc w:val="both"/>
        <w:rPr>
          <w:rFonts w:ascii="Arial" w:hAnsi="Arial" w:cs="Arial"/>
          <w:b/>
          <w:color w:val="000000" w:themeColor="text1"/>
          <w:sz w:val="20"/>
          <w:szCs w:val="20"/>
        </w:rPr>
      </w:pPr>
    </w:p>
    <w:p w14:paraId="650979BD" w14:textId="6F263B76" w:rsidR="004E52D7" w:rsidRPr="00136313" w:rsidRDefault="004E52D7" w:rsidP="006C2A08">
      <w:pPr>
        <w:pStyle w:val="ListParagraph"/>
        <w:numPr>
          <w:ilvl w:val="0"/>
          <w:numId w:val="18"/>
        </w:numPr>
        <w:spacing w:after="0"/>
        <w:ind w:left="360" w:hanging="360"/>
        <w:jc w:val="both"/>
        <w:rPr>
          <w:rFonts w:ascii="Arial" w:hAnsi="Arial" w:cs="Arial"/>
          <w:b/>
          <w:color w:val="000000" w:themeColor="text1"/>
          <w:sz w:val="20"/>
          <w:szCs w:val="20"/>
        </w:rPr>
      </w:pPr>
      <w:r w:rsidRPr="00136313">
        <w:rPr>
          <w:rFonts w:ascii="Arial" w:hAnsi="Arial" w:cs="Arial"/>
          <w:b/>
          <w:color w:val="000000" w:themeColor="text1"/>
          <w:sz w:val="20"/>
          <w:szCs w:val="20"/>
        </w:rPr>
        <w:t>RESPONSE FORMAT</w:t>
      </w:r>
      <w:r w:rsidR="005D2098" w:rsidRPr="00136313">
        <w:rPr>
          <w:rFonts w:ascii="Arial" w:hAnsi="Arial" w:cs="Arial"/>
          <w:b/>
          <w:color w:val="000000" w:themeColor="text1"/>
          <w:sz w:val="20"/>
          <w:szCs w:val="20"/>
        </w:rPr>
        <w:t xml:space="preserve"> / SUBMITTAL REQUIREMENTS</w:t>
      </w:r>
    </w:p>
    <w:p w14:paraId="1BB0581A" w14:textId="77777777" w:rsidR="009616A5" w:rsidRPr="00136313" w:rsidRDefault="009616A5" w:rsidP="006C2A08">
      <w:pPr>
        <w:pStyle w:val="ListParagraph"/>
        <w:spacing w:after="0"/>
        <w:ind w:left="360"/>
        <w:jc w:val="both"/>
        <w:rPr>
          <w:rFonts w:ascii="Arial" w:hAnsi="Arial" w:cs="Arial"/>
          <w:b/>
          <w:color w:val="000000" w:themeColor="text1"/>
          <w:sz w:val="20"/>
          <w:szCs w:val="20"/>
        </w:rPr>
      </w:pPr>
    </w:p>
    <w:p w14:paraId="3469DA3D" w14:textId="77777777" w:rsidR="004E52D7" w:rsidRPr="00136313" w:rsidRDefault="004E52D7" w:rsidP="006C2A08">
      <w:pPr>
        <w:pStyle w:val="ListParagraph"/>
        <w:spacing w:after="0"/>
        <w:ind w:left="360"/>
        <w:jc w:val="both"/>
        <w:rPr>
          <w:rFonts w:ascii="Arial" w:hAnsi="Arial" w:cs="Arial"/>
          <w:color w:val="000000" w:themeColor="text1"/>
          <w:sz w:val="20"/>
          <w:szCs w:val="20"/>
        </w:rPr>
      </w:pPr>
      <w:r w:rsidRPr="00136313">
        <w:rPr>
          <w:rFonts w:ascii="Arial" w:hAnsi="Arial" w:cs="Arial"/>
          <w:color w:val="000000" w:themeColor="text1"/>
          <w:sz w:val="20"/>
          <w:szCs w:val="20"/>
        </w:rPr>
        <w:t>Failure to respond in the required format or failure to provide required information may deem your submittal non-responsive.</w:t>
      </w:r>
    </w:p>
    <w:p w14:paraId="477D5E56" w14:textId="77777777" w:rsidR="009616A5" w:rsidRPr="00136313" w:rsidRDefault="009616A5" w:rsidP="006C2A08">
      <w:pPr>
        <w:pStyle w:val="ListParagraph"/>
        <w:spacing w:after="0"/>
        <w:ind w:left="360"/>
        <w:jc w:val="both"/>
        <w:rPr>
          <w:rFonts w:ascii="Arial" w:hAnsi="Arial" w:cs="Arial"/>
          <w:b/>
          <w:color w:val="000000" w:themeColor="text1"/>
          <w:sz w:val="20"/>
          <w:szCs w:val="20"/>
        </w:rPr>
      </w:pPr>
    </w:p>
    <w:p w14:paraId="26A73A60" w14:textId="495470EF" w:rsidR="004E52D7" w:rsidRPr="00136313" w:rsidRDefault="004E52D7" w:rsidP="006C2A08">
      <w:pPr>
        <w:pStyle w:val="ListParagraph"/>
        <w:spacing w:after="0"/>
        <w:ind w:left="360"/>
        <w:jc w:val="both"/>
        <w:rPr>
          <w:rFonts w:ascii="Arial" w:hAnsi="Arial" w:cs="Arial"/>
          <w:b/>
          <w:i/>
          <w:color w:val="000000" w:themeColor="text1"/>
          <w:sz w:val="20"/>
          <w:szCs w:val="20"/>
          <w:u w:val="single"/>
        </w:rPr>
      </w:pPr>
      <w:r w:rsidRPr="00136313">
        <w:rPr>
          <w:rFonts w:ascii="Arial" w:hAnsi="Arial" w:cs="Arial"/>
          <w:b/>
          <w:color w:val="000000" w:themeColor="text1"/>
          <w:sz w:val="20"/>
          <w:szCs w:val="20"/>
        </w:rPr>
        <w:t xml:space="preserve">To facilitate an effective evaluation process, responses must be submitted on 8.5” x 11” inch paper with a minimum font of 10, and all pages should be numbered in the following manner: page __ of __ pages with a maximum of thirty (30) pages.  </w:t>
      </w:r>
      <w:r w:rsidRPr="00136313">
        <w:rPr>
          <w:rFonts w:ascii="Arial" w:hAnsi="Arial" w:cs="Arial"/>
          <w:b/>
          <w:i/>
          <w:color w:val="000000" w:themeColor="text1"/>
          <w:sz w:val="20"/>
          <w:szCs w:val="20"/>
          <w:u w:val="single"/>
        </w:rPr>
        <w:t>All acronyms in the response must be defined.</w:t>
      </w:r>
    </w:p>
    <w:p w14:paraId="1012E17A" w14:textId="77777777" w:rsidR="009616A5" w:rsidRPr="00136313" w:rsidRDefault="009616A5" w:rsidP="006C2A08">
      <w:pPr>
        <w:pStyle w:val="ListParagraph"/>
        <w:spacing w:after="0"/>
        <w:ind w:left="360"/>
        <w:jc w:val="both"/>
        <w:rPr>
          <w:rFonts w:ascii="Arial" w:hAnsi="Arial" w:cs="Arial"/>
          <w:color w:val="000000" w:themeColor="text1"/>
          <w:sz w:val="20"/>
          <w:szCs w:val="20"/>
        </w:rPr>
      </w:pPr>
    </w:p>
    <w:p w14:paraId="113C54E0" w14:textId="54B1CB22" w:rsidR="004E52D7" w:rsidRPr="00136313" w:rsidRDefault="004E52D7" w:rsidP="006C2A08">
      <w:pPr>
        <w:pStyle w:val="ListParagraph"/>
        <w:spacing w:after="0"/>
        <w:ind w:left="360"/>
        <w:jc w:val="both"/>
        <w:rPr>
          <w:rFonts w:ascii="Arial" w:hAnsi="Arial" w:cs="Arial"/>
          <w:color w:val="000000" w:themeColor="text1"/>
          <w:sz w:val="20"/>
          <w:szCs w:val="20"/>
        </w:rPr>
      </w:pPr>
      <w:r w:rsidRPr="00136313">
        <w:rPr>
          <w:rFonts w:ascii="Arial" w:hAnsi="Arial" w:cs="Arial"/>
          <w:color w:val="000000" w:themeColor="text1"/>
          <w:sz w:val="20"/>
          <w:szCs w:val="20"/>
        </w:rPr>
        <w:t xml:space="preserve">Attachments/Exhibits included in this solicitation that require signature and/or are a required document to be returned with your Responses shall be included as an exhibit to your Responses and will not </w:t>
      </w:r>
      <w:r w:rsidR="00B70245" w:rsidRPr="00136313">
        <w:rPr>
          <w:rFonts w:ascii="Arial" w:hAnsi="Arial" w:cs="Arial"/>
          <w:color w:val="000000" w:themeColor="text1"/>
          <w:sz w:val="20"/>
          <w:szCs w:val="20"/>
        </w:rPr>
        <w:t>count toward</w:t>
      </w:r>
      <w:r w:rsidRPr="00136313">
        <w:rPr>
          <w:rFonts w:ascii="Arial" w:hAnsi="Arial" w:cs="Arial"/>
          <w:color w:val="000000" w:themeColor="text1"/>
          <w:sz w:val="20"/>
          <w:szCs w:val="20"/>
        </w:rPr>
        <w:t xml:space="preserve"> the </w:t>
      </w:r>
      <w:r w:rsidRPr="00136313">
        <w:rPr>
          <w:rFonts w:ascii="Arial" w:hAnsi="Arial" w:cs="Arial"/>
          <w:color w:val="000000" w:themeColor="text1"/>
          <w:sz w:val="20"/>
          <w:szCs w:val="20"/>
        </w:rPr>
        <w:lastRenderedPageBreak/>
        <w:t xml:space="preserve">page limit. Requested items in the appendices will not </w:t>
      </w:r>
      <w:r w:rsidR="00C939DB" w:rsidRPr="00136313">
        <w:rPr>
          <w:rFonts w:ascii="Arial" w:hAnsi="Arial" w:cs="Arial"/>
          <w:color w:val="000000" w:themeColor="text1"/>
          <w:sz w:val="20"/>
          <w:szCs w:val="20"/>
        </w:rPr>
        <w:t>count toward</w:t>
      </w:r>
      <w:r w:rsidRPr="00136313">
        <w:rPr>
          <w:rFonts w:ascii="Arial" w:hAnsi="Arial" w:cs="Arial"/>
          <w:color w:val="000000" w:themeColor="text1"/>
          <w:sz w:val="20"/>
          <w:szCs w:val="20"/>
        </w:rPr>
        <w:t xml:space="preserve"> the page limit. Schedules, if applicable, may be submitted on 11" x 17" sheets and are counted as one page.</w:t>
      </w:r>
    </w:p>
    <w:p w14:paraId="208A6391" w14:textId="77777777" w:rsidR="009616A5" w:rsidRPr="00136313" w:rsidRDefault="009616A5" w:rsidP="006C2A08">
      <w:pPr>
        <w:pStyle w:val="ListParagraph"/>
        <w:spacing w:after="0"/>
        <w:ind w:left="360"/>
        <w:jc w:val="both"/>
        <w:rPr>
          <w:rFonts w:ascii="Arial" w:hAnsi="Arial" w:cs="Arial"/>
          <w:color w:val="000000" w:themeColor="text1"/>
          <w:sz w:val="20"/>
          <w:szCs w:val="20"/>
        </w:rPr>
      </w:pPr>
    </w:p>
    <w:p w14:paraId="186D59BF" w14:textId="517DF075" w:rsidR="004E52D7" w:rsidRPr="00136313" w:rsidRDefault="004E52D7" w:rsidP="006C2A08">
      <w:pPr>
        <w:pStyle w:val="ListParagraph"/>
        <w:spacing w:after="0"/>
        <w:ind w:left="360"/>
        <w:jc w:val="both"/>
        <w:rPr>
          <w:rFonts w:ascii="Arial" w:hAnsi="Arial" w:cs="Arial"/>
          <w:color w:val="000000" w:themeColor="text1"/>
          <w:sz w:val="20"/>
          <w:szCs w:val="20"/>
        </w:rPr>
      </w:pPr>
      <w:r w:rsidRPr="00136313">
        <w:rPr>
          <w:rFonts w:ascii="Arial" w:hAnsi="Arial" w:cs="Arial"/>
          <w:color w:val="000000" w:themeColor="text1"/>
          <w:sz w:val="20"/>
          <w:szCs w:val="20"/>
        </w:rPr>
        <w:t xml:space="preserve">Submittals should be prepared simply and economically providing a straightforward, concise description of the </w:t>
      </w:r>
      <w:r w:rsidR="00484148" w:rsidRPr="00136313">
        <w:rPr>
          <w:rFonts w:ascii="Arial" w:hAnsi="Arial" w:cs="Arial"/>
          <w:color w:val="000000" w:themeColor="text1"/>
          <w:sz w:val="20"/>
          <w:szCs w:val="20"/>
        </w:rPr>
        <w:t>Consultant</w:t>
      </w:r>
      <w:r w:rsidRPr="00136313">
        <w:rPr>
          <w:rFonts w:ascii="Arial" w:hAnsi="Arial" w:cs="Arial"/>
          <w:color w:val="000000" w:themeColor="text1"/>
          <w:sz w:val="20"/>
          <w:szCs w:val="20"/>
        </w:rPr>
        <w:t xml:space="preserve">’s ability to </w:t>
      </w:r>
      <w:r w:rsidR="00931876" w:rsidRPr="00136313">
        <w:rPr>
          <w:rFonts w:ascii="Arial" w:hAnsi="Arial" w:cs="Arial"/>
          <w:color w:val="000000" w:themeColor="text1"/>
          <w:sz w:val="20"/>
          <w:szCs w:val="20"/>
        </w:rPr>
        <w:t>fulfil</w:t>
      </w:r>
      <w:r w:rsidRPr="00136313">
        <w:rPr>
          <w:rFonts w:ascii="Arial" w:hAnsi="Arial" w:cs="Arial"/>
          <w:color w:val="000000" w:themeColor="text1"/>
          <w:sz w:val="20"/>
          <w:szCs w:val="20"/>
        </w:rPr>
        <w:t xml:space="preserve"> the requirements of this Solicitation.</w:t>
      </w:r>
    </w:p>
    <w:p w14:paraId="2EF123F9" w14:textId="77777777" w:rsidR="009616A5" w:rsidRPr="00136313" w:rsidRDefault="009616A5" w:rsidP="006C2A08">
      <w:pPr>
        <w:pStyle w:val="ListParagraph"/>
        <w:spacing w:after="0"/>
        <w:ind w:left="360"/>
        <w:jc w:val="both"/>
        <w:rPr>
          <w:rFonts w:ascii="Arial" w:hAnsi="Arial" w:cs="Arial"/>
          <w:b/>
          <w:color w:val="000000" w:themeColor="text1"/>
          <w:sz w:val="20"/>
          <w:szCs w:val="20"/>
        </w:rPr>
      </w:pPr>
    </w:p>
    <w:p w14:paraId="6F3C694B" w14:textId="1591BEA0" w:rsidR="004E52D7" w:rsidRPr="00136313" w:rsidRDefault="004E52D7" w:rsidP="006C2A08">
      <w:pPr>
        <w:pStyle w:val="ListParagraph"/>
        <w:spacing w:after="0"/>
        <w:ind w:left="360"/>
        <w:jc w:val="both"/>
        <w:rPr>
          <w:rFonts w:ascii="Arial" w:hAnsi="Arial" w:cs="Arial"/>
          <w:color w:val="000000" w:themeColor="text1"/>
          <w:sz w:val="20"/>
          <w:szCs w:val="20"/>
        </w:rPr>
      </w:pPr>
      <w:r w:rsidRPr="00136313">
        <w:rPr>
          <w:rFonts w:ascii="Arial" w:hAnsi="Arial" w:cs="Arial"/>
          <w:b/>
          <w:color w:val="000000" w:themeColor="text1"/>
          <w:sz w:val="20"/>
          <w:szCs w:val="20"/>
        </w:rPr>
        <w:t xml:space="preserve">ELECTRONIC </w:t>
      </w:r>
      <w:r w:rsidR="00CA4795" w:rsidRPr="00136313">
        <w:rPr>
          <w:rFonts w:ascii="Arial" w:hAnsi="Arial" w:cs="Arial"/>
          <w:b/>
          <w:color w:val="000000" w:themeColor="text1"/>
          <w:sz w:val="20"/>
          <w:szCs w:val="20"/>
        </w:rPr>
        <w:t>SUBMISSION</w:t>
      </w:r>
      <w:r w:rsidRPr="00136313">
        <w:rPr>
          <w:rFonts w:ascii="Arial" w:hAnsi="Arial" w:cs="Arial"/>
          <w:b/>
          <w:color w:val="000000" w:themeColor="text1"/>
          <w:sz w:val="20"/>
          <w:szCs w:val="20"/>
        </w:rPr>
        <w:t xml:space="preserve"> OFFERS</w:t>
      </w:r>
      <w:proofErr w:type="gramStart"/>
      <w:r w:rsidRPr="00136313">
        <w:rPr>
          <w:rFonts w:ascii="Arial" w:hAnsi="Arial" w:cs="Arial"/>
          <w:b/>
          <w:color w:val="000000" w:themeColor="text1"/>
          <w:sz w:val="20"/>
          <w:szCs w:val="20"/>
        </w:rPr>
        <w:t>:</w:t>
      </w:r>
      <w:r w:rsidRPr="00136313">
        <w:rPr>
          <w:rFonts w:ascii="Arial" w:hAnsi="Arial" w:cs="Arial"/>
          <w:color w:val="000000" w:themeColor="text1"/>
          <w:sz w:val="20"/>
          <w:szCs w:val="20"/>
        </w:rPr>
        <w:t xml:space="preserve">  El</w:t>
      </w:r>
      <w:proofErr w:type="gramEnd"/>
      <w:r w:rsidRPr="00136313">
        <w:rPr>
          <w:rFonts w:ascii="Arial" w:hAnsi="Arial" w:cs="Arial"/>
          <w:color w:val="000000" w:themeColor="text1"/>
          <w:sz w:val="20"/>
          <w:szCs w:val="20"/>
        </w:rPr>
        <w:t xml:space="preserve"> Paso County will only accept electronic Responses submitted through the Rocky Mountain E-Purchasing system.  A Submittal Log will be posted after the County has had an opportunity to review and verify the submittals offered to the County.</w:t>
      </w:r>
    </w:p>
    <w:p w14:paraId="165789B6" w14:textId="77777777" w:rsidR="009616A5" w:rsidRPr="00136313" w:rsidRDefault="009616A5" w:rsidP="006C2A08">
      <w:pPr>
        <w:pStyle w:val="ListParagraph"/>
        <w:spacing w:after="0"/>
        <w:ind w:left="360"/>
        <w:jc w:val="both"/>
        <w:rPr>
          <w:rFonts w:ascii="Arial" w:hAnsi="Arial" w:cs="Arial"/>
          <w:color w:val="000000" w:themeColor="text1"/>
          <w:sz w:val="20"/>
          <w:szCs w:val="20"/>
        </w:rPr>
      </w:pPr>
    </w:p>
    <w:p w14:paraId="674C89AB" w14:textId="2D183FE2" w:rsidR="00931876" w:rsidRPr="00136313" w:rsidRDefault="004E52D7" w:rsidP="006C2A08">
      <w:pPr>
        <w:pStyle w:val="ListParagraph"/>
        <w:spacing w:after="0"/>
        <w:ind w:left="360"/>
        <w:jc w:val="both"/>
        <w:rPr>
          <w:rFonts w:ascii="Arial" w:hAnsi="Arial" w:cs="Arial"/>
          <w:color w:val="000000" w:themeColor="text1"/>
          <w:sz w:val="20"/>
          <w:szCs w:val="20"/>
        </w:rPr>
      </w:pPr>
      <w:r w:rsidRPr="00136313">
        <w:rPr>
          <w:rFonts w:ascii="Arial" w:hAnsi="Arial" w:cs="Arial"/>
          <w:color w:val="000000" w:themeColor="text1"/>
          <w:sz w:val="20"/>
          <w:szCs w:val="20"/>
        </w:rPr>
        <w:t xml:space="preserve">The original Offer must be received before the due date and time through an electronic package transmitted through the Rocky Mountain E-Purchasing system.  The </w:t>
      </w:r>
      <w:r w:rsidR="00484148" w:rsidRPr="00136313">
        <w:rPr>
          <w:rFonts w:ascii="Arial" w:hAnsi="Arial" w:cs="Arial"/>
          <w:color w:val="000000" w:themeColor="text1"/>
          <w:sz w:val="20"/>
          <w:szCs w:val="20"/>
        </w:rPr>
        <w:t>Consultant</w:t>
      </w:r>
      <w:r w:rsidRPr="00136313">
        <w:rPr>
          <w:rFonts w:ascii="Arial" w:hAnsi="Arial" w:cs="Arial"/>
          <w:color w:val="000000" w:themeColor="text1"/>
          <w:sz w:val="20"/>
          <w:szCs w:val="20"/>
        </w:rPr>
        <w:t xml:space="preserve"> is responsible for ensuring its Response is posted by the due date and time outlined in the solicitation document.</w:t>
      </w:r>
      <w:r w:rsidR="00931876" w:rsidRPr="00136313">
        <w:rPr>
          <w:rFonts w:ascii="Arial" w:hAnsi="Arial" w:cs="Arial"/>
          <w:color w:val="000000" w:themeColor="text1"/>
          <w:sz w:val="20"/>
          <w:szCs w:val="20"/>
        </w:rPr>
        <w:t xml:space="preserve">  No allowances will be provided to those Consultants whose submittal is not uploaded prior to the due date and time outlined in the solicitation.</w:t>
      </w:r>
    </w:p>
    <w:p w14:paraId="7E4A63E5" w14:textId="77777777" w:rsidR="00931876" w:rsidRPr="00136313" w:rsidRDefault="00931876" w:rsidP="006C2A08">
      <w:pPr>
        <w:pStyle w:val="ListParagraph"/>
        <w:spacing w:after="0"/>
        <w:ind w:left="360"/>
        <w:jc w:val="both"/>
        <w:rPr>
          <w:rFonts w:ascii="Arial" w:hAnsi="Arial" w:cs="Arial"/>
          <w:color w:val="000000" w:themeColor="text1"/>
          <w:sz w:val="20"/>
          <w:szCs w:val="20"/>
        </w:rPr>
      </w:pPr>
    </w:p>
    <w:p w14:paraId="06E75549" w14:textId="77777777" w:rsidR="00931876" w:rsidRPr="00136313" w:rsidRDefault="00931876" w:rsidP="006C2A08">
      <w:pPr>
        <w:pStyle w:val="ListParagraph"/>
        <w:spacing w:after="0"/>
        <w:ind w:left="360"/>
        <w:jc w:val="both"/>
        <w:rPr>
          <w:rFonts w:ascii="Arial" w:hAnsi="Arial" w:cs="Arial"/>
          <w:color w:val="000000" w:themeColor="text1"/>
          <w:sz w:val="20"/>
          <w:szCs w:val="20"/>
        </w:rPr>
      </w:pPr>
      <w:r w:rsidRPr="00136313">
        <w:rPr>
          <w:rFonts w:ascii="Arial" w:hAnsi="Arial" w:cs="Arial"/>
          <w:color w:val="000000" w:themeColor="text1"/>
          <w:sz w:val="20"/>
          <w:szCs w:val="20"/>
          <w:u w:val="single"/>
        </w:rPr>
        <w:t>If the submittal arrives late and/or is not uploaded in its entirety, it will not be included in the electronic lockbox</w:t>
      </w:r>
      <w:r w:rsidRPr="00136313">
        <w:rPr>
          <w:rFonts w:ascii="Arial" w:hAnsi="Arial" w:cs="Arial"/>
          <w:color w:val="000000" w:themeColor="text1"/>
          <w:sz w:val="20"/>
          <w:szCs w:val="20"/>
        </w:rPr>
        <w:t>.</w:t>
      </w:r>
    </w:p>
    <w:p w14:paraId="516C78DA" w14:textId="73BF8631" w:rsidR="004E52D7" w:rsidRPr="00136313" w:rsidRDefault="004E52D7" w:rsidP="006C2A08">
      <w:pPr>
        <w:pStyle w:val="ListParagraph"/>
        <w:spacing w:after="0"/>
        <w:ind w:left="360"/>
        <w:jc w:val="both"/>
        <w:rPr>
          <w:rFonts w:ascii="Arial" w:hAnsi="Arial" w:cs="Arial"/>
          <w:color w:val="000000" w:themeColor="text1"/>
          <w:sz w:val="20"/>
          <w:szCs w:val="20"/>
        </w:rPr>
      </w:pPr>
    </w:p>
    <w:p w14:paraId="7A193276" w14:textId="3B23302F" w:rsidR="00FC67FB" w:rsidRPr="00136313" w:rsidRDefault="00FC67FB" w:rsidP="006C2A08">
      <w:pPr>
        <w:spacing w:line="276" w:lineRule="auto"/>
        <w:ind w:left="360"/>
        <w:contextualSpacing/>
        <w:jc w:val="both"/>
        <w:rPr>
          <w:color w:val="000000" w:themeColor="text1"/>
          <w:szCs w:val="20"/>
        </w:rPr>
      </w:pPr>
      <w:r w:rsidRPr="00136313">
        <w:rPr>
          <w:color w:val="000000" w:themeColor="text1"/>
          <w:szCs w:val="20"/>
        </w:rPr>
        <w:t xml:space="preserve">The Solicitation Opening for </w:t>
      </w:r>
      <w:r w:rsidRPr="00AB1DD3">
        <w:rPr>
          <w:szCs w:val="20"/>
        </w:rPr>
        <w:t>RFP-</w:t>
      </w:r>
      <w:r w:rsidR="000C6267" w:rsidRPr="00AB1DD3">
        <w:rPr>
          <w:szCs w:val="20"/>
        </w:rPr>
        <w:t>25-</w:t>
      </w:r>
      <w:r w:rsidR="00AB1DD3" w:rsidRPr="00AB1DD3">
        <w:rPr>
          <w:szCs w:val="20"/>
        </w:rPr>
        <w:t>107</w:t>
      </w:r>
      <w:r w:rsidRPr="00AB1DD3">
        <w:rPr>
          <w:szCs w:val="20"/>
        </w:rPr>
        <w:t xml:space="preserve"> </w:t>
      </w:r>
      <w:r w:rsidRPr="00136313">
        <w:rPr>
          <w:color w:val="000000" w:themeColor="text1"/>
          <w:szCs w:val="20"/>
        </w:rPr>
        <w:t xml:space="preserve">will take place </w:t>
      </w:r>
      <w:r w:rsidRPr="00136313">
        <w:rPr>
          <w:color w:val="000000" w:themeColor="text1"/>
          <w:szCs w:val="20"/>
          <w:u w:val="single"/>
        </w:rPr>
        <w:t>VIA TELECONFERENCE</w:t>
      </w:r>
      <w:r w:rsidRPr="00136313">
        <w:rPr>
          <w:color w:val="000000" w:themeColor="text1"/>
          <w:szCs w:val="20"/>
        </w:rPr>
        <w:t xml:space="preserve"> </w:t>
      </w:r>
      <w:r w:rsidR="00CA4795" w:rsidRPr="00136313">
        <w:rPr>
          <w:color w:val="000000" w:themeColor="text1"/>
          <w:szCs w:val="20"/>
        </w:rPr>
        <w:t>u</w:t>
      </w:r>
      <w:r w:rsidRPr="00136313">
        <w:rPr>
          <w:color w:val="000000" w:themeColor="text1"/>
          <w:szCs w:val="20"/>
        </w:rPr>
        <w:t>tilizing the call-in information below:</w:t>
      </w:r>
    </w:p>
    <w:p w14:paraId="6FA75CD6" w14:textId="77777777" w:rsidR="00A43138" w:rsidRPr="00136313" w:rsidRDefault="00A43138" w:rsidP="00DE4494">
      <w:pPr>
        <w:spacing w:line="276" w:lineRule="auto"/>
        <w:contextualSpacing/>
        <w:jc w:val="both"/>
        <w:rPr>
          <w:color w:val="000000" w:themeColor="text1"/>
          <w:szCs w:val="20"/>
        </w:rPr>
      </w:pPr>
    </w:p>
    <w:p w14:paraId="33B1CE5B" w14:textId="3EDA44D7" w:rsidR="00FC67FB" w:rsidRPr="00136313" w:rsidRDefault="00FC67FB" w:rsidP="006C2A08">
      <w:pPr>
        <w:spacing w:line="276" w:lineRule="auto"/>
        <w:ind w:left="360" w:firstLine="360"/>
        <w:contextualSpacing/>
        <w:jc w:val="both"/>
        <w:rPr>
          <w:color w:val="000000" w:themeColor="text1"/>
          <w:szCs w:val="20"/>
        </w:rPr>
      </w:pPr>
      <w:r w:rsidRPr="00136313">
        <w:rPr>
          <w:color w:val="000000" w:themeColor="text1"/>
          <w:szCs w:val="20"/>
        </w:rPr>
        <w:t>Participant-guest login:</w:t>
      </w:r>
    </w:p>
    <w:p w14:paraId="47464BB4" w14:textId="77777777" w:rsidR="00FC67FB" w:rsidRPr="00136313" w:rsidRDefault="00FC67FB" w:rsidP="006C2A08">
      <w:pPr>
        <w:spacing w:line="276" w:lineRule="auto"/>
        <w:ind w:left="1710" w:hanging="270"/>
        <w:contextualSpacing/>
        <w:jc w:val="both"/>
        <w:rPr>
          <w:color w:val="000000" w:themeColor="text1"/>
          <w:szCs w:val="20"/>
        </w:rPr>
      </w:pPr>
      <w:r w:rsidRPr="00136313">
        <w:rPr>
          <w:color w:val="000000" w:themeColor="text1"/>
          <w:szCs w:val="20"/>
        </w:rPr>
        <w:t>1</w:t>
      </w:r>
      <w:proofErr w:type="gramStart"/>
      <w:r w:rsidRPr="00136313">
        <w:rPr>
          <w:color w:val="000000" w:themeColor="text1"/>
          <w:szCs w:val="20"/>
        </w:rPr>
        <w:t>. </w:t>
      </w:r>
      <w:r w:rsidRPr="00136313">
        <w:rPr>
          <w:color w:val="000000" w:themeColor="text1"/>
          <w:szCs w:val="20"/>
        </w:rPr>
        <w:tab/>
        <w:t>Dial</w:t>
      </w:r>
      <w:proofErr w:type="gramEnd"/>
      <w:r w:rsidRPr="00136313">
        <w:rPr>
          <w:color w:val="000000" w:themeColor="text1"/>
          <w:szCs w:val="20"/>
        </w:rPr>
        <w:t xml:space="preserve"> access number: 1-720-279-0026</w:t>
      </w:r>
    </w:p>
    <w:p w14:paraId="4C4FB62C" w14:textId="77777777" w:rsidR="00C467E6" w:rsidRPr="00136313" w:rsidRDefault="00FC67FB" w:rsidP="006C2A08">
      <w:pPr>
        <w:spacing w:line="276" w:lineRule="auto"/>
        <w:ind w:left="1710" w:hanging="270"/>
        <w:contextualSpacing/>
        <w:jc w:val="both"/>
        <w:rPr>
          <w:color w:val="000000" w:themeColor="text1"/>
          <w:szCs w:val="20"/>
        </w:rPr>
      </w:pPr>
      <w:r w:rsidRPr="00136313">
        <w:rPr>
          <w:color w:val="000000" w:themeColor="text1"/>
          <w:szCs w:val="20"/>
        </w:rPr>
        <w:t>2.</w:t>
      </w:r>
      <w:r w:rsidRPr="00136313">
        <w:rPr>
          <w:color w:val="000000" w:themeColor="text1"/>
          <w:szCs w:val="20"/>
        </w:rPr>
        <w:tab/>
        <w:t>Enter the participant-guest pass code: 514880#</w:t>
      </w:r>
    </w:p>
    <w:p w14:paraId="6ED31FA4" w14:textId="5E44B0D2" w:rsidR="00FC67FB" w:rsidRPr="00136313" w:rsidRDefault="00C467E6" w:rsidP="006C2A08">
      <w:pPr>
        <w:spacing w:line="276" w:lineRule="auto"/>
        <w:ind w:left="1710" w:hanging="270"/>
        <w:contextualSpacing/>
        <w:jc w:val="both"/>
        <w:rPr>
          <w:color w:val="000000" w:themeColor="text1"/>
          <w:szCs w:val="20"/>
        </w:rPr>
      </w:pPr>
      <w:r w:rsidRPr="00136313">
        <w:rPr>
          <w:color w:val="000000" w:themeColor="text1"/>
          <w:szCs w:val="20"/>
        </w:rPr>
        <w:t>3</w:t>
      </w:r>
      <w:proofErr w:type="gramStart"/>
      <w:r w:rsidRPr="00136313">
        <w:rPr>
          <w:color w:val="000000" w:themeColor="text1"/>
          <w:szCs w:val="20"/>
        </w:rPr>
        <w:t>.  Attendee</w:t>
      </w:r>
      <w:proofErr w:type="gramEnd"/>
      <w:r w:rsidRPr="00136313">
        <w:rPr>
          <w:color w:val="000000" w:themeColor="text1"/>
          <w:szCs w:val="20"/>
        </w:rPr>
        <w:t xml:space="preserve"> Access Code: 1234#</w:t>
      </w:r>
      <w:r w:rsidR="00FC67FB" w:rsidRPr="00136313">
        <w:rPr>
          <w:color w:val="000000" w:themeColor="text1"/>
          <w:szCs w:val="20"/>
        </w:rPr>
        <w:t>  </w:t>
      </w:r>
    </w:p>
    <w:p w14:paraId="6CBED4AE" w14:textId="77777777" w:rsidR="009616A5" w:rsidRPr="00E8234D" w:rsidRDefault="009616A5" w:rsidP="00C467E6">
      <w:pPr>
        <w:jc w:val="both"/>
        <w:rPr>
          <w:color w:val="FF0000"/>
          <w:szCs w:val="20"/>
        </w:rPr>
      </w:pPr>
    </w:p>
    <w:p w14:paraId="678474CB" w14:textId="72EDC349" w:rsidR="009616A5" w:rsidRDefault="00BA4FFC" w:rsidP="006C2A08">
      <w:pPr>
        <w:pStyle w:val="ListParagraph"/>
        <w:spacing w:after="0"/>
        <w:ind w:left="360"/>
        <w:jc w:val="both"/>
        <w:rPr>
          <w:rFonts w:ascii="Arial" w:hAnsi="Arial" w:cs="Arial"/>
          <w:color w:val="000000" w:themeColor="text1"/>
          <w:sz w:val="20"/>
          <w:szCs w:val="20"/>
        </w:rPr>
      </w:pPr>
      <w:r w:rsidRPr="00BA4FFC">
        <w:rPr>
          <w:rFonts w:ascii="Arial" w:hAnsi="Arial" w:cs="Arial"/>
          <w:color w:val="000000" w:themeColor="text1"/>
          <w:sz w:val="20"/>
          <w:szCs w:val="20"/>
        </w:rPr>
        <w:t>Proposers are NOT required to participate. No in-person entry to our building will be permitted.</w:t>
      </w:r>
    </w:p>
    <w:p w14:paraId="418D680F" w14:textId="77777777" w:rsidR="00BA4FFC" w:rsidRPr="0045706F" w:rsidRDefault="00BA4FFC" w:rsidP="006C2A08">
      <w:pPr>
        <w:pStyle w:val="ListParagraph"/>
        <w:spacing w:after="0"/>
        <w:ind w:left="360"/>
        <w:jc w:val="both"/>
        <w:rPr>
          <w:rFonts w:ascii="Arial" w:hAnsi="Arial" w:cs="Arial"/>
          <w:color w:val="000000" w:themeColor="text1"/>
          <w:sz w:val="20"/>
          <w:szCs w:val="20"/>
        </w:rPr>
      </w:pPr>
    </w:p>
    <w:p w14:paraId="5AB3AF94" w14:textId="27F7ECBC" w:rsidR="004E52D7" w:rsidRPr="0045706F" w:rsidRDefault="004E52D7" w:rsidP="006C2A08">
      <w:pPr>
        <w:pStyle w:val="ListParagraph"/>
        <w:spacing w:after="0"/>
        <w:ind w:left="360"/>
        <w:jc w:val="both"/>
        <w:rPr>
          <w:rFonts w:ascii="Arial" w:hAnsi="Arial" w:cs="Arial"/>
          <w:color w:val="000000" w:themeColor="text1"/>
          <w:sz w:val="20"/>
          <w:szCs w:val="20"/>
        </w:rPr>
      </w:pPr>
      <w:r w:rsidRPr="0045706F">
        <w:rPr>
          <w:rFonts w:ascii="Arial" w:hAnsi="Arial" w:cs="Arial"/>
          <w:color w:val="000000" w:themeColor="text1"/>
          <w:sz w:val="20"/>
          <w:szCs w:val="20"/>
        </w:rPr>
        <w:t xml:space="preserve">To enable the County to conduct a uniform review of the information submitted in response to this Solicitation, </w:t>
      </w:r>
      <w:r w:rsidR="00484148" w:rsidRPr="0045706F">
        <w:rPr>
          <w:rFonts w:ascii="Arial" w:hAnsi="Arial" w:cs="Arial"/>
          <w:color w:val="000000" w:themeColor="text1"/>
          <w:sz w:val="20"/>
          <w:szCs w:val="20"/>
        </w:rPr>
        <w:t>Consultant</w:t>
      </w:r>
      <w:r w:rsidRPr="0045706F">
        <w:rPr>
          <w:rFonts w:ascii="Arial" w:hAnsi="Arial" w:cs="Arial"/>
          <w:color w:val="000000" w:themeColor="text1"/>
          <w:sz w:val="20"/>
          <w:szCs w:val="20"/>
        </w:rPr>
        <w:t xml:space="preserve">s must address the following information, </w:t>
      </w:r>
      <w:r w:rsidR="00491A9A" w:rsidRPr="0045706F">
        <w:rPr>
          <w:rFonts w:ascii="Arial" w:hAnsi="Arial" w:cs="Arial"/>
          <w:color w:val="000000" w:themeColor="text1"/>
          <w:sz w:val="20"/>
          <w:szCs w:val="20"/>
        </w:rPr>
        <w:t xml:space="preserve">with sections indexed </w:t>
      </w:r>
      <w:r w:rsidRPr="0045706F">
        <w:rPr>
          <w:rFonts w:ascii="Arial" w:hAnsi="Arial" w:cs="Arial"/>
          <w:color w:val="000000" w:themeColor="text1"/>
          <w:sz w:val="20"/>
          <w:szCs w:val="20"/>
        </w:rPr>
        <w:t>to directly correspond with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6215801C" w14:textId="77777777" w:rsidR="009616A5" w:rsidRPr="0045706F" w:rsidRDefault="009616A5" w:rsidP="006C2A08">
      <w:pPr>
        <w:pStyle w:val="ListParagraph"/>
        <w:spacing w:after="0"/>
        <w:ind w:left="360"/>
        <w:jc w:val="both"/>
        <w:rPr>
          <w:rFonts w:ascii="Arial" w:hAnsi="Arial" w:cs="Arial"/>
          <w:b/>
          <w:i/>
          <w:color w:val="000000" w:themeColor="text1"/>
          <w:sz w:val="20"/>
          <w:szCs w:val="20"/>
          <w:u w:val="single"/>
        </w:rPr>
      </w:pPr>
    </w:p>
    <w:p w14:paraId="1A403D35" w14:textId="3BF5DC69" w:rsidR="004E52D7" w:rsidRPr="00BA4FFC" w:rsidRDefault="004E52D7" w:rsidP="006C2A08">
      <w:pPr>
        <w:pStyle w:val="ListParagraph"/>
        <w:spacing w:after="0"/>
        <w:ind w:left="360"/>
        <w:jc w:val="both"/>
        <w:rPr>
          <w:rFonts w:ascii="Arial" w:hAnsi="Arial" w:cs="Arial"/>
          <w:b/>
          <w:i/>
          <w:color w:val="000000" w:themeColor="text1"/>
          <w:sz w:val="20"/>
          <w:szCs w:val="20"/>
        </w:rPr>
      </w:pPr>
      <w:r w:rsidRPr="00BA4FFC">
        <w:rPr>
          <w:rFonts w:ascii="Arial" w:hAnsi="Arial" w:cs="Arial"/>
          <w:b/>
          <w:i/>
          <w:color w:val="000000" w:themeColor="text1"/>
          <w:sz w:val="20"/>
          <w:szCs w:val="20"/>
        </w:rPr>
        <w:t>ALL signatures on required documents must be in blue ink or a verifiable electronic time and date stamped signature in ONE PDF document.</w:t>
      </w:r>
    </w:p>
    <w:p w14:paraId="72FDFA77" w14:textId="77777777" w:rsidR="009616A5" w:rsidRPr="00E8234D" w:rsidRDefault="009616A5" w:rsidP="006C2A08">
      <w:pPr>
        <w:pStyle w:val="ListParagraph"/>
        <w:spacing w:after="0"/>
        <w:ind w:left="360"/>
        <w:jc w:val="both"/>
        <w:rPr>
          <w:rFonts w:ascii="Arial" w:hAnsi="Arial" w:cs="Arial"/>
          <w:b/>
          <w:i/>
          <w:color w:val="FF0000"/>
          <w:sz w:val="20"/>
          <w:szCs w:val="20"/>
          <w:u w:val="single"/>
        </w:rPr>
      </w:pPr>
    </w:p>
    <w:p w14:paraId="70C67FB1" w14:textId="602998A4" w:rsidR="00A60B3A" w:rsidRPr="0045706F" w:rsidRDefault="00A60B3A" w:rsidP="006C2A08">
      <w:pPr>
        <w:spacing w:line="276" w:lineRule="auto"/>
        <w:ind w:firstLine="360"/>
        <w:rPr>
          <w:rFonts w:eastAsia="Calibri"/>
          <w:b/>
          <w:i/>
          <w:color w:val="000000" w:themeColor="text1"/>
          <w:szCs w:val="20"/>
          <w:u w:val="single"/>
        </w:rPr>
      </w:pPr>
      <w:r w:rsidRPr="0045706F">
        <w:rPr>
          <w:b/>
          <w:i/>
          <w:color w:val="000000" w:themeColor="text1"/>
          <w:szCs w:val="20"/>
          <w:u w:val="single"/>
        </w:rPr>
        <w:t>Response Submittal Requirements:</w:t>
      </w:r>
    </w:p>
    <w:p w14:paraId="071FE80A" w14:textId="77777777" w:rsidR="006F3FCA" w:rsidRPr="00332B72" w:rsidRDefault="006F3FCA" w:rsidP="006F3FCA">
      <w:pPr>
        <w:pStyle w:val="ListParagraph"/>
        <w:widowControl w:val="0"/>
        <w:numPr>
          <w:ilvl w:val="0"/>
          <w:numId w:val="42"/>
        </w:numPr>
        <w:tabs>
          <w:tab w:val="left" w:pos="1300"/>
        </w:tabs>
        <w:autoSpaceDE w:val="0"/>
        <w:autoSpaceDN w:val="0"/>
        <w:spacing w:before="35" w:after="0" w:line="240" w:lineRule="auto"/>
        <w:contextualSpacing w:val="0"/>
        <w:rPr>
          <w:rFonts w:ascii="Arial" w:hAnsi="Arial" w:cs="Arial"/>
          <w:sz w:val="20"/>
          <w:szCs w:val="20"/>
        </w:rPr>
      </w:pPr>
      <w:r w:rsidRPr="00332B72">
        <w:rPr>
          <w:rFonts w:ascii="Arial" w:hAnsi="Arial" w:cs="Arial"/>
          <w:sz w:val="20"/>
          <w:szCs w:val="20"/>
        </w:rPr>
        <w:t>Provide response without reference to El Paso County logo or company logo in one PDF document.</w:t>
      </w:r>
    </w:p>
    <w:p w14:paraId="6E156DD8" w14:textId="77777777" w:rsidR="006F3FCA" w:rsidRPr="00332B72" w:rsidRDefault="006F3FCA" w:rsidP="006F3FCA">
      <w:pPr>
        <w:pStyle w:val="ListParagraph"/>
        <w:widowControl w:val="0"/>
        <w:numPr>
          <w:ilvl w:val="0"/>
          <w:numId w:val="42"/>
        </w:numPr>
        <w:tabs>
          <w:tab w:val="left" w:pos="1300"/>
        </w:tabs>
        <w:autoSpaceDE w:val="0"/>
        <w:autoSpaceDN w:val="0"/>
        <w:spacing w:before="35" w:after="0" w:line="240" w:lineRule="auto"/>
        <w:contextualSpacing w:val="0"/>
        <w:rPr>
          <w:rFonts w:ascii="Arial" w:hAnsi="Arial" w:cs="Arial"/>
          <w:sz w:val="20"/>
          <w:szCs w:val="20"/>
        </w:rPr>
      </w:pPr>
      <w:r w:rsidRPr="00332B72">
        <w:rPr>
          <w:rFonts w:ascii="Arial" w:hAnsi="Arial" w:cs="Arial"/>
          <w:sz w:val="20"/>
          <w:szCs w:val="20"/>
        </w:rPr>
        <w:t>Submit response in a tab format that follows a clearly outlined Table of Contents that identifies all material and attachments that comprise your response by section and by page number.  I.e. – Required Documentation section, Evaluation Criteria section, etc. as outlined on the Response Submittal Requirements page.</w:t>
      </w:r>
    </w:p>
    <w:p w14:paraId="4723E9BC" w14:textId="77777777" w:rsidR="006F3FCA" w:rsidRPr="00332B72" w:rsidRDefault="006F3FCA" w:rsidP="006F3FCA">
      <w:pPr>
        <w:pStyle w:val="ListParagraph"/>
        <w:widowControl w:val="0"/>
        <w:numPr>
          <w:ilvl w:val="0"/>
          <w:numId w:val="42"/>
        </w:numPr>
        <w:tabs>
          <w:tab w:val="left" w:pos="1300"/>
        </w:tabs>
        <w:autoSpaceDE w:val="0"/>
        <w:autoSpaceDN w:val="0"/>
        <w:spacing w:before="35" w:after="0" w:line="240" w:lineRule="auto"/>
        <w:contextualSpacing w:val="0"/>
        <w:rPr>
          <w:rFonts w:ascii="Arial" w:hAnsi="Arial" w:cs="Arial"/>
          <w:sz w:val="20"/>
          <w:szCs w:val="20"/>
        </w:rPr>
      </w:pPr>
      <w:r w:rsidRPr="00332B72">
        <w:rPr>
          <w:rFonts w:ascii="Arial" w:hAnsi="Arial" w:cs="Arial"/>
          <w:sz w:val="20"/>
          <w:szCs w:val="20"/>
        </w:rPr>
        <w:t>Cover Letter, one-page limit. Submit a Cover Letter on official business letterhead that:</w:t>
      </w:r>
    </w:p>
    <w:p w14:paraId="47CAAB49" w14:textId="77777777" w:rsidR="006F3FCA" w:rsidRPr="00332B72" w:rsidRDefault="006F3FCA" w:rsidP="006F3FCA">
      <w:pPr>
        <w:pStyle w:val="ListParagraph"/>
        <w:widowControl w:val="0"/>
        <w:numPr>
          <w:ilvl w:val="1"/>
          <w:numId w:val="42"/>
        </w:numPr>
        <w:tabs>
          <w:tab w:val="left" w:pos="1300"/>
        </w:tabs>
        <w:autoSpaceDE w:val="0"/>
        <w:autoSpaceDN w:val="0"/>
        <w:spacing w:before="35" w:after="0" w:line="240" w:lineRule="auto"/>
        <w:contextualSpacing w:val="0"/>
        <w:rPr>
          <w:rFonts w:ascii="Arial" w:hAnsi="Arial" w:cs="Arial"/>
          <w:sz w:val="20"/>
          <w:szCs w:val="20"/>
        </w:rPr>
      </w:pPr>
      <w:r w:rsidRPr="00332B72">
        <w:rPr>
          <w:rFonts w:ascii="Arial" w:hAnsi="Arial" w:cs="Arial"/>
          <w:sz w:val="20"/>
          <w:szCs w:val="20"/>
        </w:rPr>
        <w:t>Positively states your willingness to comply with all work requirements and other terms and conditions as specified in this Solicitation.</w:t>
      </w:r>
    </w:p>
    <w:p w14:paraId="4519EF21" w14:textId="77777777" w:rsidR="006F3FCA" w:rsidRPr="00332B72" w:rsidRDefault="006F3FCA" w:rsidP="006F3FCA">
      <w:pPr>
        <w:pStyle w:val="ListParagraph"/>
        <w:widowControl w:val="0"/>
        <w:numPr>
          <w:ilvl w:val="1"/>
          <w:numId w:val="42"/>
        </w:numPr>
        <w:tabs>
          <w:tab w:val="left" w:pos="1300"/>
        </w:tabs>
        <w:autoSpaceDE w:val="0"/>
        <w:autoSpaceDN w:val="0"/>
        <w:spacing w:before="35" w:after="0" w:line="240" w:lineRule="auto"/>
        <w:contextualSpacing w:val="0"/>
        <w:rPr>
          <w:rFonts w:ascii="Arial" w:hAnsi="Arial" w:cs="Arial"/>
          <w:sz w:val="20"/>
          <w:szCs w:val="20"/>
        </w:rPr>
      </w:pPr>
      <w:r w:rsidRPr="00332B72">
        <w:rPr>
          <w:rFonts w:ascii="Arial" w:hAnsi="Arial" w:cs="Arial"/>
          <w:sz w:val="20"/>
          <w:szCs w:val="20"/>
        </w:rPr>
        <w:t>Provides, in brief concise terms, a summation of your submittal and identifies the points that make your firm uniquely qualified for this project.</w:t>
      </w:r>
    </w:p>
    <w:p w14:paraId="0EF79624" w14:textId="77777777" w:rsidR="006F3FCA" w:rsidRPr="00332B72" w:rsidRDefault="006F3FCA" w:rsidP="006F3FCA">
      <w:pPr>
        <w:pStyle w:val="ListParagraph"/>
        <w:widowControl w:val="0"/>
        <w:numPr>
          <w:ilvl w:val="1"/>
          <w:numId w:val="42"/>
        </w:numPr>
        <w:tabs>
          <w:tab w:val="left" w:pos="1300"/>
        </w:tabs>
        <w:autoSpaceDE w:val="0"/>
        <w:autoSpaceDN w:val="0"/>
        <w:spacing w:before="35" w:after="0" w:line="240" w:lineRule="auto"/>
        <w:contextualSpacing w:val="0"/>
        <w:rPr>
          <w:rFonts w:ascii="Arial" w:hAnsi="Arial" w:cs="Arial"/>
          <w:sz w:val="20"/>
          <w:szCs w:val="20"/>
        </w:rPr>
      </w:pPr>
      <w:proofErr w:type="gramStart"/>
      <w:r w:rsidRPr="00332B72">
        <w:rPr>
          <w:rFonts w:ascii="Arial" w:hAnsi="Arial" w:cs="Arial"/>
          <w:sz w:val="20"/>
          <w:szCs w:val="20"/>
        </w:rPr>
        <w:t>Is</w:t>
      </w:r>
      <w:proofErr w:type="gramEnd"/>
      <w:r w:rsidRPr="00332B72">
        <w:rPr>
          <w:rFonts w:ascii="Arial" w:hAnsi="Arial" w:cs="Arial"/>
          <w:sz w:val="20"/>
          <w:szCs w:val="20"/>
        </w:rPr>
        <w:t xml:space="preserve"> signed by an Authorized Representative of your firm who has the authority to commit to the proposed work.</w:t>
      </w:r>
    </w:p>
    <w:p w14:paraId="4B478BB0" w14:textId="77777777" w:rsidR="006F3FCA" w:rsidRPr="00332B72" w:rsidRDefault="006F3FCA" w:rsidP="006F3FCA">
      <w:pPr>
        <w:pStyle w:val="ListParagraph"/>
        <w:widowControl w:val="0"/>
        <w:numPr>
          <w:ilvl w:val="0"/>
          <w:numId w:val="42"/>
        </w:numPr>
        <w:tabs>
          <w:tab w:val="left" w:pos="1300"/>
        </w:tabs>
        <w:autoSpaceDE w:val="0"/>
        <w:autoSpaceDN w:val="0"/>
        <w:spacing w:before="35" w:after="0" w:line="240" w:lineRule="auto"/>
        <w:contextualSpacing w:val="0"/>
        <w:rPr>
          <w:rFonts w:ascii="Arial" w:hAnsi="Arial" w:cs="Arial"/>
          <w:sz w:val="20"/>
          <w:szCs w:val="20"/>
        </w:rPr>
      </w:pPr>
      <w:r w:rsidRPr="00332B72">
        <w:rPr>
          <w:rFonts w:ascii="Arial" w:hAnsi="Arial" w:cs="Arial"/>
          <w:sz w:val="20"/>
          <w:szCs w:val="20"/>
        </w:rPr>
        <w:t>Provide documentation that satisfies the Required Document Requirements</w:t>
      </w:r>
    </w:p>
    <w:p w14:paraId="12C6CA03" w14:textId="77777777" w:rsidR="006F3FCA" w:rsidRPr="00332B72" w:rsidRDefault="006F3FCA" w:rsidP="006F3FCA">
      <w:pPr>
        <w:pStyle w:val="ListParagraph"/>
        <w:widowControl w:val="0"/>
        <w:numPr>
          <w:ilvl w:val="0"/>
          <w:numId w:val="42"/>
        </w:numPr>
        <w:tabs>
          <w:tab w:val="left" w:pos="1300"/>
        </w:tabs>
        <w:autoSpaceDE w:val="0"/>
        <w:autoSpaceDN w:val="0"/>
        <w:spacing w:before="35" w:after="0" w:line="240" w:lineRule="auto"/>
        <w:contextualSpacing w:val="0"/>
        <w:rPr>
          <w:rFonts w:ascii="Arial" w:hAnsi="Arial" w:cs="Arial"/>
          <w:sz w:val="20"/>
          <w:szCs w:val="20"/>
        </w:rPr>
      </w:pPr>
      <w:r w:rsidRPr="00332B72">
        <w:rPr>
          <w:rFonts w:ascii="Arial" w:hAnsi="Arial" w:cs="Arial"/>
          <w:sz w:val="20"/>
          <w:szCs w:val="20"/>
        </w:rPr>
        <w:t>Provide documentation that satisfies the criteria to be evaluated.</w:t>
      </w:r>
    </w:p>
    <w:p w14:paraId="6F409E38" w14:textId="77777777" w:rsidR="006F3FCA" w:rsidRPr="00332B72" w:rsidRDefault="006F3FCA" w:rsidP="006F3FCA">
      <w:pPr>
        <w:pStyle w:val="ListParagraph"/>
        <w:widowControl w:val="0"/>
        <w:numPr>
          <w:ilvl w:val="0"/>
          <w:numId w:val="42"/>
        </w:numPr>
        <w:tabs>
          <w:tab w:val="left" w:pos="1300"/>
        </w:tabs>
        <w:autoSpaceDE w:val="0"/>
        <w:autoSpaceDN w:val="0"/>
        <w:spacing w:before="35" w:after="0" w:line="240" w:lineRule="auto"/>
        <w:contextualSpacing w:val="0"/>
        <w:rPr>
          <w:rFonts w:ascii="Arial" w:hAnsi="Arial" w:cs="Arial"/>
          <w:sz w:val="20"/>
          <w:szCs w:val="20"/>
        </w:rPr>
      </w:pPr>
      <w:r w:rsidRPr="00332B72">
        <w:rPr>
          <w:rFonts w:ascii="Arial" w:hAnsi="Arial" w:cs="Arial"/>
          <w:sz w:val="20"/>
          <w:szCs w:val="20"/>
        </w:rPr>
        <w:t>Provide the completed and signed Cover Sheet</w:t>
      </w:r>
    </w:p>
    <w:p w14:paraId="1D02AEFA" w14:textId="77777777" w:rsidR="006F3FCA" w:rsidRPr="00332B72" w:rsidRDefault="006F3FCA" w:rsidP="006F3FCA">
      <w:pPr>
        <w:pStyle w:val="ListParagraph"/>
        <w:widowControl w:val="0"/>
        <w:numPr>
          <w:ilvl w:val="0"/>
          <w:numId w:val="42"/>
        </w:numPr>
        <w:tabs>
          <w:tab w:val="left" w:pos="1300"/>
        </w:tabs>
        <w:autoSpaceDE w:val="0"/>
        <w:autoSpaceDN w:val="0"/>
        <w:spacing w:before="35" w:after="0" w:line="240" w:lineRule="auto"/>
        <w:contextualSpacing w:val="0"/>
        <w:rPr>
          <w:rFonts w:ascii="Arial" w:hAnsi="Arial" w:cs="Arial"/>
          <w:sz w:val="20"/>
          <w:szCs w:val="20"/>
        </w:rPr>
      </w:pPr>
      <w:r w:rsidRPr="00332B72">
        <w:rPr>
          <w:rFonts w:ascii="Arial" w:hAnsi="Arial" w:cs="Arial"/>
          <w:sz w:val="20"/>
          <w:szCs w:val="20"/>
        </w:rPr>
        <w:t>Addendum(s) Acknowledgement, if applicable</w:t>
      </w:r>
    </w:p>
    <w:p w14:paraId="0AFF5E34" w14:textId="77777777" w:rsidR="006F3FCA" w:rsidRPr="00332B72" w:rsidRDefault="006F3FCA" w:rsidP="006F3FCA">
      <w:pPr>
        <w:pStyle w:val="ListParagraph"/>
        <w:widowControl w:val="0"/>
        <w:numPr>
          <w:ilvl w:val="0"/>
          <w:numId w:val="42"/>
        </w:numPr>
        <w:tabs>
          <w:tab w:val="left" w:pos="1300"/>
        </w:tabs>
        <w:autoSpaceDE w:val="0"/>
        <w:autoSpaceDN w:val="0"/>
        <w:spacing w:before="35" w:after="0" w:line="240" w:lineRule="auto"/>
        <w:contextualSpacing w:val="0"/>
        <w:rPr>
          <w:rFonts w:ascii="Arial" w:hAnsi="Arial" w:cs="Arial"/>
          <w:sz w:val="20"/>
          <w:szCs w:val="20"/>
        </w:rPr>
      </w:pPr>
      <w:r w:rsidRPr="00332B72">
        <w:rPr>
          <w:rFonts w:ascii="Arial" w:hAnsi="Arial" w:cs="Arial"/>
          <w:sz w:val="20"/>
          <w:szCs w:val="20"/>
        </w:rPr>
        <w:lastRenderedPageBreak/>
        <w:t>Submission Form</w:t>
      </w:r>
    </w:p>
    <w:p w14:paraId="01CD98E8" w14:textId="77777777" w:rsidR="006F3FCA" w:rsidRPr="00332B72" w:rsidRDefault="006F3FCA" w:rsidP="006F3FCA">
      <w:pPr>
        <w:pStyle w:val="ListParagraph"/>
        <w:widowControl w:val="0"/>
        <w:numPr>
          <w:ilvl w:val="0"/>
          <w:numId w:val="42"/>
        </w:numPr>
        <w:tabs>
          <w:tab w:val="left" w:pos="1300"/>
        </w:tabs>
        <w:autoSpaceDE w:val="0"/>
        <w:autoSpaceDN w:val="0"/>
        <w:spacing w:before="35" w:after="0" w:line="240" w:lineRule="auto"/>
        <w:contextualSpacing w:val="0"/>
        <w:rPr>
          <w:rFonts w:ascii="Arial" w:hAnsi="Arial" w:cs="Arial"/>
          <w:sz w:val="20"/>
          <w:szCs w:val="20"/>
        </w:rPr>
      </w:pPr>
      <w:r w:rsidRPr="00332B72">
        <w:rPr>
          <w:rFonts w:ascii="Arial" w:hAnsi="Arial" w:cs="Arial"/>
          <w:sz w:val="20"/>
          <w:szCs w:val="20"/>
        </w:rPr>
        <w:t xml:space="preserve">Fee Schedule </w:t>
      </w:r>
      <w:r w:rsidRPr="00332B72">
        <w:rPr>
          <w:rFonts w:ascii="Arial" w:hAnsi="Arial" w:cs="Arial"/>
          <w:sz w:val="20"/>
          <w:szCs w:val="20"/>
          <w:u w:val="single"/>
        </w:rPr>
        <w:t>(</w:t>
      </w:r>
      <w:r w:rsidRPr="00332B72">
        <w:rPr>
          <w:rFonts w:ascii="Arial" w:hAnsi="Arial" w:cs="Arial"/>
          <w:b/>
          <w:bCs/>
          <w:i/>
          <w:iCs/>
          <w:sz w:val="20"/>
          <w:szCs w:val="20"/>
          <w:u w:val="single"/>
        </w:rPr>
        <w:t>in separate envelope</w:t>
      </w:r>
      <w:r w:rsidRPr="00332B72">
        <w:rPr>
          <w:rFonts w:ascii="Arial" w:hAnsi="Arial" w:cs="Arial"/>
          <w:sz w:val="20"/>
          <w:szCs w:val="20"/>
          <w:u w:val="single"/>
        </w:rPr>
        <w:t>)</w:t>
      </w:r>
    </w:p>
    <w:p w14:paraId="476FAF9B" w14:textId="77777777" w:rsidR="006F3FCA" w:rsidRPr="00332B72" w:rsidRDefault="006F3FCA" w:rsidP="006F3FCA">
      <w:pPr>
        <w:pStyle w:val="ListParagraph"/>
        <w:widowControl w:val="0"/>
        <w:numPr>
          <w:ilvl w:val="0"/>
          <w:numId w:val="42"/>
        </w:numPr>
        <w:tabs>
          <w:tab w:val="left" w:pos="1300"/>
        </w:tabs>
        <w:autoSpaceDE w:val="0"/>
        <w:autoSpaceDN w:val="0"/>
        <w:spacing w:before="35" w:after="0" w:line="240" w:lineRule="auto"/>
        <w:contextualSpacing w:val="0"/>
        <w:rPr>
          <w:rFonts w:ascii="Arial" w:hAnsi="Arial" w:cs="Arial"/>
          <w:sz w:val="20"/>
          <w:szCs w:val="20"/>
        </w:rPr>
      </w:pPr>
      <w:r w:rsidRPr="00332B72">
        <w:rPr>
          <w:rFonts w:ascii="Arial" w:hAnsi="Arial" w:cs="Arial"/>
          <w:sz w:val="20"/>
          <w:szCs w:val="20"/>
        </w:rPr>
        <w:t>Completed W9</w:t>
      </w:r>
    </w:p>
    <w:p w14:paraId="22B0B769" w14:textId="77777777" w:rsidR="006F3FCA" w:rsidRPr="00332B72" w:rsidRDefault="006F3FCA" w:rsidP="006F3FCA">
      <w:pPr>
        <w:pStyle w:val="ListParagraph"/>
        <w:widowControl w:val="0"/>
        <w:numPr>
          <w:ilvl w:val="0"/>
          <w:numId w:val="42"/>
        </w:numPr>
        <w:tabs>
          <w:tab w:val="left" w:pos="1300"/>
        </w:tabs>
        <w:autoSpaceDE w:val="0"/>
        <w:autoSpaceDN w:val="0"/>
        <w:spacing w:before="35" w:after="0" w:line="240" w:lineRule="auto"/>
        <w:contextualSpacing w:val="0"/>
        <w:rPr>
          <w:rFonts w:ascii="Arial" w:hAnsi="Arial" w:cs="Arial"/>
          <w:sz w:val="20"/>
          <w:szCs w:val="20"/>
        </w:rPr>
      </w:pPr>
      <w:r w:rsidRPr="00332B72">
        <w:rPr>
          <w:rFonts w:ascii="Arial" w:hAnsi="Arial" w:cs="Arial"/>
          <w:sz w:val="20"/>
          <w:szCs w:val="20"/>
        </w:rPr>
        <w:t>Universal Entity Identifier (UEI) Number</w:t>
      </w:r>
    </w:p>
    <w:p w14:paraId="7079096A" w14:textId="77777777" w:rsidR="006F3FCA" w:rsidRPr="00332B72" w:rsidRDefault="006F3FCA" w:rsidP="006F3FCA">
      <w:pPr>
        <w:pStyle w:val="ListParagraph"/>
        <w:widowControl w:val="0"/>
        <w:numPr>
          <w:ilvl w:val="0"/>
          <w:numId w:val="42"/>
        </w:numPr>
        <w:tabs>
          <w:tab w:val="left" w:pos="1300"/>
        </w:tabs>
        <w:autoSpaceDE w:val="0"/>
        <w:autoSpaceDN w:val="0"/>
        <w:spacing w:before="35" w:after="0" w:line="240" w:lineRule="auto"/>
        <w:contextualSpacing w:val="0"/>
        <w:rPr>
          <w:rFonts w:ascii="Arial" w:hAnsi="Arial" w:cs="Arial"/>
          <w:sz w:val="20"/>
          <w:szCs w:val="20"/>
        </w:rPr>
      </w:pPr>
      <w:r w:rsidRPr="00332B72">
        <w:rPr>
          <w:rFonts w:ascii="Arial" w:hAnsi="Arial" w:cs="Arial"/>
          <w:sz w:val="20"/>
          <w:szCs w:val="20"/>
        </w:rPr>
        <w:t>Additional Attachments, if applicable</w:t>
      </w:r>
    </w:p>
    <w:p w14:paraId="5ABE99B4" w14:textId="3EBD1C1F" w:rsidR="009E3625" w:rsidRPr="0045706F" w:rsidRDefault="009E3625" w:rsidP="009E3625">
      <w:pPr>
        <w:rPr>
          <w:b/>
          <w:bCs/>
          <w:color w:val="000000" w:themeColor="text1"/>
          <w:szCs w:val="20"/>
        </w:rPr>
      </w:pPr>
    </w:p>
    <w:p w14:paraId="326338DB" w14:textId="2C51D755" w:rsidR="004E52D7" w:rsidRPr="00FE4A58" w:rsidRDefault="00356C18" w:rsidP="00D92770">
      <w:pPr>
        <w:pStyle w:val="BodyTextIndent2"/>
        <w:numPr>
          <w:ilvl w:val="0"/>
          <w:numId w:val="18"/>
        </w:numPr>
        <w:tabs>
          <w:tab w:val="clear" w:pos="360"/>
          <w:tab w:val="clear" w:pos="720"/>
          <w:tab w:val="clear" w:pos="1080"/>
          <w:tab w:val="clear" w:pos="1440"/>
        </w:tabs>
        <w:spacing w:line="276" w:lineRule="auto"/>
        <w:ind w:left="720"/>
        <w:contextualSpacing/>
        <w:rPr>
          <w:b/>
          <w:bCs/>
        </w:rPr>
      </w:pPr>
      <w:r w:rsidRPr="00FE4A58">
        <w:rPr>
          <w:b/>
          <w:bCs/>
        </w:rPr>
        <w:t>REFERENCES/</w:t>
      </w:r>
      <w:r w:rsidR="004E52D7" w:rsidRPr="00FE4A58">
        <w:rPr>
          <w:b/>
          <w:bCs/>
        </w:rPr>
        <w:t>ATTACHMENTS:</w:t>
      </w:r>
    </w:p>
    <w:p w14:paraId="22B4C417" w14:textId="77777777" w:rsidR="009616A5" w:rsidRPr="00FE4A58" w:rsidRDefault="009616A5" w:rsidP="00BB5C21">
      <w:pPr>
        <w:pStyle w:val="BodyTextIndent2"/>
        <w:tabs>
          <w:tab w:val="clear" w:pos="360"/>
          <w:tab w:val="clear" w:pos="720"/>
          <w:tab w:val="clear" w:pos="1080"/>
          <w:tab w:val="clear" w:pos="1440"/>
        </w:tabs>
        <w:spacing w:line="276" w:lineRule="auto"/>
        <w:ind w:left="720" w:firstLine="0"/>
        <w:contextualSpacing/>
        <w:rPr>
          <w:b/>
          <w:bCs/>
        </w:rPr>
      </w:pPr>
    </w:p>
    <w:p w14:paraId="5B2F8450" w14:textId="49FB50D5" w:rsidR="000349EA" w:rsidRPr="00E94C7A" w:rsidRDefault="0016759A" w:rsidP="005D3AF7">
      <w:pPr>
        <w:pStyle w:val="BodyTextIndent2"/>
        <w:numPr>
          <w:ilvl w:val="0"/>
          <w:numId w:val="17"/>
        </w:numPr>
        <w:tabs>
          <w:tab w:val="clear" w:pos="1080"/>
          <w:tab w:val="left" w:pos="1170"/>
        </w:tabs>
        <w:spacing w:line="276" w:lineRule="auto"/>
        <w:ind w:left="1080"/>
        <w:contextualSpacing/>
        <w:jc w:val="both"/>
      </w:pPr>
      <w:r>
        <w:t xml:space="preserve">CIP </w:t>
      </w:r>
      <w:r w:rsidR="004D4F01">
        <w:t>Financial</w:t>
      </w:r>
      <w:r>
        <w:t xml:space="preserve"> Breakdown</w:t>
      </w:r>
    </w:p>
    <w:p w14:paraId="6AF99D5B" w14:textId="31303C34" w:rsidR="00912394" w:rsidRPr="00562497" w:rsidRDefault="00912394" w:rsidP="00BC670F">
      <w:pPr>
        <w:pStyle w:val="BodyTextIndent2"/>
        <w:numPr>
          <w:ilvl w:val="0"/>
          <w:numId w:val="17"/>
        </w:numPr>
        <w:tabs>
          <w:tab w:val="clear" w:pos="1080"/>
          <w:tab w:val="left" w:pos="1170"/>
        </w:tabs>
        <w:spacing w:line="276" w:lineRule="auto"/>
        <w:ind w:left="1080"/>
        <w:contextualSpacing/>
        <w:jc w:val="both"/>
      </w:pPr>
      <w:r w:rsidRPr="00562497">
        <w:t>PPRTA</w:t>
      </w:r>
      <w:r w:rsidR="000226C9" w:rsidRPr="00562497">
        <w:t>-</w:t>
      </w:r>
      <w:r w:rsidRPr="00562497">
        <w:t>3 Project List</w:t>
      </w:r>
    </w:p>
    <w:p w14:paraId="11850704" w14:textId="5D0E9019" w:rsidR="00962532" w:rsidRPr="00FE4A58" w:rsidRDefault="00962532" w:rsidP="00962532">
      <w:pPr>
        <w:pStyle w:val="BodyTextIndent2"/>
        <w:spacing w:line="276" w:lineRule="auto"/>
        <w:contextualSpacing/>
        <w:jc w:val="both"/>
      </w:pPr>
    </w:p>
    <w:p w14:paraId="249B40E9" w14:textId="77777777" w:rsidR="004E52D7" w:rsidRPr="00FE4A58" w:rsidRDefault="004E52D7" w:rsidP="00BB5C21">
      <w:pPr>
        <w:pStyle w:val="BodyTextIndent2"/>
        <w:tabs>
          <w:tab w:val="clear" w:pos="360"/>
          <w:tab w:val="clear" w:pos="720"/>
          <w:tab w:val="clear" w:pos="1080"/>
          <w:tab w:val="clear" w:pos="1440"/>
        </w:tabs>
        <w:spacing w:line="276" w:lineRule="auto"/>
        <w:contextualSpacing/>
        <w:jc w:val="both"/>
      </w:pPr>
    </w:p>
    <w:p w14:paraId="2B3AA554" w14:textId="77777777" w:rsidR="002B5EE3" w:rsidRPr="00FE4A58" w:rsidRDefault="002B5EE3" w:rsidP="00BB5C21">
      <w:pPr>
        <w:spacing w:line="276" w:lineRule="auto"/>
        <w:ind w:left="1080" w:hanging="360"/>
        <w:contextualSpacing/>
        <w:jc w:val="both"/>
        <w:rPr>
          <w:b/>
          <w:bCs/>
          <w:szCs w:val="20"/>
        </w:rPr>
      </w:pPr>
    </w:p>
    <w:p w14:paraId="32AAB44F" w14:textId="77777777" w:rsidR="00207163" w:rsidRDefault="00207163" w:rsidP="00CC2EA1">
      <w:pPr>
        <w:spacing w:line="276" w:lineRule="auto"/>
        <w:contextualSpacing/>
        <w:rPr>
          <w:b/>
          <w:bCs/>
          <w:szCs w:val="20"/>
        </w:rPr>
      </w:pPr>
    </w:p>
    <w:p w14:paraId="4A6A78C7" w14:textId="77777777" w:rsidR="009E3625" w:rsidRDefault="009E3625" w:rsidP="00CC2EA1">
      <w:pPr>
        <w:spacing w:line="276" w:lineRule="auto"/>
        <w:contextualSpacing/>
        <w:rPr>
          <w:b/>
          <w:bCs/>
          <w:szCs w:val="20"/>
        </w:rPr>
      </w:pPr>
    </w:p>
    <w:p w14:paraId="5E08AC82" w14:textId="77777777" w:rsidR="009E3625" w:rsidRDefault="009E3625" w:rsidP="00CC2EA1">
      <w:pPr>
        <w:spacing w:line="276" w:lineRule="auto"/>
        <w:contextualSpacing/>
        <w:rPr>
          <w:b/>
          <w:bCs/>
          <w:szCs w:val="20"/>
        </w:rPr>
      </w:pPr>
    </w:p>
    <w:p w14:paraId="5259C94B" w14:textId="77777777" w:rsidR="009E3625" w:rsidRPr="00FE4A58" w:rsidRDefault="009E3625" w:rsidP="00CC2EA1">
      <w:pPr>
        <w:spacing w:line="276" w:lineRule="auto"/>
        <w:contextualSpacing/>
        <w:rPr>
          <w:b/>
          <w:bCs/>
          <w:szCs w:val="20"/>
        </w:rPr>
      </w:pPr>
    </w:p>
    <w:p w14:paraId="3710D039" w14:textId="77777777" w:rsidR="00207163" w:rsidRPr="00FE4A58" w:rsidRDefault="00207163" w:rsidP="00BB5C21">
      <w:pPr>
        <w:spacing w:line="276" w:lineRule="auto"/>
        <w:contextualSpacing/>
        <w:jc w:val="center"/>
        <w:rPr>
          <w:b/>
          <w:bCs/>
          <w:szCs w:val="20"/>
        </w:rPr>
      </w:pPr>
    </w:p>
    <w:p w14:paraId="62462BEE" w14:textId="59D40D58" w:rsidR="00B2416B" w:rsidRDefault="004E52D7" w:rsidP="00BB5C21">
      <w:pPr>
        <w:spacing w:line="276" w:lineRule="auto"/>
        <w:contextualSpacing/>
        <w:jc w:val="center"/>
        <w:rPr>
          <w:b/>
          <w:bCs/>
        </w:rPr>
      </w:pPr>
      <w:r w:rsidRPr="00FE4A58">
        <w:rPr>
          <w:b/>
          <w:bCs/>
          <w:szCs w:val="20"/>
        </w:rPr>
        <w:t>REMAINDER OF PAGE LEFT INTENTIONALLY BLANK</w:t>
      </w:r>
    </w:p>
    <w:p w14:paraId="330157B6" w14:textId="77777777" w:rsidR="00B300D7" w:rsidRDefault="004E52D7" w:rsidP="00B300D7">
      <w:pPr>
        <w:spacing w:line="276" w:lineRule="auto"/>
        <w:contextualSpacing/>
        <w:jc w:val="center"/>
        <w:rPr>
          <w:b/>
          <w:bCs/>
        </w:rPr>
      </w:pPr>
      <w:r w:rsidRPr="001A79AA">
        <w:br w:type="page"/>
      </w:r>
    </w:p>
    <w:p w14:paraId="578960D7" w14:textId="5AEC36DB" w:rsidR="00B2416B" w:rsidRPr="00B300D7" w:rsidRDefault="00B2416B" w:rsidP="00B300D7">
      <w:pPr>
        <w:spacing w:line="276" w:lineRule="auto"/>
        <w:contextualSpacing/>
        <w:jc w:val="center"/>
        <w:rPr>
          <w:b/>
          <w:bCs/>
        </w:rPr>
      </w:pPr>
      <w:r w:rsidRPr="001A79AA">
        <w:rPr>
          <w:noProof/>
          <w:color w:val="1F497D"/>
        </w:rPr>
        <w:lastRenderedPageBreak/>
        <w:drawing>
          <wp:anchor distT="0" distB="0" distL="114300" distR="114300" simplePos="0" relativeHeight="251667456" behindDoc="0" locked="0" layoutInCell="1" allowOverlap="1" wp14:anchorId="404C8432" wp14:editId="3631B7DE">
            <wp:simplePos x="0" y="0"/>
            <wp:positionH relativeFrom="column">
              <wp:posOffset>-1905</wp:posOffset>
            </wp:positionH>
            <wp:positionV relativeFrom="paragraph">
              <wp:posOffset>-110324</wp:posOffset>
            </wp:positionV>
            <wp:extent cx="2850515" cy="953135"/>
            <wp:effectExtent l="0" t="0" r="0" b="0"/>
            <wp:wrapNone/>
            <wp:docPr id="9" name="Picture 9"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El Paso Count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0515" cy="953135"/>
                    </a:xfrm>
                    <a:prstGeom prst="rect">
                      <a:avLst/>
                    </a:prstGeom>
                    <a:noFill/>
                  </pic:spPr>
                </pic:pic>
              </a:graphicData>
            </a:graphic>
            <wp14:sizeRelH relativeFrom="page">
              <wp14:pctWidth>0</wp14:pctWidth>
            </wp14:sizeRelH>
            <wp14:sizeRelV relativeFrom="page">
              <wp14:pctHeight>0</wp14:pctHeight>
            </wp14:sizeRelV>
          </wp:anchor>
        </w:drawing>
      </w:r>
    </w:p>
    <w:p w14:paraId="21E2AAD2" w14:textId="77777777" w:rsidR="00EF58D0" w:rsidRPr="00AB1DD3" w:rsidRDefault="00EF58D0" w:rsidP="00EF58D0">
      <w:pPr>
        <w:pStyle w:val="Heading1"/>
        <w:framePr w:w="5793" w:wrap="around" w:x="5380" w:y="1"/>
        <w:rPr>
          <w:rFonts w:ascii="ScalaSans" w:hAnsi="ScalaSans"/>
          <w:b w:val="0"/>
        </w:rPr>
      </w:pPr>
      <w:r w:rsidRPr="001A79AA">
        <w:rPr>
          <w:rFonts w:ascii="ScalaSans" w:hAnsi="ScalaSans"/>
          <w:b w:val="0"/>
          <w:bCs/>
        </w:rPr>
        <w:br w:type="page"/>
      </w:r>
    </w:p>
    <w:p w14:paraId="0FC0090B" w14:textId="4E94D8AB" w:rsidR="00EF58D0" w:rsidRPr="00AB1DD3" w:rsidRDefault="00EF58D0" w:rsidP="00EF58D0">
      <w:pPr>
        <w:framePr w:w="5793" w:h="0" w:hSpace="180" w:wrap="around" w:vAnchor="text" w:hAnchor="page" w:x="5380" w:y="1"/>
        <w:spacing w:line="360" w:lineRule="auto"/>
        <w:jc w:val="center"/>
        <w:rPr>
          <w:b/>
          <w:szCs w:val="20"/>
        </w:rPr>
      </w:pPr>
      <w:r w:rsidRPr="00AB1DD3">
        <w:rPr>
          <w:b/>
          <w:szCs w:val="20"/>
        </w:rPr>
        <w:t>REQUEST FOR PROPOSAL #RFP-</w:t>
      </w:r>
      <w:r w:rsidR="000C6267" w:rsidRPr="00AB1DD3">
        <w:rPr>
          <w:b/>
          <w:szCs w:val="20"/>
        </w:rPr>
        <w:t>25-</w:t>
      </w:r>
      <w:r w:rsidR="00AB1DD3" w:rsidRPr="00AB1DD3">
        <w:rPr>
          <w:b/>
          <w:szCs w:val="20"/>
        </w:rPr>
        <w:t>107</w:t>
      </w:r>
    </w:p>
    <w:p w14:paraId="55279ACD" w14:textId="77777777" w:rsidR="00EF58D0" w:rsidRPr="001A79AA" w:rsidRDefault="00EF58D0" w:rsidP="00EF58D0">
      <w:pPr>
        <w:pStyle w:val="Caption"/>
        <w:framePr w:w="5793" w:wrap="around" w:x="5380" w:y="1"/>
      </w:pPr>
      <w:r w:rsidRPr="00AE1A0D">
        <w:t xml:space="preserve">FEE SCHEDULE </w:t>
      </w:r>
    </w:p>
    <w:p w14:paraId="4C550D11" w14:textId="77777777" w:rsidR="00B2416B" w:rsidRPr="001A79AA" w:rsidRDefault="00B2416B" w:rsidP="00B2416B">
      <w:pPr>
        <w:rPr>
          <w:szCs w:val="20"/>
        </w:rPr>
      </w:pPr>
    </w:p>
    <w:p w14:paraId="75E333C4" w14:textId="77777777" w:rsidR="00B2416B" w:rsidRPr="001A79AA" w:rsidRDefault="00B2416B" w:rsidP="00B2416B">
      <w:pPr>
        <w:rPr>
          <w:szCs w:val="20"/>
        </w:rPr>
      </w:pPr>
    </w:p>
    <w:p w14:paraId="2845EA4E" w14:textId="77777777" w:rsidR="00B2416B" w:rsidRPr="001A79AA" w:rsidRDefault="00B2416B" w:rsidP="00B2416B">
      <w:pPr>
        <w:rPr>
          <w:szCs w:val="20"/>
        </w:rPr>
      </w:pPr>
    </w:p>
    <w:p w14:paraId="1D3A6ECE" w14:textId="77777777" w:rsidR="00B2416B" w:rsidRPr="001A79AA" w:rsidRDefault="00B2416B" w:rsidP="00B2416B">
      <w:pPr>
        <w:rPr>
          <w:szCs w:val="20"/>
        </w:rPr>
      </w:pPr>
    </w:p>
    <w:p w14:paraId="0B9092F4" w14:textId="0020068A" w:rsidR="005D6281" w:rsidRDefault="005D6281" w:rsidP="00B2416B">
      <w:pPr>
        <w:rPr>
          <w:szCs w:val="20"/>
        </w:rPr>
      </w:pPr>
    </w:p>
    <w:p w14:paraId="16572A4A" w14:textId="67A781BF" w:rsidR="00317AAE" w:rsidRDefault="00317AAE" w:rsidP="00B2416B">
      <w:pPr>
        <w:rPr>
          <w:szCs w:val="20"/>
        </w:rPr>
      </w:pPr>
      <w:r>
        <w:rPr>
          <w:noProof/>
          <w:sz w:val="15"/>
        </w:rPr>
        <mc:AlternateContent>
          <mc:Choice Requires="wps">
            <w:drawing>
              <wp:anchor distT="0" distB="0" distL="114300" distR="114300" simplePos="0" relativeHeight="251702272" behindDoc="0" locked="0" layoutInCell="1" allowOverlap="1" wp14:anchorId="0AB0162F" wp14:editId="3726790A">
                <wp:simplePos x="0" y="0"/>
                <wp:positionH relativeFrom="column">
                  <wp:posOffset>0</wp:posOffset>
                </wp:positionH>
                <wp:positionV relativeFrom="paragraph">
                  <wp:posOffset>57150</wp:posOffset>
                </wp:positionV>
                <wp:extent cx="6457950" cy="0"/>
                <wp:effectExtent l="0" t="0" r="0" b="0"/>
                <wp:wrapNone/>
                <wp:docPr id="612680868" name="Straight Connector 87" descr="Line"/>
                <wp:cNvGraphicFramePr/>
                <a:graphic xmlns:a="http://schemas.openxmlformats.org/drawingml/2006/main">
                  <a:graphicData uri="http://schemas.microsoft.com/office/word/2010/wordprocessingShape">
                    <wps:wsp>
                      <wps:cNvCnPr/>
                      <wps:spPr>
                        <a:xfrm>
                          <a:off x="0" y="0"/>
                          <a:ext cx="64579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C00B64" id="Straight Connector 87" o:spid="_x0000_s1026" alt="Line"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5pt" to="50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" strokecolor="black [3213]" strokeweight=".5pt">
                <v:stroke joinstyle="miter"/>
              </v:line>
            </w:pict>
          </mc:Fallback>
        </mc:AlternateContent>
      </w:r>
    </w:p>
    <w:p w14:paraId="39154A17" w14:textId="77777777" w:rsidR="00317AAE" w:rsidRPr="001A79AA" w:rsidRDefault="00317AAE" w:rsidP="00B2416B">
      <w:pPr>
        <w:rPr>
          <w:szCs w:val="20"/>
        </w:rPr>
      </w:pPr>
    </w:p>
    <w:p w14:paraId="42805357" w14:textId="74C96D45" w:rsidR="00B2416B" w:rsidRDefault="00B2416B" w:rsidP="008946AF">
      <w:pPr>
        <w:spacing w:line="276" w:lineRule="auto"/>
        <w:jc w:val="both"/>
        <w:rPr>
          <w:szCs w:val="20"/>
        </w:rPr>
      </w:pPr>
      <w:bookmarkStart w:id="3" w:name="_Hlk114492079"/>
      <w:r>
        <w:rPr>
          <w:bCs/>
          <w:szCs w:val="20"/>
        </w:rPr>
        <w:t>Please</w:t>
      </w:r>
      <w:r w:rsidRPr="00050AC9">
        <w:rPr>
          <w:bCs/>
          <w:szCs w:val="20"/>
        </w:rPr>
        <w:t xml:space="preserve"> </w:t>
      </w:r>
      <w:r w:rsidRPr="00050AC9">
        <w:rPr>
          <w:szCs w:val="20"/>
        </w:rPr>
        <w:t xml:space="preserve">provide a detailed fee schedule </w:t>
      </w:r>
      <w:proofErr w:type="gramStart"/>
      <w:r w:rsidRPr="00050AC9">
        <w:rPr>
          <w:szCs w:val="20"/>
        </w:rPr>
        <w:t>similar to</w:t>
      </w:r>
      <w:proofErr w:type="gramEnd"/>
      <w:r w:rsidRPr="00050AC9">
        <w:rPr>
          <w:szCs w:val="20"/>
        </w:rPr>
        <w:t xml:space="preserve"> the format shown on th</w:t>
      </w:r>
      <w:r w:rsidR="00974629">
        <w:rPr>
          <w:szCs w:val="20"/>
        </w:rPr>
        <w:t>is</w:t>
      </w:r>
      <w:r w:rsidRPr="00050AC9">
        <w:rPr>
          <w:szCs w:val="20"/>
        </w:rPr>
        <w:t xml:space="preserve"> fee schedule page that includes the following at minimum</w:t>
      </w:r>
      <w:bookmarkEnd w:id="3"/>
      <w:r w:rsidRPr="00050AC9">
        <w:rPr>
          <w:szCs w:val="20"/>
        </w:rPr>
        <w:t>:</w:t>
      </w:r>
    </w:p>
    <w:p w14:paraId="749A38A6" w14:textId="77777777" w:rsidR="009616A5" w:rsidRPr="00050AC9" w:rsidRDefault="009616A5" w:rsidP="008946AF">
      <w:pPr>
        <w:spacing w:line="276" w:lineRule="auto"/>
        <w:jc w:val="both"/>
        <w:rPr>
          <w:szCs w:val="20"/>
        </w:rPr>
      </w:pPr>
    </w:p>
    <w:p w14:paraId="500A0C18" w14:textId="20E239D3" w:rsidR="00B2416B" w:rsidRPr="00F16A4D" w:rsidRDefault="00B2416B" w:rsidP="008946AF">
      <w:pPr>
        <w:numPr>
          <w:ilvl w:val="1"/>
          <w:numId w:val="24"/>
        </w:numPr>
        <w:spacing w:line="276" w:lineRule="auto"/>
        <w:ind w:left="810"/>
        <w:contextualSpacing/>
        <w:jc w:val="both"/>
        <w:rPr>
          <w:szCs w:val="20"/>
        </w:rPr>
      </w:pPr>
      <w:r w:rsidRPr="00F51399">
        <w:rPr>
          <w:szCs w:val="20"/>
        </w:rPr>
        <w:t>Names</w:t>
      </w:r>
      <w:r w:rsidRPr="00F16A4D">
        <w:rPr>
          <w:szCs w:val="20"/>
        </w:rPr>
        <w:t xml:space="preserve"> of Key Personnel</w:t>
      </w:r>
      <w:r w:rsidR="009616A5">
        <w:rPr>
          <w:szCs w:val="20"/>
        </w:rPr>
        <w:t>.</w:t>
      </w:r>
    </w:p>
    <w:p w14:paraId="168803FB" w14:textId="2CFFF6A1" w:rsidR="00B2416B" w:rsidRPr="00F16A4D" w:rsidRDefault="00974629" w:rsidP="008946AF">
      <w:pPr>
        <w:numPr>
          <w:ilvl w:val="1"/>
          <w:numId w:val="24"/>
        </w:numPr>
        <w:spacing w:line="276" w:lineRule="auto"/>
        <w:ind w:left="810"/>
        <w:contextualSpacing/>
        <w:jc w:val="both"/>
        <w:rPr>
          <w:szCs w:val="20"/>
        </w:rPr>
      </w:pPr>
      <w:r>
        <w:rPr>
          <w:szCs w:val="20"/>
        </w:rPr>
        <w:t>Billing Rates. Also include</w:t>
      </w:r>
      <w:r w:rsidRPr="00F16A4D">
        <w:rPr>
          <w:szCs w:val="20"/>
        </w:rPr>
        <w:t xml:space="preserve"> </w:t>
      </w:r>
      <w:r w:rsidR="00B2416B" w:rsidRPr="00F16A4D">
        <w:rPr>
          <w:szCs w:val="20"/>
        </w:rPr>
        <w:t xml:space="preserve">a comprehensive </w:t>
      </w:r>
      <w:proofErr w:type="gramStart"/>
      <w:r w:rsidR="00B2416B" w:rsidRPr="00F16A4D">
        <w:rPr>
          <w:szCs w:val="20"/>
        </w:rPr>
        <w:t>rate sheet</w:t>
      </w:r>
      <w:proofErr w:type="gramEnd"/>
      <w:r w:rsidR="00B2416B">
        <w:rPr>
          <w:szCs w:val="20"/>
        </w:rPr>
        <w:t>.</w:t>
      </w:r>
    </w:p>
    <w:p w14:paraId="7B0D6449" w14:textId="325D7C5A" w:rsidR="00B2416B" w:rsidRPr="00F16A4D" w:rsidRDefault="00B2416B" w:rsidP="008946AF">
      <w:pPr>
        <w:numPr>
          <w:ilvl w:val="1"/>
          <w:numId w:val="24"/>
        </w:numPr>
        <w:spacing w:line="276" w:lineRule="auto"/>
        <w:ind w:left="810"/>
        <w:contextualSpacing/>
        <w:jc w:val="both"/>
        <w:rPr>
          <w:szCs w:val="20"/>
        </w:rPr>
      </w:pPr>
      <w:r w:rsidRPr="00F16A4D">
        <w:rPr>
          <w:szCs w:val="20"/>
        </w:rPr>
        <w:t xml:space="preserve">Hourly rates, unit rates, and markups shall be a fixed </w:t>
      </w:r>
      <w:r w:rsidR="00974629">
        <w:rPr>
          <w:szCs w:val="20"/>
        </w:rPr>
        <w:t xml:space="preserve">maximum </w:t>
      </w:r>
      <w:r w:rsidRPr="00F16A4D">
        <w:rPr>
          <w:szCs w:val="20"/>
        </w:rPr>
        <w:t>rate and not a range</w:t>
      </w:r>
      <w:r>
        <w:rPr>
          <w:szCs w:val="20"/>
        </w:rPr>
        <w:t>.</w:t>
      </w:r>
    </w:p>
    <w:p w14:paraId="4BCD35E3" w14:textId="60ABDB6D" w:rsidR="00B2416B" w:rsidRPr="00F16A4D" w:rsidRDefault="00974629" w:rsidP="008946AF">
      <w:pPr>
        <w:spacing w:line="276" w:lineRule="auto"/>
        <w:ind w:left="810"/>
        <w:contextualSpacing/>
        <w:jc w:val="both"/>
        <w:rPr>
          <w:szCs w:val="20"/>
        </w:rPr>
      </w:pPr>
      <w:r>
        <w:rPr>
          <w:szCs w:val="20"/>
        </w:rPr>
        <w:t xml:space="preserve">Note: </w:t>
      </w:r>
      <w:r w:rsidR="00B2416B" w:rsidRPr="00F16A4D">
        <w:rPr>
          <w:szCs w:val="20"/>
        </w:rPr>
        <w:t xml:space="preserve">A multiplier on personnel rates for overtime/off-hours work or </w:t>
      </w:r>
      <w:r w:rsidR="009616A5" w:rsidRPr="00F16A4D">
        <w:rPr>
          <w:szCs w:val="20"/>
        </w:rPr>
        <w:t>fieldwork</w:t>
      </w:r>
      <w:r w:rsidR="00B2416B" w:rsidRPr="00F16A4D">
        <w:rPr>
          <w:szCs w:val="20"/>
        </w:rPr>
        <w:t xml:space="preserve"> conducted using </w:t>
      </w:r>
      <w:r w:rsidR="008655A6" w:rsidRPr="00F16A4D">
        <w:rPr>
          <w:szCs w:val="20"/>
        </w:rPr>
        <w:t>upgraded</w:t>
      </w:r>
      <w:r w:rsidR="00B2416B" w:rsidRPr="00F16A4D">
        <w:rPr>
          <w:szCs w:val="20"/>
        </w:rPr>
        <w:t xml:space="preserve"> levels of personal protection (i.e., Level C, B, or A) will not be considered</w:t>
      </w:r>
      <w:r w:rsidR="00B2416B">
        <w:rPr>
          <w:szCs w:val="20"/>
        </w:rPr>
        <w:t>.</w:t>
      </w:r>
    </w:p>
    <w:p w14:paraId="1A991890" w14:textId="207C9276" w:rsidR="00B2416B" w:rsidRDefault="00B2416B" w:rsidP="008946AF">
      <w:pPr>
        <w:numPr>
          <w:ilvl w:val="1"/>
          <w:numId w:val="24"/>
        </w:numPr>
        <w:spacing w:line="276" w:lineRule="auto"/>
        <w:ind w:left="810"/>
        <w:contextualSpacing/>
        <w:jc w:val="both"/>
        <w:rPr>
          <w:szCs w:val="20"/>
        </w:rPr>
      </w:pPr>
      <w:r w:rsidRPr="00F16A4D">
        <w:rPr>
          <w:szCs w:val="20"/>
        </w:rPr>
        <w:t>Non-labor expenses shall be listed at cost (no loading)</w:t>
      </w:r>
      <w:r w:rsidR="009616A5">
        <w:rPr>
          <w:szCs w:val="20"/>
        </w:rPr>
        <w:t>.</w:t>
      </w:r>
    </w:p>
    <w:p w14:paraId="7E5010A5" w14:textId="166BB7B6" w:rsidR="00B2416B" w:rsidRDefault="00B2416B" w:rsidP="008946AF">
      <w:pPr>
        <w:numPr>
          <w:ilvl w:val="1"/>
          <w:numId w:val="24"/>
        </w:numPr>
        <w:spacing w:line="276" w:lineRule="auto"/>
        <w:ind w:left="810"/>
        <w:jc w:val="both"/>
        <w:rPr>
          <w:szCs w:val="20"/>
        </w:rPr>
      </w:pPr>
      <w:r w:rsidRPr="00F16A4D">
        <w:rPr>
          <w:szCs w:val="20"/>
        </w:rPr>
        <w:t xml:space="preserve">List any additions </w:t>
      </w:r>
      <w:r w:rsidR="009616A5" w:rsidRPr="00F16A4D">
        <w:rPr>
          <w:szCs w:val="20"/>
        </w:rPr>
        <w:t>to</w:t>
      </w:r>
      <w:r w:rsidRPr="00F16A4D">
        <w:rPr>
          <w:szCs w:val="20"/>
        </w:rPr>
        <w:t xml:space="preserve"> Miscellaneous Expenses – be specific</w:t>
      </w:r>
      <w:r>
        <w:rPr>
          <w:szCs w:val="20"/>
        </w:rPr>
        <w:t>.</w:t>
      </w:r>
    </w:p>
    <w:p w14:paraId="0D3F920D" w14:textId="7728B13F" w:rsidR="00974629" w:rsidRDefault="00974629" w:rsidP="008946AF">
      <w:pPr>
        <w:numPr>
          <w:ilvl w:val="1"/>
          <w:numId w:val="24"/>
        </w:numPr>
        <w:spacing w:line="276" w:lineRule="auto"/>
        <w:ind w:left="810"/>
        <w:jc w:val="both"/>
        <w:rPr>
          <w:szCs w:val="20"/>
        </w:rPr>
      </w:pPr>
      <w:r w:rsidRPr="00F16A4D">
        <w:rPr>
          <w:szCs w:val="20"/>
        </w:rPr>
        <w:t xml:space="preserve">Attach </w:t>
      </w:r>
      <w:r>
        <w:rPr>
          <w:szCs w:val="20"/>
        </w:rPr>
        <w:t>S</w:t>
      </w:r>
      <w:r w:rsidRPr="00F16A4D">
        <w:rPr>
          <w:szCs w:val="20"/>
        </w:rPr>
        <w:t>ub</w:t>
      </w:r>
      <w:r>
        <w:rPr>
          <w:szCs w:val="20"/>
        </w:rPr>
        <w:t>consultant</w:t>
      </w:r>
      <w:r w:rsidRPr="00F16A4D">
        <w:rPr>
          <w:szCs w:val="20"/>
        </w:rPr>
        <w:t xml:space="preserve"> fee schedule(s) in similar format</w:t>
      </w:r>
      <w:r>
        <w:rPr>
          <w:szCs w:val="20"/>
        </w:rPr>
        <w:t>.</w:t>
      </w:r>
    </w:p>
    <w:p w14:paraId="0E31C668" w14:textId="11E1F21C" w:rsidR="00974629" w:rsidRDefault="00974629" w:rsidP="008946AF">
      <w:pPr>
        <w:numPr>
          <w:ilvl w:val="1"/>
          <w:numId w:val="24"/>
        </w:numPr>
        <w:spacing w:line="276" w:lineRule="auto"/>
        <w:ind w:left="810"/>
        <w:jc w:val="both"/>
        <w:rPr>
          <w:szCs w:val="20"/>
        </w:rPr>
      </w:pPr>
      <w:r>
        <w:rPr>
          <w:szCs w:val="20"/>
        </w:rPr>
        <w:t xml:space="preserve">Include line items for the “Optional” tasks described in this RFP. </w:t>
      </w:r>
    </w:p>
    <w:p w14:paraId="48B518DC" w14:textId="77777777" w:rsidR="00361BC1" w:rsidRPr="00F91A48" w:rsidRDefault="00361BC1" w:rsidP="00361BC1">
      <w:pPr>
        <w:spacing w:line="276" w:lineRule="auto"/>
        <w:jc w:val="both"/>
        <w:rPr>
          <w:szCs w:val="20"/>
        </w:rPr>
      </w:pPr>
    </w:p>
    <w:tbl>
      <w:tblPr>
        <w:tblW w:w="9964" w:type="dxa"/>
        <w:tblLayout w:type="fixed"/>
        <w:tblLook w:val="04A0" w:firstRow="1" w:lastRow="0" w:firstColumn="1" w:lastColumn="0" w:noHBand="0" w:noVBand="1"/>
      </w:tblPr>
      <w:tblGrid>
        <w:gridCol w:w="731"/>
        <w:gridCol w:w="2115"/>
        <w:gridCol w:w="1205"/>
        <w:gridCol w:w="1088"/>
        <w:gridCol w:w="1265"/>
        <w:gridCol w:w="1690"/>
        <w:gridCol w:w="1870"/>
      </w:tblGrid>
      <w:tr w:rsidR="00B2416B" w:rsidRPr="00671109" w14:paraId="780CA055" w14:textId="77777777" w:rsidTr="00974629">
        <w:trPr>
          <w:trHeight w:val="198"/>
        </w:trPr>
        <w:tc>
          <w:tcPr>
            <w:tcW w:w="2846" w:type="dxa"/>
            <w:gridSpan w:val="2"/>
            <w:tcBorders>
              <w:top w:val="nil"/>
              <w:left w:val="nil"/>
              <w:bottom w:val="nil"/>
              <w:right w:val="nil"/>
            </w:tcBorders>
            <w:noWrap/>
            <w:hideMark/>
          </w:tcPr>
          <w:p w14:paraId="51708EA7" w14:textId="77777777" w:rsidR="009616A5" w:rsidRPr="000034A1" w:rsidRDefault="009616A5" w:rsidP="009616A5">
            <w:pPr>
              <w:jc w:val="center"/>
              <w:rPr>
                <w:b/>
                <w:bCs/>
                <w:color w:val="ED0000"/>
                <w:sz w:val="16"/>
                <w:szCs w:val="16"/>
              </w:rPr>
            </w:pPr>
            <w:r w:rsidRPr="000034A1">
              <w:rPr>
                <w:b/>
                <w:bCs/>
                <w:color w:val="ED0000"/>
                <w:sz w:val="16"/>
                <w:szCs w:val="16"/>
              </w:rPr>
              <w:t>PROJECT NAME</w:t>
            </w:r>
          </w:p>
          <w:p w14:paraId="17B4853A" w14:textId="6053BB9F" w:rsidR="00B2416B" w:rsidRPr="00671109" w:rsidRDefault="00B2416B" w:rsidP="00707092">
            <w:pPr>
              <w:rPr>
                <w:sz w:val="16"/>
                <w:szCs w:val="16"/>
              </w:rPr>
            </w:pPr>
          </w:p>
        </w:tc>
        <w:tc>
          <w:tcPr>
            <w:tcW w:w="1205" w:type="dxa"/>
            <w:tcBorders>
              <w:top w:val="nil"/>
              <w:left w:val="nil"/>
              <w:bottom w:val="nil"/>
              <w:right w:val="nil"/>
            </w:tcBorders>
            <w:noWrap/>
            <w:hideMark/>
          </w:tcPr>
          <w:p w14:paraId="0367B5C6" w14:textId="77777777" w:rsidR="00B2416B" w:rsidRPr="000034A1" w:rsidRDefault="00B2416B" w:rsidP="00707092">
            <w:pPr>
              <w:jc w:val="center"/>
              <w:rPr>
                <w:color w:val="A90000"/>
                <w:sz w:val="16"/>
                <w:szCs w:val="16"/>
              </w:rPr>
            </w:pPr>
            <w:r w:rsidRPr="000034A1">
              <w:rPr>
                <w:color w:val="A90000"/>
                <w:sz w:val="16"/>
                <w:szCs w:val="16"/>
              </w:rPr>
              <w:t>EXAMPLE</w:t>
            </w:r>
          </w:p>
        </w:tc>
        <w:tc>
          <w:tcPr>
            <w:tcW w:w="1088" w:type="dxa"/>
            <w:tcBorders>
              <w:top w:val="nil"/>
              <w:left w:val="nil"/>
              <w:bottom w:val="nil"/>
              <w:right w:val="nil"/>
            </w:tcBorders>
            <w:noWrap/>
            <w:hideMark/>
          </w:tcPr>
          <w:p w14:paraId="3CB52D25" w14:textId="77777777" w:rsidR="00B2416B" w:rsidRPr="00671109" w:rsidRDefault="00B2416B" w:rsidP="00707092">
            <w:pPr>
              <w:jc w:val="center"/>
              <w:rPr>
                <w:color w:val="FF0000"/>
                <w:sz w:val="16"/>
                <w:szCs w:val="16"/>
              </w:rPr>
            </w:pPr>
          </w:p>
        </w:tc>
        <w:tc>
          <w:tcPr>
            <w:tcW w:w="1265" w:type="dxa"/>
            <w:tcBorders>
              <w:top w:val="nil"/>
              <w:left w:val="nil"/>
              <w:bottom w:val="nil"/>
              <w:right w:val="nil"/>
            </w:tcBorders>
            <w:noWrap/>
            <w:hideMark/>
          </w:tcPr>
          <w:p w14:paraId="0D91B179" w14:textId="77777777" w:rsidR="00B2416B" w:rsidRPr="00671109" w:rsidRDefault="00B2416B" w:rsidP="00707092">
            <w:pPr>
              <w:rPr>
                <w:rFonts w:ascii="Times New Roman" w:hAnsi="Times New Roman" w:cs="Times New Roman"/>
                <w:szCs w:val="20"/>
              </w:rPr>
            </w:pPr>
          </w:p>
        </w:tc>
        <w:tc>
          <w:tcPr>
            <w:tcW w:w="1690" w:type="dxa"/>
            <w:tcBorders>
              <w:top w:val="nil"/>
              <w:left w:val="nil"/>
              <w:bottom w:val="nil"/>
              <w:right w:val="nil"/>
            </w:tcBorders>
            <w:noWrap/>
            <w:hideMark/>
          </w:tcPr>
          <w:p w14:paraId="295217F2" w14:textId="77777777" w:rsidR="00B2416B" w:rsidRPr="00671109" w:rsidRDefault="00B2416B" w:rsidP="00707092">
            <w:pPr>
              <w:jc w:val="center"/>
              <w:rPr>
                <w:rFonts w:ascii="Times New Roman" w:hAnsi="Times New Roman" w:cs="Times New Roman"/>
                <w:szCs w:val="20"/>
              </w:rPr>
            </w:pPr>
          </w:p>
        </w:tc>
        <w:tc>
          <w:tcPr>
            <w:tcW w:w="1870" w:type="dxa"/>
            <w:tcBorders>
              <w:top w:val="nil"/>
              <w:left w:val="nil"/>
              <w:bottom w:val="nil"/>
              <w:right w:val="nil"/>
            </w:tcBorders>
            <w:noWrap/>
            <w:hideMark/>
          </w:tcPr>
          <w:p w14:paraId="4D6D601A" w14:textId="77777777" w:rsidR="00B2416B" w:rsidRPr="00671109" w:rsidRDefault="00B2416B" w:rsidP="00707092">
            <w:pPr>
              <w:rPr>
                <w:rFonts w:ascii="Times New Roman" w:hAnsi="Times New Roman" w:cs="Times New Roman"/>
                <w:szCs w:val="20"/>
              </w:rPr>
            </w:pPr>
          </w:p>
        </w:tc>
      </w:tr>
      <w:tr w:rsidR="00B2416B" w:rsidRPr="00671109" w14:paraId="35A74CA9" w14:textId="77777777" w:rsidTr="00974629">
        <w:trPr>
          <w:trHeight w:val="198"/>
        </w:trPr>
        <w:tc>
          <w:tcPr>
            <w:tcW w:w="9964" w:type="dxa"/>
            <w:gridSpan w:val="7"/>
            <w:tcBorders>
              <w:top w:val="single" w:sz="4" w:space="0" w:color="000000"/>
              <w:left w:val="single" w:sz="4" w:space="0" w:color="000000"/>
              <w:bottom w:val="single" w:sz="4" w:space="0" w:color="000000"/>
              <w:right w:val="single" w:sz="4" w:space="0" w:color="000000"/>
            </w:tcBorders>
            <w:shd w:val="clear" w:color="000000" w:fill="307187"/>
            <w:hideMark/>
          </w:tcPr>
          <w:p w14:paraId="176FC362" w14:textId="77777777" w:rsidR="00B2416B" w:rsidRPr="00671109" w:rsidRDefault="00B2416B" w:rsidP="00707092">
            <w:pPr>
              <w:rPr>
                <w:b/>
                <w:bCs/>
                <w:color w:val="FFFFFF"/>
                <w:sz w:val="16"/>
                <w:szCs w:val="16"/>
              </w:rPr>
            </w:pPr>
            <w:r w:rsidRPr="00671109">
              <w:rPr>
                <w:b/>
                <w:bCs/>
                <w:color w:val="FFFFFF"/>
                <w:sz w:val="16"/>
                <w:szCs w:val="16"/>
              </w:rPr>
              <w:t>Labor</w:t>
            </w:r>
          </w:p>
        </w:tc>
      </w:tr>
      <w:tr w:rsidR="00B2416B" w:rsidRPr="00671109" w14:paraId="5AB0C99F" w14:textId="77777777" w:rsidTr="00974629">
        <w:trPr>
          <w:trHeight w:val="198"/>
        </w:trPr>
        <w:tc>
          <w:tcPr>
            <w:tcW w:w="2846" w:type="dxa"/>
            <w:gridSpan w:val="2"/>
            <w:tcBorders>
              <w:top w:val="single" w:sz="4" w:space="0" w:color="000000"/>
              <w:left w:val="single" w:sz="4" w:space="0" w:color="000000"/>
              <w:bottom w:val="single" w:sz="4" w:space="0" w:color="000000"/>
              <w:right w:val="single" w:sz="4" w:space="0" w:color="000000"/>
            </w:tcBorders>
            <w:vAlign w:val="center"/>
            <w:hideMark/>
          </w:tcPr>
          <w:p w14:paraId="6E34C2DD" w14:textId="77777777" w:rsidR="00B2416B" w:rsidRPr="00671109" w:rsidRDefault="00B2416B" w:rsidP="00707092">
            <w:pPr>
              <w:jc w:val="right"/>
              <w:rPr>
                <w:sz w:val="16"/>
                <w:szCs w:val="16"/>
              </w:rPr>
            </w:pPr>
            <w:r w:rsidRPr="00671109">
              <w:rPr>
                <w:sz w:val="16"/>
                <w:szCs w:val="16"/>
              </w:rPr>
              <w:t>PROJECT ROLE</w:t>
            </w:r>
          </w:p>
        </w:tc>
        <w:tc>
          <w:tcPr>
            <w:tcW w:w="1205" w:type="dxa"/>
            <w:tcBorders>
              <w:top w:val="nil"/>
              <w:left w:val="nil"/>
              <w:bottom w:val="single" w:sz="4" w:space="0" w:color="000000"/>
              <w:right w:val="single" w:sz="4" w:space="0" w:color="000000"/>
            </w:tcBorders>
            <w:vAlign w:val="center"/>
            <w:hideMark/>
          </w:tcPr>
          <w:p w14:paraId="79247F75" w14:textId="77777777" w:rsidR="00B2416B" w:rsidRPr="000034A1" w:rsidRDefault="00B2416B" w:rsidP="00707092">
            <w:pPr>
              <w:jc w:val="center"/>
              <w:rPr>
                <w:color w:val="EE0000"/>
                <w:sz w:val="16"/>
                <w:szCs w:val="16"/>
              </w:rPr>
            </w:pPr>
            <w:r w:rsidRPr="000034A1">
              <w:rPr>
                <w:color w:val="EE0000"/>
                <w:sz w:val="16"/>
                <w:szCs w:val="16"/>
              </w:rPr>
              <w:t>Project Manager</w:t>
            </w:r>
          </w:p>
        </w:tc>
        <w:tc>
          <w:tcPr>
            <w:tcW w:w="1088" w:type="dxa"/>
            <w:tcBorders>
              <w:top w:val="nil"/>
              <w:left w:val="nil"/>
              <w:bottom w:val="single" w:sz="4" w:space="0" w:color="000000"/>
              <w:right w:val="single" w:sz="4" w:space="0" w:color="000000"/>
            </w:tcBorders>
            <w:vAlign w:val="center"/>
            <w:hideMark/>
          </w:tcPr>
          <w:p w14:paraId="083AB05B" w14:textId="77777777" w:rsidR="00B2416B" w:rsidRPr="00671109" w:rsidRDefault="00B2416B" w:rsidP="00707092">
            <w:pPr>
              <w:jc w:val="center"/>
              <w:rPr>
                <w:color w:val="000000"/>
                <w:sz w:val="16"/>
                <w:szCs w:val="16"/>
              </w:rPr>
            </w:pPr>
            <w:r w:rsidRPr="00671109">
              <w:rPr>
                <w:color w:val="000000"/>
                <w:sz w:val="16"/>
                <w:szCs w:val="16"/>
              </w:rPr>
              <w:t> </w:t>
            </w:r>
          </w:p>
        </w:tc>
        <w:tc>
          <w:tcPr>
            <w:tcW w:w="1265" w:type="dxa"/>
            <w:tcBorders>
              <w:top w:val="nil"/>
              <w:left w:val="nil"/>
              <w:bottom w:val="single" w:sz="4" w:space="0" w:color="000000"/>
              <w:right w:val="single" w:sz="4" w:space="0" w:color="000000"/>
            </w:tcBorders>
            <w:vAlign w:val="center"/>
            <w:hideMark/>
          </w:tcPr>
          <w:p w14:paraId="4E8C487B" w14:textId="77777777" w:rsidR="00B2416B" w:rsidRPr="00671109" w:rsidRDefault="00B2416B" w:rsidP="00707092">
            <w:pPr>
              <w:jc w:val="center"/>
              <w:rPr>
                <w:sz w:val="16"/>
                <w:szCs w:val="16"/>
              </w:rPr>
            </w:pPr>
            <w:r w:rsidRPr="00671109">
              <w:rPr>
                <w:sz w:val="16"/>
                <w:szCs w:val="16"/>
              </w:rPr>
              <w:t> </w:t>
            </w:r>
          </w:p>
        </w:tc>
        <w:tc>
          <w:tcPr>
            <w:tcW w:w="1690" w:type="dxa"/>
            <w:vMerge w:val="restart"/>
            <w:tcBorders>
              <w:top w:val="nil"/>
              <w:left w:val="single" w:sz="4" w:space="0" w:color="000000"/>
              <w:bottom w:val="single" w:sz="4" w:space="0" w:color="000000"/>
              <w:right w:val="single" w:sz="4" w:space="0" w:color="000000"/>
            </w:tcBorders>
            <w:vAlign w:val="center"/>
            <w:hideMark/>
          </w:tcPr>
          <w:p w14:paraId="76C58413" w14:textId="77777777" w:rsidR="00B2416B" w:rsidRPr="00671109" w:rsidRDefault="00B2416B" w:rsidP="00707092">
            <w:pPr>
              <w:jc w:val="center"/>
              <w:rPr>
                <w:b/>
                <w:bCs/>
                <w:sz w:val="16"/>
                <w:szCs w:val="16"/>
              </w:rPr>
            </w:pPr>
            <w:r w:rsidRPr="00671109">
              <w:rPr>
                <w:b/>
                <w:bCs/>
                <w:sz w:val="16"/>
                <w:szCs w:val="16"/>
              </w:rPr>
              <w:t>SUBTOTAL HOURS BY TASK</w:t>
            </w:r>
          </w:p>
        </w:tc>
        <w:tc>
          <w:tcPr>
            <w:tcW w:w="1870" w:type="dxa"/>
            <w:vMerge w:val="restart"/>
            <w:tcBorders>
              <w:top w:val="nil"/>
              <w:left w:val="single" w:sz="4" w:space="0" w:color="000000"/>
              <w:bottom w:val="single" w:sz="4" w:space="0" w:color="000000"/>
              <w:right w:val="single" w:sz="4" w:space="0" w:color="000000"/>
            </w:tcBorders>
            <w:vAlign w:val="center"/>
            <w:hideMark/>
          </w:tcPr>
          <w:p w14:paraId="1268D49A" w14:textId="77777777" w:rsidR="00B2416B" w:rsidRPr="00671109" w:rsidRDefault="00B2416B" w:rsidP="00707092">
            <w:pPr>
              <w:jc w:val="center"/>
              <w:rPr>
                <w:b/>
                <w:bCs/>
                <w:sz w:val="16"/>
                <w:szCs w:val="16"/>
              </w:rPr>
            </w:pPr>
            <w:r w:rsidRPr="00671109">
              <w:rPr>
                <w:b/>
                <w:bCs/>
                <w:sz w:val="16"/>
                <w:szCs w:val="16"/>
              </w:rPr>
              <w:t xml:space="preserve">SUBTOTAL </w:t>
            </w:r>
            <w:r w:rsidRPr="00671109">
              <w:rPr>
                <w:b/>
                <w:bCs/>
                <w:sz w:val="16"/>
                <w:szCs w:val="16"/>
              </w:rPr>
              <w:br/>
              <w:t>FEE BY TASK</w:t>
            </w:r>
          </w:p>
        </w:tc>
      </w:tr>
      <w:tr w:rsidR="00B2416B" w:rsidRPr="00671109" w14:paraId="51C4BADA" w14:textId="77777777" w:rsidTr="00974629">
        <w:trPr>
          <w:trHeight w:val="198"/>
        </w:trPr>
        <w:tc>
          <w:tcPr>
            <w:tcW w:w="2846" w:type="dxa"/>
            <w:gridSpan w:val="2"/>
            <w:tcBorders>
              <w:top w:val="single" w:sz="4" w:space="0" w:color="000000"/>
              <w:left w:val="single" w:sz="4" w:space="0" w:color="000000"/>
              <w:bottom w:val="single" w:sz="4" w:space="0" w:color="000000"/>
              <w:right w:val="single" w:sz="4" w:space="0" w:color="000000"/>
            </w:tcBorders>
            <w:vAlign w:val="center"/>
            <w:hideMark/>
          </w:tcPr>
          <w:p w14:paraId="4B33C302" w14:textId="77777777" w:rsidR="00B2416B" w:rsidRPr="00671109" w:rsidRDefault="00B2416B" w:rsidP="00707092">
            <w:pPr>
              <w:jc w:val="right"/>
              <w:rPr>
                <w:sz w:val="16"/>
                <w:szCs w:val="16"/>
              </w:rPr>
            </w:pPr>
            <w:r w:rsidRPr="00671109">
              <w:rPr>
                <w:sz w:val="16"/>
                <w:szCs w:val="16"/>
              </w:rPr>
              <w:t>STAFF NAME</w:t>
            </w:r>
          </w:p>
        </w:tc>
        <w:tc>
          <w:tcPr>
            <w:tcW w:w="1205" w:type="dxa"/>
            <w:tcBorders>
              <w:top w:val="nil"/>
              <w:left w:val="nil"/>
              <w:bottom w:val="single" w:sz="4" w:space="0" w:color="000000"/>
              <w:right w:val="single" w:sz="4" w:space="0" w:color="000000"/>
            </w:tcBorders>
            <w:vAlign w:val="center"/>
            <w:hideMark/>
          </w:tcPr>
          <w:p w14:paraId="1BCD134C" w14:textId="77777777" w:rsidR="00B2416B" w:rsidRPr="000034A1" w:rsidRDefault="00B2416B" w:rsidP="00707092">
            <w:pPr>
              <w:jc w:val="center"/>
              <w:rPr>
                <w:color w:val="EE0000"/>
                <w:sz w:val="16"/>
                <w:szCs w:val="16"/>
              </w:rPr>
            </w:pPr>
            <w:r w:rsidRPr="000034A1">
              <w:rPr>
                <w:color w:val="EE0000"/>
                <w:sz w:val="16"/>
                <w:szCs w:val="16"/>
              </w:rPr>
              <w:t>Smith</w:t>
            </w:r>
          </w:p>
        </w:tc>
        <w:tc>
          <w:tcPr>
            <w:tcW w:w="1088" w:type="dxa"/>
            <w:tcBorders>
              <w:top w:val="nil"/>
              <w:left w:val="nil"/>
              <w:bottom w:val="single" w:sz="4" w:space="0" w:color="000000"/>
              <w:right w:val="single" w:sz="4" w:space="0" w:color="000000"/>
            </w:tcBorders>
            <w:vAlign w:val="center"/>
            <w:hideMark/>
          </w:tcPr>
          <w:p w14:paraId="256A0FD8" w14:textId="77777777" w:rsidR="00B2416B" w:rsidRPr="00671109" w:rsidRDefault="00B2416B" w:rsidP="00707092">
            <w:pPr>
              <w:jc w:val="center"/>
              <w:rPr>
                <w:sz w:val="16"/>
                <w:szCs w:val="16"/>
              </w:rPr>
            </w:pPr>
            <w:r w:rsidRPr="00671109">
              <w:rPr>
                <w:sz w:val="16"/>
                <w:szCs w:val="16"/>
              </w:rPr>
              <w:t> </w:t>
            </w:r>
          </w:p>
        </w:tc>
        <w:tc>
          <w:tcPr>
            <w:tcW w:w="1265" w:type="dxa"/>
            <w:tcBorders>
              <w:top w:val="nil"/>
              <w:left w:val="nil"/>
              <w:bottom w:val="single" w:sz="4" w:space="0" w:color="000000"/>
              <w:right w:val="single" w:sz="4" w:space="0" w:color="000000"/>
            </w:tcBorders>
            <w:vAlign w:val="center"/>
            <w:hideMark/>
          </w:tcPr>
          <w:p w14:paraId="70EEA503" w14:textId="77777777" w:rsidR="00B2416B" w:rsidRPr="00671109" w:rsidRDefault="00B2416B" w:rsidP="00707092">
            <w:pPr>
              <w:jc w:val="center"/>
              <w:rPr>
                <w:sz w:val="16"/>
                <w:szCs w:val="16"/>
              </w:rPr>
            </w:pPr>
            <w:r w:rsidRPr="00671109">
              <w:rPr>
                <w:sz w:val="16"/>
                <w:szCs w:val="16"/>
              </w:rPr>
              <w:t> </w:t>
            </w:r>
          </w:p>
        </w:tc>
        <w:tc>
          <w:tcPr>
            <w:tcW w:w="1690" w:type="dxa"/>
            <w:vMerge/>
            <w:tcBorders>
              <w:top w:val="nil"/>
              <w:left w:val="single" w:sz="4" w:space="0" w:color="000000"/>
              <w:bottom w:val="single" w:sz="4" w:space="0" w:color="000000"/>
              <w:right w:val="single" w:sz="4" w:space="0" w:color="000000"/>
            </w:tcBorders>
            <w:vAlign w:val="center"/>
            <w:hideMark/>
          </w:tcPr>
          <w:p w14:paraId="0E3D523D" w14:textId="77777777" w:rsidR="00B2416B" w:rsidRPr="00671109" w:rsidRDefault="00B2416B" w:rsidP="00707092">
            <w:pPr>
              <w:rPr>
                <w:b/>
                <w:bCs/>
                <w:sz w:val="16"/>
                <w:szCs w:val="16"/>
              </w:rPr>
            </w:pPr>
          </w:p>
        </w:tc>
        <w:tc>
          <w:tcPr>
            <w:tcW w:w="1870" w:type="dxa"/>
            <w:vMerge/>
            <w:tcBorders>
              <w:top w:val="nil"/>
              <w:left w:val="single" w:sz="4" w:space="0" w:color="000000"/>
              <w:bottom w:val="single" w:sz="4" w:space="0" w:color="000000"/>
              <w:right w:val="single" w:sz="4" w:space="0" w:color="000000"/>
            </w:tcBorders>
            <w:vAlign w:val="center"/>
            <w:hideMark/>
          </w:tcPr>
          <w:p w14:paraId="6188A23C" w14:textId="77777777" w:rsidR="00B2416B" w:rsidRPr="00671109" w:rsidRDefault="00B2416B" w:rsidP="00707092">
            <w:pPr>
              <w:rPr>
                <w:b/>
                <w:bCs/>
                <w:sz w:val="16"/>
                <w:szCs w:val="16"/>
              </w:rPr>
            </w:pPr>
          </w:p>
        </w:tc>
      </w:tr>
      <w:tr w:rsidR="00B2416B" w:rsidRPr="00671109" w14:paraId="33706792" w14:textId="77777777" w:rsidTr="00974629">
        <w:trPr>
          <w:trHeight w:val="198"/>
        </w:trPr>
        <w:tc>
          <w:tcPr>
            <w:tcW w:w="2846" w:type="dxa"/>
            <w:gridSpan w:val="2"/>
            <w:tcBorders>
              <w:top w:val="single" w:sz="4" w:space="0" w:color="000000"/>
              <w:left w:val="single" w:sz="4" w:space="0" w:color="000000"/>
              <w:bottom w:val="single" w:sz="4" w:space="0" w:color="000000"/>
              <w:right w:val="single" w:sz="4" w:space="0" w:color="000000"/>
            </w:tcBorders>
            <w:vAlign w:val="center"/>
            <w:hideMark/>
          </w:tcPr>
          <w:p w14:paraId="03411BFC" w14:textId="77777777" w:rsidR="00B2416B" w:rsidRPr="00671109" w:rsidRDefault="00B2416B" w:rsidP="00707092">
            <w:pPr>
              <w:jc w:val="right"/>
              <w:rPr>
                <w:sz w:val="16"/>
                <w:szCs w:val="16"/>
              </w:rPr>
            </w:pPr>
            <w:r w:rsidRPr="00671109">
              <w:rPr>
                <w:sz w:val="16"/>
                <w:szCs w:val="16"/>
              </w:rPr>
              <w:t>TITLE / LABOR CATEGORY</w:t>
            </w:r>
            <w:r w:rsidRPr="00671109">
              <w:rPr>
                <w:sz w:val="16"/>
                <w:szCs w:val="16"/>
              </w:rPr>
              <w:br/>
              <w:t>OF KEY PERSONNEL</w:t>
            </w:r>
          </w:p>
        </w:tc>
        <w:tc>
          <w:tcPr>
            <w:tcW w:w="1205" w:type="dxa"/>
            <w:tcBorders>
              <w:top w:val="nil"/>
              <w:left w:val="nil"/>
              <w:bottom w:val="single" w:sz="4" w:space="0" w:color="000000"/>
              <w:right w:val="single" w:sz="4" w:space="0" w:color="000000"/>
            </w:tcBorders>
            <w:vAlign w:val="center"/>
            <w:hideMark/>
          </w:tcPr>
          <w:p w14:paraId="73DB3D67" w14:textId="77777777" w:rsidR="00B2416B" w:rsidRPr="000034A1" w:rsidRDefault="00B2416B" w:rsidP="00707092">
            <w:pPr>
              <w:jc w:val="center"/>
              <w:rPr>
                <w:color w:val="EE0000"/>
                <w:sz w:val="16"/>
                <w:szCs w:val="16"/>
              </w:rPr>
            </w:pPr>
            <w:r w:rsidRPr="000034A1">
              <w:rPr>
                <w:color w:val="EE0000"/>
                <w:sz w:val="16"/>
                <w:szCs w:val="16"/>
              </w:rPr>
              <w:t>Professional III</w:t>
            </w:r>
          </w:p>
        </w:tc>
        <w:tc>
          <w:tcPr>
            <w:tcW w:w="1088" w:type="dxa"/>
            <w:tcBorders>
              <w:top w:val="nil"/>
              <w:left w:val="nil"/>
              <w:bottom w:val="single" w:sz="4" w:space="0" w:color="000000"/>
              <w:right w:val="single" w:sz="4" w:space="0" w:color="000000"/>
            </w:tcBorders>
            <w:vAlign w:val="center"/>
            <w:hideMark/>
          </w:tcPr>
          <w:p w14:paraId="3CCF94BA" w14:textId="77777777" w:rsidR="00B2416B" w:rsidRPr="00671109" w:rsidRDefault="00B2416B" w:rsidP="00707092">
            <w:pPr>
              <w:jc w:val="center"/>
              <w:rPr>
                <w:color w:val="000000"/>
                <w:sz w:val="16"/>
                <w:szCs w:val="16"/>
              </w:rPr>
            </w:pPr>
            <w:r w:rsidRPr="00671109">
              <w:rPr>
                <w:color w:val="000000"/>
                <w:sz w:val="16"/>
                <w:szCs w:val="16"/>
              </w:rPr>
              <w:t> </w:t>
            </w:r>
          </w:p>
        </w:tc>
        <w:tc>
          <w:tcPr>
            <w:tcW w:w="1265" w:type="dxa"/>
            <w:tcBorders>
              <w:top w:val="nil"/>
              <w:left w:val="nil"/>
              <w:bottom w:val="single" w:sz="4" w:space="0" w:color="000000"/>
              <w:right w:val="single" w:sz="4" w:space="0" w:color="000000"/>
            </w:tcBorders>
            <w:vAlign w:val="center"/>
            <w:hideMark/>
          </w:tcPr>
          <w:p w14:paraId="02897B2A" w14:textId="77777777" w:rsidR="00B2416B" w:rsidRPr="00671109" w:rsidRDefault="00B2416B" w:rsidP="00707092">
            <w:pPr>
              <w:jc w:val="center"/>
              <w:rPr>
                <w:color w:val="000000"/>
                <w:sz w:val="16"/>
                <w:szCs w:val="16"/>
              </w:rPr>
            </w:pPr>
            <w:r w:rsidRPr="00671109">
              <w:rPr>
                <w:color w:val="000000"/>
                <w:sz w:val="16"/>
                <w:szCs w:val="16"/>
              </w:rPr>
              <w:t> </w:t>
            </w:r>
          </w:p>
        </w:tc>
        <w:tc>
          <w:tcPr>
            <w:tcW w:w="1690" w:type="dxa"/>
            <w:vMerge/>
            <w:tcBorders>
              <w:top w:val="nil"/>
              <w:left w:val="single" w:sz="4" w:space="0" w:color="000000"/>
              <w:bottom w:val="single" w:sz="4" w:space="0" w:color="000000"/>
              <w:right w:val="single" w:sz="4" w:space="0" w:color="000000"/>
            </w:tcBorders>
            <w:vAlign w:val="center"/>
            <w:hideMark/>
          </w:tcPr>
          <w:p w14:paraId="6F46BAB2" w14:textId="77777777" w:rsidR="00B2416B" w:rsidRPr="00671109" w:rsidRDefault="00B2416B" w:rsidP="00707092">
            <w:pPr>
              <w:rPr>
                <w:b/>
                <w:bCs/>
                <w:sz w:val="16"/>
                <w:szCs w:val="16"/>
              </w:rPr>
            </w:pPr>
          </w:p>
        </w:tc>
        <w:tc>
          <w:tcPr>
            <w:tcW w:w="1870" w:type="dxa"/>
            <w:vMerge/>
            <w:tcBorders>
              <w:top w:val="nil"/>
              <w:left w:val="single" w:sz="4" w:space="0" w:color="000000"/>
              <w:bottom w:val="single" w:sz="4" w:space="0" w:color="000000"/>
              <w:right w:val="single" w:sz="4" w:space="0" w:color="000000"/>
            </w:tcBorders>
            <w:vAlign w:val="center"/>
            <w:hideMark/>
          </w:tcPr>
          <w:p w14:paraId="0775209A" w14:textId="77777777" w:rsidR="00B2416B" w:rsidRPr="00671109" w:rsidRDefault="00B2416B" w:rsidP="00707092">
            <w:pPr>
              <w:rPr>
                <w:b/>
                <w:bCs/>
                <w:sz w:val="16"/>
                <w:szCs w:val="16"/>
              </w:rPr>
            </w:pPr>
          </w:p>
        </w:tc>
      </w:tr>
      <w:tr w:rsidR="00B2416B" w:rsidRPr="00671109" w14:paraId="3D600243" w14:textId="77777777" w:rsidTr="00974629">
        <w:trPr>
          <w:trHeight w:val="198"/>
        </w:trPr>
        <w:tc>
          <w:tcPr>
            <w:tcW w:w="2846" w:type="dxa"/>
            <w:gridSpan w:val="2"/>
            <w:tcBorders>
              <w:top w:val="single" w:sz="4" w:space="0" w:color="000000"/>
              <w:left w:val="single" w:sz="4" w:space="0" w:color="000000"/>
              <w:bottom w:val="single" w:sz="4" w:space="0" w:color="3F3F3F"/>
              <w:right w:val="single" w:sz="4" w:space="0" w:color="000000"/>
            </w:tcBorders>
            <w:vAlign w:val="center"/>
            <w:hideMark/>
          </w:tcPr>
          <w:p w14:paraId="7A422BA5" w14:textId="77777777" w:rsidR="00B2416B" w:rsidRPr="00671109" w:rsidRDefault="00B2416B" w:rsidP="00707092">
            <w:pPr>
              <w:jc w:val="right"/>
              <w:rPr>
                <w:sz w:val="16"/>
                <w:szCs w:val="16"/>
              </w:rPr>
            </w:pPr>
            <w:r w:rsidRPr="00671109">
              <w:rPr>
                <w:sz w:val="16"/>
                <w:szCs w:val="16"/>
              </w:rPr>
              <w:t>BILLING RATE</w:t>
            </w:r>
          </w:p>
        </w:tc>
        <w:tc>
          <w:tcPr>
            <w:tcW w:w="1205" w:type="dxa"/>
            <w:tcBorders>
              <w:top w:val="nil"/>
              <w:left w:val="nil"/>
              <w:bottom w:val="single" w:sz="4" w:space="0" w:color="3F3F3F"/>
              <w:right w:val="single" w:sz="4" w:space="0" w:color="000000"/>
            </w:tcBorders>
            <w:vAlign w:val="center"/>
            <w:hideMark/>
          </w:tcPr>
          <w:p w14:paraId="57915073" w14:textId="77777777" w:rsidR="00B2416B" w:rsidRPr="000034A1" w:rsidRDefault="00B2416B" w:rsidP="00707092">
            <w:pPr>
              <w:jc w:val="center"/>
              <w:rPr>
                <w:color w:val="EE0000"/>
                <w:sz w:val="16"/>
                <w:szCs w:val="16"/>
              </w:rPr>
            </w:pPr>
            <w:r w:rsidRPr="000034A1">
              <w:rPr>
                <w:color w:val="EE0000"/>
                <w:sz w:val="16"/>
                <w:szCs w:val="16"/>
              </w:rPr>
              <w:t>$55.00</w:t>
            </w:r>
          </w:p>
        </w:tc>
        <w:tc>
          <w:tcPr>
            <w:tcW w:w="1088" w:type="dxa"/>
            <w:tcBorders>
              <w:top w:val="nil"/>
              <w:left w:val="nil"/>
              <w:bottom w:val="single" w:sz="4" w:space="0" w:color="3F3F3F"/>
              <w:right w:val="single" w:sz="4" w:space="0" w:color="000000"/>
            </w:tcBorders>
            <w:vAlign w:val="center"/>
            <w:hideMark/>
          </w:tcPr>
          <w:p w14:paraId="7CC84130" w14:textId="77777777" w:rsidR="00B2416B" w:rsidRPr="00671109" w:rsidRDefault="00B2416B" w:rsidP="00707092">
            <w:pPr>
              <w:jc w:val="center"/>
              <w:rPr>
                <w:color w:val="000000"/>
                <w:sz w:val="16"/>
                <w:szCs w:val="16"/>
              </w:rPr>
            </w:pPr>
            <w:r w:rsidRPr="00671109">
              <w:rPr>
                <w:color w:val="000000"/>
                <w:sz w:val="16"/>
                <w:szCs w:val="16"/>
              </w:rPr>
              <w:t> </w:t>
            </w:r>
          </w:p>
        </w:tc>
        <w:tc>
          <w:tcPr>
            <w:tcW w:w="1265" w:type="dxa"/>
            <w:tcBorders>
              <w:top w:val="nil"/>
              <w:left w:val="nil"/>
              <w:bottom w:val="single" w:sz="4" w:space="0" w:color="3F3F3F"/>
              <w:right w:val="single" w:sz="4" w:space="0" w:color="000000"/>
            </w:tcBorders>
            <w:vAlign w:val="center"/>
            <w:hideMark/>
          </w:tcPr>
          <w:p w14:paraId="2979C07B" w14:textId="77777777" w:rsidR="00B2416B" w:rsidRPr="00671109" w:rsidRDefault="00B2416B" w:rsidP="00707092">
            <w:pPr>
              <w:jc w:val="center"/>
              <w:rPr>
                <w:color w:val="000000"/>
                <w:sz w:val="16"/>
                <w:szCs w:val="16"/>
              </w:rPr>
            </w:pPr>
            <w:r w:rsidRPr="00671109">
              <w:rPr>
                <w:color w:val="000000"/>
                <w:sz w:val="16"/>
                <w:szCs w:val="16"/>
              </w:rPr>
              <w:t> </w:t>
            </w:r>
          </w:p>
        </w:tc>
        <w:tc>
          <w:tcPr>
            <w:tcW w:w="1690" w:type="dxa"/>
            <w:vMerge/>
            <w:tcBorders>
              <w:top w:val="nil"/>
              <w:left w:val="single" w:sz="4" w:space="0" w:color="000000"/>
              <w:bottom w:val="single" w:sz="4" w:space="0" w:color="000000"/>
              <w:right w:val="single" w:sz="4" w:space="0" w:color="000000"/>
            </w:tcBorders>
            <w:vAlign w:val="center"/>
            <w:hideMark/>
          </w:tcPr>
          <w:p w14:paraId="3ED9F3D8" w14:textId="77777777" w:rsidR="00B2416B" w:rsidRPr="00671109" w:rsidRDefault="00B2416B" w:rsidP="00707092">
            <w:pPr>
              <w:rPr>
                <w:b/>
                <w:bCs/>
                <w:sz w:val="16"/>
                <w:szCs w:val="16"/>
              </w:rPr>
            </w:pPr>
          </w:p>
        </w:tc>
        <w:tc>
          <w:tcPr>
            <w:tcW w:w="1870" w:type="dxa"/>
            <w:vMerge/>
            <w:tcBorders>
              <w:top w:val="nil"/>
              <w:left w:val="single" w:sz="4" w:space="0" w:color="000000"/>
              <w:bottom w:val="single" w:sz="4" w:space="0" w:color="000000"/>
              <w:right w:val="single" w:sz="4" w:space="0" w:color="000000"/>
            </w:tcBorders>
            <w:vAlign w:val="center"/>
            <w:hideMark/>
          </w:tcPr>
          <w:p w14:paraId="4A6C720C" w14:textId="77777777" w:rsidR="00B2416B" w:rsidRPr="00671109" w:rsidRDefault="00B2416B" w:rsidP="00707092">
            <w:pPr>
              <w:rPr>
                <w:b/>
                <w:bCs/>
                <w:sz w:val="16"/>
                <w:szCs w:val="16"/>
              </w:rPr>
            </w:pPr>
          </w:p>
        </w:tc>
      </w:tr>
      <w:tr w:rsidR="00B2416B" w:rsidRPr="00671109" w14:paraId="21EEC033" w14:textId="77777777" w:rsidTr="00974629">
        <w:trPr>
          <w:trHeight w:val="198"/>
        </w:trPr>
        <w:tc>
          <w:tcPr>
            <w:tcW w:w="731" w:type="dxa"/>
            <w:tcBorders>
              <w:top w:val="nil"/>
              <w:left w:val="single" w:sz="4" w:space="0" w:color="000000"/>
              <w:bottom w:val="single" w:sz="4" w:space="0" w:color="3F3F3F"/>
              <w:right w:val="single" w:sz="4" w:space="0" w:color="000000"/>
            </w:tcBorders>
            <w:shd w:val="clear" w:color="000000" w:fill="B0D7E2"/>
            <w:hideMark/>
          </w:tcPr>
          <w:p w14:paraId="27439E41" w14:textId="77777777" w:rsidR="00B2416B" w:rsidRPr="00671109" w:rsidRDefault="00B2416B" w:rsidP="00707092">
            <w:pPr>
              <w:jc w:val="center"/>
              <w:rPr>
                <w:b/>
                <w:bCs/>
                <w:sz w:val="16"/>
                <w:szCs w:val="16"/>
              </w:rPr>
            </w:pPr>
            <w:r w:rsidRPr="00671109">
              <w:rPr>
                <w:b/>
                <w:bCs/>
                <w:sz w:val="16"/>
                <w:szCs w:val="16"/>
              </w:rPr>
              <w:t>1</w:t>
            </w:r>
          </w:p>
        </w:tc>
        <w:tc>
          <w:tcPr>
            <w:tcW w:w="2115" w:type="dxa"/>
            <w:tcBorders>
              <w:top w:val="nil"/>
              <w:left w:val="nil"/>
              <w:bottom w:val="single" w:sz="4" w:space="0" w:color="000000"/>
              <w:right w:val="single" w:sz="4" w:space="0" w:color="000000"/>
            </w:tcBorders>
            <w:shd w:val="clear" w:color="000000" w:fill="B0D7E2"/>
            <w:hideMark/>
          </w:tcPr>
          <w:p w14:paraId="681AFC40" w14:textId="77777777" w:rsidR="00B2416B" w:rsidRPr="00671109" w:rsidRDefault="00B2416B" w:rsidP="00707092">
            <w:pPr>
              <w:rPr>
                <w:b/>
                <w:bCs/>
                <w:sz w:val="16"/>
                <w:szCs w:val="16"/>
              </w:rPr>
            </w:pPr>
            <w:r w:rsidRPr="00671109">
              <w:rPr>
                <w:b/>
                <w:bCs/>
                <w:sz w:val="16"/>
                <w:szCs w:val="16"/>
              </w:rPr>
              <w:t>TASK NAME 1</w:t>
            </w:r>
          </w:p>
        </w:tc>
        <w:tc>
          <w:tcPr>
            <w:tcW w:w="1205" w:type="dxa"/>
            <w:tcBorders>
              <w:top w:val="nil"/>
              <w:left w:val="nil"/>
              <w:bottom w:val="single" w:sz="4" w:space="0" w:color="3F3F3F"/>
              <w:right w:val="single" w:sz="4" w:space="0" w:color="000000"/>
            </w:tcBorders>
            <w:shd w:val="clear" w:color="000000" w:fill="B0D7E2"/>
            <w:hideMark/>
          </w:tcPr>
          <w:p w14:paraId="6E4C1EE1" w14:textId="77777777" w:rsidR="00B2416B" w:rsidRPr="00671109" w:rsidRDefault="00B2416B" w:rsidP="00707092">
            <w:pPr>
              <w:jc w:val="center"/>
              <w:rPr>
                <w:b/>
                <w:bCs/>
                <w:color w:val="000000"/>
                <w:sz w:val="16"/>
                <w:szCs w:val="16"/>
              </w:rPr>
            </w:pPr>
            <w:r w:rsidRPr="00671109">
              <w:rPr>
                <w:b/>
                <w:bCs/>
                <w:color w:val="000000"/>
                <w:sz w:val="16"/>
                <w:szCs w:val="16"/>
              </w:rPr>
              <w:t> </w:t>
            </w:r>
          </w:p>
        </w:tc>
        <w:tc>
          <w:tcPr>
            <w:tcW w:w="1088" w:type="dxa"/>
            <w:tcBorders>
              <w:top w:val="nil"/>
              <w:left w:val="nil"/>
              <w:bottom w:val="single" w:sz="4" w:space="0" w:color="3F3F3F"/>
              <w:right w:val="single" w:sz="4" w:space="0" w:color="000000"/>
            </w:tcBorders>
            <w:shd w:val="clear" w:color="000000" w:fill="B0D7E2"/>
            <w:hideMark/>
          </w:tcPr>
          <w:p w14:paraId="794992B3" w14:textId="77777777" w:rsidR="00B2416B" w:rsidRPr="00671109" w:rsidRDefault="00B2416B" w:rsidP="00707092">
            <w:pPr>
              <w:jc w:val="center"/>
              <w:rPr>
                <w:b/>
                <w:bCs/>
                <w:color w:val="000000"/>
                <w:sz w:val="16"/>
                <w:szCs w:val="16"/>
              </w:rPr>
            </w:pPr>
            <w:r w:rsidRPr="00671109">
              <w:rPr>
                <w:b/>
                <w:bCs/>
                <w:color w:val="000000"/>
                <w:sz w:val="16"/>
                <w:szCs w:val="16"/>
              </w:rPr>
              <w:t> </w:t>
            </w:r>
          </w:p>
        </w:tc>
        <w:tc>
          <w:tcPr>
            <w:tcW w:w="1265" w:type="dxa"/>
            <w:tcBorders>
              <w:top w:val="nil"/>
              <w:left w:val="nil"/>
              <w:bottom w:val="single" w:sz="4" w:space="0" w:color="3F3F3F"/>
              <w:right w:val="single" w:sz="4" w:space="0" w:color="000000"/>
            </w:tcBorders>
            <w:shd w:val="clear" w:color="000000" w:fill="B0D7E2"/>
            <w:hideMark/>
          </w:tcPr>
          <w:p w14:paraId="168DCBB3" w14:textId="77777777" w:rsidR="00B2416B" w:rsidRPr="00671109" w:rsidRDefault="00B2416B" w:rsidP="00707092">
            <w:pPr>
              <w:jc w:val="center"/>
              <w:rPr>
                <w:b/>
                <w:bCs/>
                <w:color w:val="000000"/>
                <w:sz w:val="16"/>
                <w:szCs w:val="16"/>
              </w:rPr>
            </w:pPr>
            <w:r w:rsidRPr="00671109">
              <w:rPr>
                <w:b/>
                <w:bCs/>
                <w:color w:val="000000"/>
                <w:sz w:val="16"/>
                <w:szCs w:val="16"/>
              </w:rPr>
              <w:t> </w:t>
            </w:r>
          </w:p>
        </w:tc>
        <w:tc>
          <w:tcPr>
            <w:tcW w:w="1690" w:type="dxa"/>
            <w:tcBorders>
              <w:top w:val="nil"/>
              <w:left w:val="nil"/>
              <w:bottom w:val="single" w:sz="4" w:space="0" w:color="3F3F3F"/>
              <w:right w:val="single" w:sz="4" w:space="0" w:color="000000"/>
            </w:tcBorders>
            <w:shd w:val="clear" w:color="000000" w:fill="B0D7E2"/>
            <w:hideMark/>
          </w:tcPr>
          <w:p w14:paraId="58CC5071" w14:textId="77777777" w:rsidR="00B2416B" w:rsidRPr="00671109" w:rsidRDefault="00B2416B" w:rsidP="00707092">
            <w:pPr>
              <w:rPr>
                <w:b/>
                <w:bCs/>
                <w:color w:val="000000"/>
                <w:sz w:val="16"/>
                <w:szCs w:val="16"/>
              </w:rPr>
            </w:pPr>
            <w:r w:rsidRPr="00671109">
              <w:rPr>
                <w:b/>
                <w:bCs/>
                <w:color w:val="000000"/>
                <w:sz w:val="16"/>
                <w:szCs w:val="16"/>
              </w:rPr>
              <w:t> </w:t>
            </w:r>
          </w:p>
        </w:tc>
        <w:tc>
          <w:tcPr>
            <w:tcW w:w="1870" w:type="dxa"/>
            <w:tcBorders>
              <w:top w:val="nil"/>
              <w:left w:val="nil"/>
              <w:bottom w:val="single" w:sz="4" w:space="0" w:color="3F3F3F"/>
              <w:right w:val="single" w:sz="4" w:space="0" w:color="000000"/>
            </w:tcBorders>
            <w:shd w:val="clear" w:color="000000" w:fill="B0D7E2"/>
            <w:hideMark/>
          </w:tcPr>
          <w:p w14:paraId="3136E4A8" w14:textId="77777777" w:rsidR="00B2416B" w:rsidRPr="00671109" w:rsidRDefault="00B2416B" w:rsidP="00707092">
            <w:pPr>
              <w:jc w:val="right"/>
              <w:rPr>
                <w:b/>
                <w:bCs/>
                <w:color w:val="000000"/>
                <w:sz w:val="16"/>
                <w:szCs w:val="16"/>
              </w:rPr>
            </w:pPr>
            <w:r w:rsidRPr="00671109">
              <w:rPr>
                <w:b/>
                <w:bCs/>
                <w:color w:val="000000"/>
                <w:sz w:val="16"/>
                <w:szCs w:val="16"/>
              </w:rPr>
              <w:t> </w:t>
            </w:r>
          </w:p>
        </w:tc>
      </w:tr>
      <w:tr w:rsidR="00B2416B" w:rsidRPr="00671109" w14:paraId="054602A6" w14:textId="77777777" w:rsidTr="00974629">
        <w:trPr>
          <w:trHeight w:val="198"/>
        </w:trPr>
        <w:tc>
          <w:tcPr>
            <w:tcW w:w="731" w:type="dxa"/>
            <w:tcBorders>
              <w:top w:val="nil"/>
              <w:left w:val="single" w:sz="4" w:space="0" w:color="000000"/>
              <w:bottom w:val="single" w:sz="4" w:space="0" w:color="000000"/>
              <w:right w:val="single" w:sz="4" w:space="0" w:color="000000"/>
            </w:tcBorders>
            <w:hideMark/>
          </w:tcPr>
          <w:p w14:paraId="5F501CB9" w14:textId="77777777" w:rsidR="00B2416B" w:rsidRPr="00671109" w:rsidRDefault="00B2416B" w:rsidP="00707092">
            <w:pPr>
              <w:jc w:val="center"/>
              <w:rPr>
                <w:color w:val="000000"/>
                <w:sz w:val="16"/>
                <w:szCs w:val="16"/>
              </w:rPr>
            </w:pPr>
            <w:r w:rsidRPr="00671109">
              <w:rPr>
                <w:color w:val="000000"/>
                <w:sz w:val="16"/>
                <w:szCs w:val="16"/>
              </w:rPr>
              <w:t>1.1</w:t>
            </w:r>
          </w:p>
        </w:tc>
        <w:tc>
          <w:tcPr>
            <w:tcW w:w="2115" w:type="dxa"/>
            <w:tcBorders>
              <w:top w:val="nil"/>
              <w:left w:val="nil"/>
              <w:bottom w:val="single" w:sz="4" w:space="0" w:color="7F7F7F"/>
              <w:right w:val="single" w:sz="4" w:space="0" w:color="000000"/>
            </w:tcBorders>
            <w:hideMark/>
          </w:tcPr>
          <w:p w14:paraId="1F6AC7E4" w14:textId="77777777" w:rsidR="00B2416B" w:rsidRPr="00671109" w:rsidRDefault="00B2416B" w:rsidP="00707092">
            <w:pPr>
              <w:rPr>
                <w:sz w:val="16"/>
                <w:szCs w:val="16"/>
              </w:rPr>
            </w:pPr>
            <w:r w:rsidRPr="00671109">
              <w:rPr>
                <w:sz w:val="16"/>
                <w:szCs w:val="16"/>
              </w:rPr>
              <w:t> </w:t>
            </w:r>
          </w:p>
        </w:tc>
        <w:tc>
          <w:tcPr>
            <w:tcW w:w="1205" w:type="dxa"/>
            <w:tcBorders>
              <w:top w:val="nil"/>
              <w:left w:val="nil"/>
              <w:bottom w:val="single" w:sz="4" w:space="0" w:color="7F7F7F"/>
              <w:right w:val="single" w:sz="4" w:space="0" w:color="000000"/>
            </w:tcBorders>
            <w:hideMark/>
          </w:tcPr>
          <w:p w14:paraId="5E8331C5" w14:textId="77777777" w:rsidR="00B2416B" w:rsidRPr="00671109" w:rsidRDefault="00B2416B" w:rsidP="00707092">
            <w:pPr>
              <w:jc w:val="center"/>
              <w:rPr>
                <w:color w:val="000000"/>
                <w:sz w:val="16"/>
                <w:szCs w:val="16"/>
              </w:rPr>
            </w:pPr>
            <w:r w:rsidRPr="00671109">
              <w:rPr>
                <w:color w:val="000000"/>
                <w:sz w:val="16"/>
                <w:szCs w:val="16"/>
              </w:rPr>
              <w:t> </w:t>
            </w:r>
          </w:p>
        </w:tc>
        <w:tc>
          <w:tcPr>
            <w:tcW w:w="1088" w:type="dxa"/>
            <w:tcBorders>
              <w:top w:val="nil"/>
              <w:left w:val="nil"/>
              <w:bottom w:val="single" w:sz="4" w:space="0" w:color="7F7F7F"/>
              <w:right w:val="single" w:sz="4" w:space="0" w:color="000000"/>
            </w:tcBorders>
            <w:hideMark/>
          </w:tcPr>
          <w:p w14:paraId="6A193864" w14:textId="77777777" w:rsidR="00B2416B" w:rsidRPr="00671109" w:rsidRDefault="00B2416B" w:rsidP="00707092">
            <w:pPr>
              <w:rPr>
                <w:color w:val="000000"/>
                <w:sz w:val="16"/>
                <w:szCs w:val="16"/>
              </w:rPr>
            </w:pPr>
            <w:r w:rsidRPr="00671109">
              <w:rPr>
                <w:color w:val="000000"/>
                <w:sz w:val="16"/>
                <w:szCs w:val="16"/>
              </w:rPr>
              <w:t> </w:t>
            </w:r>
          </w:p>
        </w:tc>
        <w:tc>
          <w:tcPr>
            <w:tcW w:w="1265" w:type="dxa"/>
            <w:tcBorders>
              <w:top w:val="nil"/>
              <w:left w:val="nil"/>
              <w:bottom w:val="single" w:sz="4" w:space="0" w:color="7F7F7F"/>
              <w:right w:val="single" w:sz="4" w:space="0" w:color="000000"/>
            </w:tcBorders>
            <w:hideMark/>
          </w:tcPr>
          <w:p w14:paraId="64954EC2" w14:textId="77777777" w:rsidR="00B2416B" w:rsidRPr="00671109" w:rsidRDefault="00B2416B" w:rsidP="00707092">
            <w:pPr>
              <w:jc w:val="center"/>
              <w:rPr>
                <w:color w:val="000000"/>
                <w:sz w:val="16"/>
                <w:szCs w:val="16"/>
              </w:rPr>
            </w:pPr>
            <w:r w:rsidRPr="00671109">
              <w:rPr>
                <w:color w:val="000000"/>
                <w:sz w:val="16"/>
                <w:szCs w:val="16"/>
              </w:rPr>
              <w:t> </w:t>
            </w:r>
          </w:p>
        </w:tc>
        <w:tc>
          <w:tcPr>
            <w:tcW w:w="1690" w:type="dxa"/>
            <w:tcBorders>
              <w:top w:val="nil"/>
              <w:left w:val="nil"/>
              <w:bottom w:val="single" w:sz="4" w:space="0" w:color="000000"/>
              <w:right w:val="single" w:sz="4" w:space="0" w:color="000000"/>
            </w:tcBorders>
            <w:hideMark/>
          </w:tcPr>
          <w:p w14:paraId="4EFB6109" w14:textId="77777777" w:rsidR="00B2416B" w:rsidRPr="00671109" w:rsidRDefault="00B2416B" w:rsidP="00707092">
            <w:pPr>
              <w:ind w:firstLineChars="100" w:firstLine="160"/>
              <w:rPr>
                <w:color w:val="53585A"/>
                <w:sz w:val="16"/>
                <w:szCs w:val="16"/>
              </w:rPr>
            </w:pPr>
            <w:r w:rsidRPr="00671109">
              <w:rPr>
                <w:color w:val="53585A"/>
                <w:sz w:val="16"/>
                <w:szCs w:val="16"/>
              </w:rPr>
              <w:t> </w:t>
            </w:r>
          </w:p>
        </w:tc>
        <w:tc>
          <w:tcPr>
            <w:tcW w:w="1870" w:type="dxa"/>
            <w:tcBorders>
              <w:top w:val="nil"/>
              <w:left w:val="nil"/>
              <w:bottom w:val="single" w:sz="4" w:space="0" w:color="000000"/>
              <w:right w:val="single" w:sz="4" w:space="0" w:color="000000"/>
            </w:tcBorders>
            <w:hideMark/>
          </w:tcPr>
          <w:p w14:paraId="1CC67A14" w14:textId="77777777" w:rsidR="00B2416B" w:rsidRPr="00671109" w:rsidRDefault="00B2416B" w:rsidP="00707092">
            <w:pPr>
              <w:jc w:val="right"/>
              <w:rPr>
                <w:color w:val="000000"/>
                <w:sz w:val="16"/>
                <w:szCs w:val="16"/>
              </w:rPr>
            </w:pPr>
            <w:r w:rsidRPr="00671109">
              <w:rPr>
                <w:color w:val="000000"/>
                <w:sz w:val="16"/>
                <w:szCs w:val="16"/>
              </w:rPr>
              <w:t> </w:t>
            </w:r>
          </w:p>
        </w:tc>
      </w:tr>
      <w:tr w:rsidR="00B2416B" w:rsidRPr="00671109" w14:paraId="50F8ED94" w14:textId="77777777" w:rsidTr="00974629">
        <w:trPr>
          <w:trHeight w:val="198"/>
        </w:trPr>
        <w:tc>
          <w:tcPr>
            <w:tcW w:w="731" w:type="dxa"/>
            <w:tcBorders>
              <w:top w:val="nil"/>
              <w:left w:val="single" w:sz="4" w:space="0" w:color="000000"/>
              <w:bottom w:val="single" w:sz="4" w:space="0" w:color="000000"/>
              <w:right w:val="single" w:sz="4" w:space="0" w:color="000000"/>
            </w:tcBorders>
            <w:hideMark/>
          </w:tcPr>
          <w:p w14:paraId="69E04250" w14:textId="77777777" w:rsidR="00B2416B" w:rsidRPr="00671109" w:rsidRDefault="00B2416B" w:rsidP="00707092">
            <w:pPr>
              <w:jc w:val="center"/>
              <w:rPr>
                <w:color w:val="000000"/>
                <w:sz w:val="16"/>
                <w:szCs w:val="16"/>
              </w:rPr>
            </w:pPr>
            <w:r w:rsidRPr="00671109">
              <w:rPr>
                <w:color w:val="000000"/>
                <w:sz w:val="16"/>
                <w:szCs w:val="16"/>
              </w:rPr>
              <w:t>1.2</w:t>
            </w:r>
          </w:p>
        </w:tc>
        <w:tc>
          <w:tcPr>
            <w:tcW w:w="2115" w:type="dxa"/>
            <w:tcBorders>
              <w:top w:val="nil"/>
              <w:left w:val="nil"/>
              <w:bottom w:val="single" w:sz="4" w:space="0" w:color="7F7F7F"/>
              <w:right w:val="single" w:sz="4" w:space="0" w:color="000000"/>
            </w:tcBorders>
            <w:hideMark/>
          </w:tcPr>
          <w:p w14:paraId="5B5CF71D" w14:textId="77777777" w:rsidR="00B2416B" w:rsidRPr="00671109" w:rsidRDefault="00B2416B" w:rsidP="00707092">
            <w:pPr>
              <w:rPr>
                <w:color w:val="000000"/>
                <w:sz w:val="16"/>
                <w:szCs w:val="16"/>
              </w:rPr>
            </w:pPr>
            <w:r w:rsidRPr="00671109">
              <w:rPr>
                <w:color w:val="000000"/>
                <w:sz w:val="16"/>
                <w:szCs w:val="16"/>
              </w:rPr>
              <w:t> </w:t>
            </w:r>
          </w:p>
        </w:tc>
        <w:tc>
          <w:tcPr>
            <w:tcW w:w="1205" w:type="dxa"/>
            <w:tcBorders>
              <w:top w:val="nil"/>
              <w:left w:val="nil"/>
              <w:bottom w:val="single" w:sz="4" w:space="0" w:color="7F7F7F"/>
              <w:right w:val="single" w:sz="4" w:space="0" w:color="000000"/>
            </w:tcBorders>
            <w:hideMark/>
          </w:tcPr>
          <w:p w14:paraId="1880FDA3" w14:textId="77777777" w:rsidR="00B2416B" w:rsidRPr="00671109" w:rsidRDefault="00B2416B" w:rsidP="00707092">
            <w:pPr>
              <w:jc w:val="center"/>
              <w:rPr>
                <w:color w:val="000000"/>
                <w:sz w:val="16"/>
                <w:szCs w:val="16"/>
              </w:rPr>
            </w:pPr>
            <w:r w:rsidRPr="00671109">
              <w:rPr>
                <w:color w:val="000000"/>
                <w:sz w:val="16"/>
                <w:szCs w:val="16"/>
              </w:rPr>
              <w:t> </w:t>
            </w:r>
          </w:p>
        </w:tc>
        <w:tc>
          <w:tcPr>
            <w:tcW w:w="1088" w:type="dxa"/>
            <w:tcBorders>
              <w:top w:val="nil"/>
              <w:left w:val="nil"/>
              <w:bottom w:val="single" w:sz="4" w:space="0" w:color="7F7F7F"/>
              <w:right w:val="single" w:sz="4" w:space="0" w:color="000000"/>
            </w:tcBorders>
            <w:hideMark/>
          </w:tcPr>
          <w:p w14:paraId="278F117C" w14:textId="77777777" w:rsidR="00B2416B" w:rsidRPr="00671109" w:rsidRDefault="00B2416B" w:rsidP="00707092">
            <w:pPr>
              <w:jc w:val="center"/>
              <w:rPr>
                <w:color w:val="000000"/>
                <w:sz w:val="16"/>
                <w:szCs w:val="16"/>
              </w:rPr>
            </w:pPr>
            <w:r w:rsidRPr="00671109">
              <w:rPr>
                <w:color w:val="000000"/>
                <w:sz w:val="16"/>
                <w:szCs w:val="16"/>
              </w:rPr>
              <w:t> </w:t>
            </w:r>
          </w:p>
        </w:tc>
        <w:tc>
          <w:tcPr>
            <w:tcW w:w="1265" w:type="dxa"/>
            <w:tcBorders>
              <w:top w:val="nil"/>
              <w:left w:val="nil"/>
              <w:bottom w:val="single" w:sz="4" w:space="0" w:color="7F7F7F"/>
              <w:right w:val="single" w:sz="4" w:space="0" w:color="000000"/>
            </w:tcBorders>
            <w:hideMark/>
          </w:tcPr>
          <w:p w14:paraId="369E8F86" w14:textId="77777777" w:rsidR="00B2416B" w:rsidRPr="00671109" w:rsidRDefault="00B2416B" w:rsidP="00707092">
            <w:pPr>
              <w:rPr>
                <w:color w:val="000000"/>
                <w:sz w:val="16"/>
                <w:szCs w:val="16"/>
              </w:rPr>
            </w:pPr>
            <w:r w:rsidRPr="00671109">
              <w:rPr>
                <w:color w:val="000000"/>
                <w:sz w:val="16"/>
                <w:szCs w:val="16"/>
              </w:rPr>
              <w:t> </w:t>
            </w:r>
          </w:p>
        </w:tc>
        <w:tc>
          <w:tcPr>
            <w:tcW w:w="1690" w:type="dxa"/>
            <w:tcBorders>
              <w:top w:val="nil"/>
              <w:left w:val="nil"/>
              <w:bottom w:val="single" w:sz="4" w:space="0" w:color="000000"/>
              <w:right w:val="single" w:sz="4" w:space="0" w:color="000000"/>
            </w:tcBorders>
            <w:hideMark/>
          </w:tcPr>
          <w:p w14:paraId="7BF4DA79" w14:textId="77777777" w:rsidR="00B2416B" w:rsidRPr="00671109" w:rsidRDefault="00B2416B" w:rsidP="00707092">
            <w:pPr>
              <w:ind w:firstLineChars="100" w:firstLine="160"/>
              <w:rPr>
                <w:color w:val="53585A"/>
                <w:sz w:val="16"/>
                <w:szCs w:val="16"/>
              </w:rPr>
            </w:pPr>
            <w:r w:rsidRPr="00671109">
              <w:rPr>
                <w:color w:val="53585A"/>
                <w:sz w:val="16"/>
                <w:szCs w:val="16"/>
              </w:rPr>
              <w:t> </w:t>
            </w:r>
          </w:p>
        </w:tc>
        <w:tc>
          <w:tcPr>
            <w:tcW w:w="1870" w:type="dxa"/>
            <w:tcBorders>
              <w:top w:val="nil"/>
              <w:left w:val="nil"/>
              <w:bottom w:val="single" w:sz="4" w:space="0" w:color="000000"/>
              <w:right w:val="single" w:sz="4" w:space="0" w:color="000000"/>
            </w:tcBorders>
            <w:hideMark/>
          </w:tcPr>
          <w:p w14:paraId="7B6E4924" w14:textId="77777777" w:rsidR="00B2416B" w:rsidRPr="00671109" w:rsidRDefault="00B2416B" w:rsidP="00707092">
            <w:pPr>
              <w:jc w:val="right"/>
              <w:rPr>
                <w:color w:val="000000"/>
                <w:sz w:val="16"/>
                <w:szCs w:val="16"/>
              </w:rPr>
            </w:pPr>
            <w:r w:rsidRPr="00671109">
              <w:rPr>
                <w:color w:val="000000"/>
                <w:sz w:val="16"/>
                <w:szCs w:val="16"/>
              </w:rPr>
              <w:t> </w:t>
            </w:r>
          </w:p>
        </w:tc>
      </w:tr>
      <w:tr w:rsidR="00B2416B" w:rsidRPr="00671109" w14:paraId="171E8D8C" w14:textId="77777777" w:rsidTr="00974629">
        <w:trPr>
          <w:trHeight w:val="198"/>
        </w:trPr>
        <w:tc>
          <w:tcPr>
            <w:tcW w:w="731" w:type="dxa"/>
            <w:tcBorders>
              <w:top w:val="nil"/>
              <w:left w:val="single" w:sz="4" w:space="0" w:color="000000"/>
              <w:bottom w:val="single" w:sz="4" w:space="0" w:color="3F3F3F"/>
              <w:right w:val="single" w:sz="4" w:space="0" w:color="000000"/>
            </w:tcBorders>
            <w:hideMark/>
          </w:tcPr>
          <w:p w14:paraId="78BF1836" w14:textId="77777777" w:rsidR="00B2416B" w:rsidRPr="00671109" w:rsidRDefault="00B2416B" w:rsidP="00707092">
            <w:pPr>
              <w:rPr>
                <w:color w:val="000000"/>
                <w:sz w:val="16"/>
                <w:szCs w:val="16"/>
              </w:rPr>
            </w:pPr>
            <w:r w:rsidRPr="00671109">
              <w:rPr>
                <w:color w:val="000000"/>
                <w:sz w:val="16"/>
                <w:szCs w:val="16"/>
              </w:rPr>
              <w:t> </w:t>
            </w:r>
          </w:p>
        </w:tc>
        <w:tc>
          <w:tcPr>
            <w:tcW w:w="2115" w:type="dxa"/>
            <w:tcBorders>
              <w:top w:val="nil"/>
              <w:left w:val="nil"/>
              <w:bottom w:val="single" w:sz="4" w:space="0" w:color="3F3F3F"/>
              <w:right w:val="single" w:sz="4" w:space="0" w:color="000000"/>
            </w:tcBorders>
            <w:hideMark/>
          </w:tcPr>
          <w:p w14:paraId="5610BA77" w14:textId="77777777" w:rsidR="00B2416B" w:rsidRPr="00671109" w:rsidRDefault="00B2416B" w:rsidP="00707092">
            <w:pPr>
              <w:rPr>
                <w:color w:val="000000"/>
                <w:sz w:val="16"/>
                <w:szCs w:val="16"/>
              </w:rPr>
            </w:pPr>
            <w:r w:rsidRPr="00671109">
              <w:rPr>
                <w:color w:val="000000"/>
                <w:sz w:val="16"/>
                <w:szCs w:val="16"/>
              </w:rPr>
              <w:t> </w:t>
            </w:r>
          </w:p>
        </w:tc>
        <w:tc>
          <w:tcPr>
            <w:tcW w:w="1205" w:type="dxa"/>
            <w:tcBorders>
              <w:top w:val="nil"/>
              <w:left w:val="nil"/>
              <w:bottom w:val="single" w:sz="4" w:space="0" w:color="3F3F3F"/>
              <w:right w:val="single" w:sz="4" w:space="0" w:color="000000"/>
            </w:tcBorders>
            <w:hideMark/>
          </w:tcPr>
          <w:p w14:paraId="5ACE41F8" w14:textId="77777777" w:rsidR="00B2416B" w:rsidRPr="00671109" w:rsidRDefault="00B2416B" w:rsidP="00707092">
            <w:pPr>
              <w:rPr>
                <w:color w:val="000000"/>
                <w:sz w:val="16"/>
                <w:szCs w:val="16"/>
              </w:rPr>
            </w:pPr>
            <w:r w:rsidRPr="00671109">
              <w:rPr>
                <w:color w:val="000000"/>
                <w:sz w:val="16"/>
                <w:szCs w:val="16"/>
              </w:rPr>
              <w:t> </w:t>
            </w:r>
          </w:p>
        </w:tc>
        <w:tc>
          <w:tcPr>
            <w:tcW w:w="1088" w:type="dxa"/>
            <w:tcBorders>
              <w:top w:val="nil"/>
              <w:left w:val="nil"/>
              <w:bottom w:val="single" w:sz="4" w:space="0" w:color="3F3F3F"/>
              <w:right w:val="single" w:sz="4" w:space="0" w:color="000000"/>
            </w:tcBorders>
            <w:hideMark/>
          </w:tcPr>
          <w:p w14:paraId="35C59FA9" w14:textId="77777777" w:rsidR="00B2416B" w:rsidRPr="00671109" w:rsidRDefault="00B2416B" w:rsidP="00707092">
            <w:pPr>
              <w:rPr>
                <w:color w:val="000000"/>
                <w:sz w:val="16"/>
                <w:szCs w:val="16"/>
              </w:rPr>
            </w:pPr>
            <w:r w:rsidRPr="00671109">
              <w:rPr>
                <w:color w:val="000000"/>
                <w:sz w:val="16"/>
                <w:szCs w:val="16"/>
              </w:rPr>
              <w:t> </w:t>
            </w:r>
          </w:p>
        </w:tc>
        <w:tc>
          <w:tcPr>
            <w:tcW w:w="1265" w:type="dxa"/>
            <w:tcBorders>
              <w:top w:val="nil"/>
              <w:left w:val="nil"/>
              <w:bottom w:val="single" w:sz="4" w:space="0" w:color="3F3F3F"/>
              <w:right w:val="single" w:sz="4" w:space="0" w:color="000000"/>
            </w:tcBorders>
            <w:hideMark/>
          </w:tcPr>
          <w:p w14:paraId="798AE4B1" w14:textId="77777777" w:rsidR="00B2416B" w:rsidRPr="00671109" w:rsidRDefault="00B2416B" w:rsidP="00707092">
            <w:pPr>
              <w:rPr>
                <w:color w:val="000000"/>
                <w:sz w:val="16"/>
                <w:szCs w:val="16"/>
              </w:rPr>
            </w:pPr>
            <w:r w:rsidRPr="00671109">
              <w:rPr>
                <w:color w:val="000000"/>
                <w:sz w:val="16"/>
                <w:szCs w:val="16"/>
              </w:rPr>
              <w:t> </w:t>
            </w:r>
          </w:p>
        </w:tc>
        <w:tc>
          <w:tcPr>
            <w:tcW w:w="1690" w:type="dxa"/>
            <w:tcBorders>
              <w:top w:val="nil"/>
              <w:left w:val="nil"/>
              <w:bottom w:val="single" w:sz="4" w:space="0" w:color="3F3F3F"/>
              <w:right w:val="single" w:sz="4" w:space="0" w:color="000000"/>
            </w:tcBorders>
            <w:hideMark/>
          </w:tcPr>
          <w:p w14:paraId="60745362" w14:textId="77777777" w:rsidR="00B2416B" w:rsidRPr="00671109" w:rsidRDefault="00B2416B" w:rsidP="00707092">
            <w:pPr>
              <w:ind w:firstLineChars="100" w:firstLine="160"/>
              <w:rPr>
                <w:color w:val="53585A"/>
                <w:sz w:val="16"/>
                <w:szCs w:val="16"/>
              </w:rPr>
            </w:pPr>
            <w:r w:rsidRPr="00671109">
              <w:rPr>
                <w:color w:val="53585A"/>
                <w:sz w:val="16"/>
                <w:szCs w:val="16"/>
              </w:rPr>
              <w:t> </w:t>
            </w:r>
          </w:p>
        </w:tc>
        <w:tc>
          <w:tcPr>
            <w:tcW w:w="1870" w:type="dxa"/>
            <w:tcBorders>
              <w:top w:val="nil"/>
              <w:left w:val="nil"/>
              <w:bottom w:val="single" w:sz="4" w:space="0" w:color="3F3F3F"/>
              <w:right w:val="single" w:sz="4" w:space="0" w:color="000000"/>
            </w:tcBorders>
            <w:hideMark/>
          </w:tcPr>
          <w:p w14:paraId="69AFC4D2" w14:textId="77777777" w:rsidR="00B2416B" w:rsidRPr="00671109" w:rsidRDefault="00B2416B" w:rsidP="00707092">
            <w:pPr>
              <w:jc w:val="right"/>
              <w:rPr>
                <w:color w:val="000000"/>
                <w:sz w:val="16"/>
                <w:szCs w:val="16"/>
              </w:rPr>
            </w:pPr>
            <w:r w:rsidRPr="00671109">
              <w:rPr>
                <w:color w:val="000000"/>
                <w:sz w:val="16"/>
                <w:szCs w:val="16"/>
              </w:rPr>
              <w:t> </w:t>
            </w:r>
          </w:p>
        </w:tc>
      </w:tr>
      <w:tr w:rsidR="00B2416B" w:rsidRPr="00671109" w14:paraId="043FD19A" w14:textId="77777777" w:rsidTr="00974629">
        <w:trPr>
          <w:trHeight w:val="198"/>
        </w:trPr>
        <w:tc>
          <w:tcPr>
            <w:tcW w:w="731" w:type="dxa"/>
            <w:tcBorders>
              <w:top w:val="nil"/>
              <w:left w:val="single" w:sz="4" w:space="0" w:color="000000"/>
              <w:bottom w:val="single" w:sz="4" w:space="0" w:color="3F3F3F"/>
              <w:right w:val="single" w:sz="4" w:space="0" w:color="000000"/>
            </w:tcBorders>
            <w:shd w:val="clear" w:color="000000" w:fill="B0D7E2"/>
            <w:hideMark/>
          </w:tcPr>
          <w:p w14:paraId="0A2904DC" w14:textId="77777777" w:rsidR="00B2416B" w:rsidRPr="00671109" w:rsidRDefault="00B2416B" w:rsidP="00707092">
            <w:pPr>
              <w:jc w:val="center"/>
              <w:rPr>
                <w:b/>
                <w:bCs/>
                <w:sz w:val="16"/>
                <w:szCs w:val="16"/>
              </w:rPr>
            </w:pPr>
            <w:r w:rsidRPr="00671109">
              <w:rPr>
                <w:b/>
                <w:bCs/>
                <w:sz w:val="16"/>
                <w:szCs w:val="16"/>
              </w:rPr>
              <w:t>2</w:t>
            </w:r>
          </w:p>
        </w:tc>
        <w:tc>
          <w:tcPr>
            <w:tcW w:w="2115" w:type="dxa"/>
            <w:tcBorders>
              <w:top w:val="nil"/>
              <w:left w:val="nil"/>
              <w:bottom w:val="single" w:sz="4" w:space="0" w:color="000000"/>
              <w:right w:val="single" w:sz="4" w:space="0" w:color="000000"/>
            </w:tcBorders>
            <w:shd w:val="clear" w:color="000000" w:fill="B0D7E2"/>
            <w:hideMark/>
          </w:tcPr>
          <w:p w14:paraId="62AC2CF5" w14:textId="77777777" w:rsidR="00B2416B" w:rsidRPr="00671109" w:rsidRDefault="00B2416B" w:rsidP="00707092">
            <w:pPr>
              <w:rPr>
                <w:b/>
                <w:bCs/>
                <w:sz w:val="16"/>
                <w:szCs w:val="16"/>
              </w:rPr>
            </w:pPr>
            <w:r w:rsidRPr="00671109">
              <w:rPr>
                <w:b/>
                <w:bCs/>
                <w:sz w:val="16"/>
                <w:szCs w:val="16"/>
              </w:rPr>
              <w:t>TASK NAME 2</w:t>
            </w:r>
          </w:p>
        </w:tc>
        <w:tc>
          <w:tcPr>
            <w:tcW w:w="1205" w:type="dxa"/>
            <w:tcBorders>
              <w:top w:val="nil"/>
              <w:left w:val="nil"/>
              <w:bottom w:val="single" w:sz="4" w:space="0" w:color="3F3F3F"/>
              <w:right w:val="single" w:sz="4" w:space="0" w:color="000000"/>
            </w:tcBorders>
            <w:shd w:val="clear" w:color="000000" w:fill="B0D7E2"/>
            <w:hideMark/>
          </w:tcPr>
          <w:p w14:paraId="0245A653" w14:textId="77777777" w:rsidR="00B2416B" w:rsidRPr="00671109" w:rsidRDefault="00B2416B" w:rsidP="00707092">
            <w:pPr>
              <w:jc w:val="center"/>
              <w:rPr>
                <w:b/>
                <w:bCs/>
                <w:color w:val="000000"/>
                <w:sz w:val="16"/>
                <w:szCs w:val="16"/>
              </w:rPr>
            </w:pPr>
            <w:r w:rsidRPr="00671109">
              <w:rPr>
                <w:b/>
                <w:bCs/>
                <w:color w:val="000000"/>
                <w:sz w:val="16"/>
                <w:szCs w:val="16"/>
              </w:rPr>
              <w:t> </w:t>
            </w:r>
          </w:p>
        </w:tc>
        <w:tc>
          <w:tcPr>
            <w:tcW w:w="1088" w:type="dxa"/>
            <w:tcBorders>
              <w:top w:val="nil"/>
              <w:left w:val="nil"/>
              <w:bottom w:val="single" w:sz="4" w:space="0" w:color="3F3F3F"/>
              <w:right w:val="single" w:sz="4" w:space="0" w:color="000000"/>
            </w:tcBorders>
            <w:shd w:val="clear" w:color="000000" w:fill="B0D7E2"/>
            <w:hideMark/>
          </w:tcPr>
          <w:p w14:paraId="450A602B" w14:textId="77777777" w:rsidR="00B2416B" w:rsidRPr="00671109" w:rsidRDefault="00B2416B" w:rsidP="00707092">
            <w:pPr>
              <w:jc w:val="center"/>
              <w:rPr>
                <w:b/>
                <w:bCs/>
                <w:color w:val="000000"/>
                <w:sz w:val="16"/>
                <w:szCs w:val="16"/>
              </w:rPr>
            </w:pPr>
            <w:r w:rsidRPr="00671109">
              <w:rPr>
                <w:b/>
                <w:bCs/>
                <w:color w:val="000000"/>
                <w:sz w:val="16"/>
                <w:szCs w:val="16"/>
              </w:rPr>
              <w:t> </w:t>
            </w:r>
          </w:p>
        </w:tc>
        <w:tc>
          <w:tcPr>
            <w:tcW w:w="1265" w:type="dxa"/>
            <w:tcBorders>
              <w:top w:val="nil"/>
              <w:left w:val="nil"/>
              <w:bottom w:val="single" w:sz="4" w:space="0" w:color="3F3F3F"/>
              <w:right w:val="single" w:sz="4" w:space="0" w:color="000000"/>
            </w:tcBorders>
            <w:shd w:val="clear" w:color="000000" w:fill="B0D7E2"/>
            <w:hideMark/>
          </w:tcPr>
          <w:p w14:paraId="3A183D4C" w14:textId="77777777" w:rsidR="00B2416B" w:rsidRPr="00671109" w:rsidRDefault="00B2416B" w:rsidP="00707092">
            <w:pPr>
              <w:jc w:val="center"/>
              <w:rPr>
                <w:b/>
                <w:bCs/>
                <w:color w:val="000000"/>
                <w:sz w:val="16"/>
                <w:szCs w:val="16"/>
              </w:rPr>
            </w:pPr>
            <w:r w:rsidRPr="00671109">
              <w:rPr>
                <w:b/>
                <w:bCs/>
                <w:color w:val="000000"/>
                <w:sz w:val="16"/>
                <w:szCs w:val="16"/>
              </w:rPr>
              <w:t> </w:t>
            </w:r>
          </w:p>
        </w:tc>
        <w:tc>
          <w:tcPr>
            <w:tcW w:w="1690" w:type="dxa"/>
            <w:tcBorders>
              <w:top w:val="nil"/>
              <w:left w:val="nil"/>
              <w:bottom w:val="single" w:sz="4" w:space="0" w:color="3F3F3F"/>
              <w:right w:val="single" w:sz="4" w:space="0" w:color="000000"/>
            </w:tcBorders>
            <w:shd w:val="clear" w:color="000000" w:fill="B0D7E2"/>
            <w:hideMark/>
          </w:tcPr>
          <w:p w14:paraId="4EF457C3" w14:textId="77777777" w:rsidR="00B2416B" w:rsidRPr="00671109" w:rsidRDefault="00B2416B" w:rsidP="00707092">
            <w:pPr>
              <w:rPr>
                <w:b/>
                <w:bCs/>
                <w:color w:val="000000"/>
                <w:sz w:val="16"/>
                <w:szCs w:val="16"/>
              </w:rPr>
            </w:pPr>
            <w:r w:rsidRPr="00671109">
              <w:rPr>
                <w:b/>
                <w:bCs/>
                <w:color w:val="000000"/>
                <w:sz w:val="16"/>
                <w:szCs w:val="16"/>
              </w:rPr>
              <w:t> </w:t>
            </w:r>
          </w:p>
        </w:tc>
        <w:tc>
          <w:tcPr>
            <w:tcW w:w="1870" w:type="dxa"/>
            <w:tcBorders>
              <w:top w:val="nil"/>
              <w:left w:val="nil"/>
              <w:bottom w:val="single" w:sz="4" w:space="0" w:color="3F3F3F"/>
              <w:right w:val="single" w:sz="4" w:space="0" w:color="000000"/>
            </w:tcBorders>
            <w:shd w:val="clear" w:color="000000" w:fill="B0D7E2"/>
            <w:hideMark/>
          </w:tcPr>
          <w:p w14:paraId="0ED7B4CD" w14:textId="77777777" w:rsidR="00B2416B" w:rsidRPr="00671109" w:rsidRDefault="00B2416B" w:rsidP="00707092">
            <w:pPr>
              <w:jc w:val="right"/>
              <w:rPr>
                <w:b/>
                <w:bCs/>
                <w:color w:val="000000"/>
                <w:sz w:val="16"/>
                <w:szCs w:val="16"/>
              </w:rPr>
            </w:pPr>
            <w:r w:rsidRPr="00671109">
              <w:rPr>
                <w:b/>
                <w:bCs/>
                <w:color w:val="000000"/>
                <w:sz w:val="16"/>
                <w:szCs w:val="16"/>
              </w:rPr>
              <w:t> </w:t>
            </w:r>
          </w:p>
        </w:tc>
      </w:tr>
      <w:tr w:rsidR="00B2416B" w:rsidRPr="00671109" w14:paraId="421B33AC" w14:textId="77777777" w:rsidTr="00974629">
        <w:trPr>
          <w:trHeight w:val="198"/>
        </w:trPr>
        <w:tc>
          <w:tcPr>
            <w:tcW w:w="731" w:type="dxa"/>
            <w:tcBorders>
              <w:top w:val="nil"/>
              <w:left w:val="single" w:sz="4" w:space="0" w:color="000000"/>
              <w:bottom w:val="single" w:sz="4" w:space="0" w:color="000000"/>
              <w:right w:val="single" w:sz="4" w:space="0" w:color="000000"/>
            </w:tcBorders>
            <w:hideMark/>
          </w:tcPr>
          <w:p w14:paraId="1F58AC1B" w14:textId="77777777" w:rsidR="00B2416B" w:rsidRPr="00671109" w:rsidRDefault="00B2416B" w:rsidP="00707092">
            <w:pPr>
              <w:jc w:val="center"/>
              <w:rPr>
                <w:color w:val="000000"/>
                <w:sz w:val="16"/>
                <w:szCs w:val="16"/>
              </w:rPr>
            </w:pPr>
            <w:r w:rsidRPr="00671109">
              <w:rPr>
                <w:color w:val="000000"/>
                <w:sz w:val="16"/>
                <w:szCs w:val="16"/>
              </w:rPr>
              <w:t>2.1</w:t>
            </w:r>
          </w:p>
        </w:tc>
        <w:tc>
          <w:tcPr>
            <w:tcW w:w="2115" w:type="dxa"/>
            <w:tcBorders>
              <w:top w:val="single" w:sz="4" w:space="0" w:color="3F3F3F"/>
              <w:left w:val="nil"/>
              <w:bottom w:val="single" w:sz="4" w:space="0" w:color="7F7F7F"/>
              <w:right w:val="single" w:sz="4" w:space="0" w:color="000000"/>
            </w:tcBorders>
            <w:hideMark/>
          </w:tcPr>
          <w:p w14:paraId="27CF5343" w14:textId="77777777" w:rsidR="00B2416B" w:rsidRPr="00671109" w:rsidRDefault="00B2416B" w:rsidP="00707092">
            <w:pPr>
              <w:rPr>
                <w:color w:val="000000"/>
                <w:sz w:val="16"/>
                <w:szCs w:val="16"/>
              </w:rPr>
            </w:pPr>
            <w:r w:rsidRPr="00671109">
              <w:rPr>
                <w:color w:val="000000"/>
                <w:sz w:val="16"/>
                <w:szCs w:val="16"/>
              </w:rPr>
              <w:t> </w:t>
            </w:r>
          </w:p>
        </w:tc>
        <w:tc>
          <w:tcPr>
            <w:tcW w:w="1205" w:type="dxa"/>
            <w:tcBorders>
              <w:top w:val="nil"/>
              <w:left w:val="nil"/>
              <w:bottom w:val="single" w:sz="4" w:space="0" w:color="7F7F7F"/>
              <w:right w:val="single" w:sz="4" w:space="0" w:color="000000"/>
            </w:tcBorders>
            <w:hideMark/>
          </w:tcPr>
          <w:p w14:paraId="57BA07CE" w14:textId="77777777" w:rsidR="00B2416B" w:rsidRPr="00671109" w:rsidRDefault="00B2416B" w:rsidP="00707092">
            <w:pPr>
              <w:jc w:val="center"/>
              <w:rPr>
                <w:color w:val="000000"/>
                <w:sz w:val="16"/>
                <w:szCs w:val="16"/>
              </w:rPr>
            </w:pPr>
            <w:r w:rsidRPr="00671109">
              <w:rPr>
                <w:color w:val="000000"/>
                <w:sz w:val="16"/>
                <w:szCs w:val="16"/>
              </w:rPr>
              <w:t> </w:t>
            </w:r>
          </w:p>
        </w:tc>
        <w:tc>
          <w:tcPr>
            <w:tcW w:w="1088" w:type="dxa"/>
            <w:tcBorders>
              <w:top w:val="nil"/>
              <w:left w:val="nil"/>
              <w:bottom w:val="single" w:sz="4" w:space="0" w:color="7F7F7F"/>
              <w:right w:val="single" w:sz="4" w:space="0" w:color="000000"/>
            </w:tcBorders>
            <w:hideMark/>
          </w:tcPr>
          <w:p w14:paraId="16CA5B35" w14:textId="77777777" w:rsidR="00B2416B" w:rsidRPr="00671109" w:rsidRDefault="00B2416B" w:rsidP="00707092">
            <w:pPr>
              <w:jc w:val="center"/>
              <w:rPr>
                <w:color w:val="000000"/>
                <w:sz w:val="16"/>
                <w:szCs w:val="16"/>
              </w:rPr>
            </w:pPr>
            <w:r w:rsidRPr="00671109">
              <w:rPr>
                <w:color w:val="000000"/>
                <w:sz w:val="16"/>
                <w:szCs w:val="16"/>
              </w:rPr>
              <w:t> </w:t>
            </w:r>
          </w:p>
        </w:tc>
        <w:tc>
          <w:tcPr>
            <w:tcW w:w="1265" w:type="dxa"/>
            <w:tcBorders>
              <w:top w:val="nil"/>
              <w:left w:val="nil"/>
              <w:bottom w:val="single" w:sz="4" w:space="0" w:color="7F7F7F"/>
              <w:right w:val="single" w:sz="4" w:space="0" w:color="000000"/>
            </w:tcBorders>
            <w:hideMark/>
          </w:tcPr>
          <w:p w14:paraId="6C19ACE9" w14:textId="77777777" w:rsidR="00B2416B" w:rsidRPr="00671109" w:rsidRDefault="00B2416B" w:rsidP="00707092">
            <w:pPr>
              <w:rPr>
                <w:color w:val="000000"/>
                <w:sz w:val="16"/>
                <w:szCs w:val="16"/>
              </w:rPr>
            </w:pPr>
            <w:r w:rsidRPr="00671109">
              <w:rPr>
                <w:color w:val="000000"/>
                <w:sz w:val="16"/>
                <w:szCs w:val="16"/>
              </w:rPr>
              <w:t> </w:t>
            </w:r>
          </w:p>
        </w:tc>
        <w:tc>
          <w:tcPr>
            <w:tcW w:w="1690" w:type="dxa"/>
            <w:tcBorders>
              <w:top w:val="nil"/>
              <w:left w:val="nil"/>
              <w:bottom w:val="single" w:sz="4" w:space="0" w:color="000000"/>
              <w:right w:val="single" w:sz="4" w:space="0" w:color="000000"/>
            </w:tcBorders>
            <w:hideMark/>
          </w:tcPr>
          <w:p w14:paraId="300B4A60" w14:textId="77777777" w:rsidR="00B2416B" w:rsidRPr="00671109" w:rsidRDefault="00B2416B" w:rsidP="00707092">
            <w:pPr>
              <w:ind w:firstLineChars="100" w:firstLine="160"/>
              <w:rPr>
                <w:color w:val="53585A"/>
                <w:sz w:val="16"/>
                <w:szCs w:val="16"/>
              </w:rPr>
            </w:pPr>
            <w:r w:rsidRPr="00671109">
              <w:rPr>
                <w:color w:val="53585A"/>
                <w:sz w:val="16"/>
                <w:szCs w:val="16"/>
              </w:rPr>
              <w:t> </w:t>
            </w:r>
          </w:p>
        </w:tc>
        <w:tc>
          <w:tcPr>
            <w:tcW w:w="1870" w:type="dxa"/>
            <w:tcBorders>
              <w:top w:val="nil"/>
              <w:left w:val="nil"/>
              <w:bottom w:val="single" w:sz="4" w:space="0" w:color="000000"/>
              <w:right w:val="single" w:sz="4" w:space="0" w:color="000000"/>
            </w:tcBorders>
            <w:hideMark/>
          </w:tcPr>
          <w:p w14:paraId="3C3115B9" w14:textId="77777777" w:rsidR="00B2416B" w:rsidRPr="00671109" w:rsidRDefault="00B2416B" w:rsidP="00707092">
            <w:pPr>
              <w:jc w:val="right"/>
              <w:rPr>
                <w:color w:val="000000"/>
                <w:sz w:val="16"/>
                <w:szCs w:val="16"/>
              </w:rPr>
            </w:pPr>
            <w:r w:rsidRPr="00671109">
              <w:rPr>
                <w:color w:val="000000"/>
                <w:sz w:val="16"/>
                <w:szCs w:val="16"/>
              </w:rPr>
              <w:t> </w:t>
            </w:r>
          </w:p>
        </w:tc>
      </w:tr>
      <w:tr w:rsidR="00B2416B" w:rsidRPr="00671109" w14:paraId="076C2310" w14:textId="77777777" w:rsidTr="00974629">
        <w:trPr>
          <w:trHeight w:val="198"/>
        </w:trPr>
        <w:tc>
          <w:tcPr>
            <w:tcW w:w="731" w:type="dxa"/>
            <w:tcBorders>
              <w:top w:val="nil"/>
              <w:left w:val="single" w:sz="4" w:space="0" w:color="000000"/>
              <w:bottom w:val="single" w:sz="4" w:space="0" w:color="000000"/>
              <w:right w:val="single" w:sz="4" w:space="0" w:color="000000"/>
            </w:tcBorders>
            <w:hideMark/>
          </w:tcPr>
          <w:p w14:paraId="289A22AE" w14:textId="77777777" w:rsidR="00B2416B" w:rsidRPr="00671109" w:rsidRDefault="00B2416B" w:rsidP="00707092">
            <w:pPr>
              <w:jc w:val="center"/>
              <w:rPr>
                <w:color w:val="000000"/>
                <w:sz w:val="16"/>
                <w:szCs w:val="16"/>
              </w:rPr>
            </w:pPr>
            <w:r w:rsidRPr="00671109">
              <w:rPr>
                <w:color w:val="000000"/>
                <w:sz w:val="16"/>
                <w:szCs w:val="16"/>
              </w:rPr>
              <w:t>2.2</w:t>
            </w:r>
          </w:p>
        </w:tc>
        <w:tc>
          <w:tcPr>
            <w:tcW w:w="2115" w:type="dxa"/>
            <w:tcBorders>
              <w:top w:val="nil"/>
              <w:left w:val="nil"/>
              <w:bottom w:val="single" w:sz="4" w:space="0" w:color="7F7F7F"/>
              <w:right w:val="single" w:sz="4" w:space="0" w:color="000000"/>
            </w:tcBorders>
            <w:hideMark/>
          </w:tcPr>
          <w:p w14:paraId="3C3134D8" w14:textId="77777777" w:rsidR="00B2416B" w:rsidRPr="00671109" w:rsidRDefault="00B2416B" w:rsidP="00707092">
            <w:pPr>
              <w:rPr>
                <w:color w:val="000000"/>
                <w:sz w:val="16"/>
                <w:szCs w:val="16"/>
              </w:rPr>
            </w:pPr>
            <w:r w:rsidRPr="00671109">
              <w:rPr>
                <w:color w:val="000000"/>
                <w:sz w:val="16"/>
                <w:szCs w:val="16"/>
              </w:rPr>
              <w:t> </w:t>
            </w:r>
          </w:p>
        </w:tc>
        <w:tc>
          <w:tcPr>
            <w:tcW w:w="1205" w:type="dxa"/>
            <w:tcBorders>
              <w:top w:val="nil"/>
              <w:left w:val="nil"/>
              <w:bottom w:val="single" w:sz="4" w:space="0" w:color="7F7F7F"/>
              <w:right w:val="single" w:sz="4" w:space="0" w:color="000000"/>
            </w:tcBorders>
            <w:hideMark/>
          </w:tcPr>
          <w:p w14:paraId="46C50ED2" w14:textId="77777777" w:rsidR="00B2416B" w:rsidRPr="00671109" w:rsidRDefault="00B2416B" w:rsidP="00707092">
            <w:pPr>
              <w:jc w:val="center"/>
              <w:rPr>
                <w:color w:val="000000"/>
                <w:sz w:val="16"/>
                <w:szCs w:val="16"/>
              </w:rPr>
            </w:pPr>
            <w:r w:rsidRPr="00671109">
              <w:rPr>
                <w:color w:val="000000"/>
                <w:sz w:val="16"/>
                <w:szCs w:val="16"/>
              </w:rPr>
              <w:t> </w:t>
            </w:r>
          </w:p>
        </w:tc>
        <w:tc>
          <w:tcPr>
            <w:tcW w:w="1088" w:type="dxa"/>
            <w:tcBorders>
              <w:top w:val="nil"/>
              <w:left w:val="nil"/>
              <w:bottom w:val="single" w:sz="4" w:space="0" w:color="7F7F7F"/>
              <w:right w:val="single" w:sz="4" w:space="0" w:color="000000"/>
            </w:tcBorders>
            <w:hideMark/>
          </w:tcPr>
          <w:p w14:paraId="10D66BA7" w14:textId="77777777" w:rsidR="00B2416B" w:rsidRPr="00671109" w:rsidRDefault="00B2416B" w:rsidP="00707092">
            <w:pPr>
              <w:jc w:val="center"/>
              <w:rPr>
                <w:color w:val="000000"/>
                <w:sz w:val="16"/>
                <w:szCs w:val="16"/>
              </w:rPr>
            </w:pPr>
            <w:r w:rsidRPr="00671109">
              <w:rPr>
                <w:color w:val="000000"/>
                <w:sz w:val="16"/>
                <w:szCs w:val="16"/>
              </w:rPr>
              <w:t> </w:t>
            </w:r>
          </w:p>
        </w:tc>
        <w:tc>
          <w:tcPr>
            <w:tcW w:w="1265" w:type="dxa"/>
            <w:tcBorders>
              <w:top w:val="nil"/>
              <w:left w:val="nil"/>
              <w:bottom w:val="single" w:sz="4" w:space="0" w:color="7F7F7F"/>
              <w:right w:val="single" w:sz="4" w:space="0" w:color="000000"/>
            </w:tcBorders>
            <w:hideMark/>
          </w:tcPr>
          <w:p w14:paraId="0CECA596" w14:textId="77777777" w:rsidR="00B2416B" w:rsidRPr="00671109" w:rsidRDefault="00B2416B" w:rsidP="00707092">
            <w:pPr>
              <w:rPr>
                <w:color w:val="000000"/>
                <w:sz w:val="16"/>
                <w:szCs w:val="16"/>
              </w:rPr>
            </w:pPr>
            <w:r w:rsidRPr="00671109">
              <w:rPr>
                <w:color w:val="000000"/>
                <w:sz w:val="16"/>
                <w:szCs w:val="16"/>
              </w:rPr>
              <w:t> </w:t>
            </w:r>
          </w:p>
        </w:tc>
        <w:tc>
          <w:tcPr>
            <w:tcW w:w="1690" w:type="dxa"/>
            <w:tcBorders>
              <w:top w:val="nil"/>
              <w:left w:val="nil"/>
              <w:bottom w:val="single" w:sz="4" w:space="0" w:color="000000"/>
              <w:right w:val="single" w:sz="4" w:space="0" w:color="000000"/>
            </w:tcBorders>
            <w:hideMark/>
          </w:tcPr>
          <w:p w14:paraId="6D991CA5" w14:textId="77777777" w:rsidR="00B2416B" w:rsidRPr="00671109" w:rsidRDefault="00B2416B" w:rsidP="00707092">
            <w:pPr>
              <w:rPr>
                <w:color w:val="53585A"/>
                <w:sz w:val="16"/>
                <w:szCs w:val="16"/>
              </w:rPr>
            </w:pPr>
            <w:r w:rsidRPr="00671109">
              <w:rPr>
                <w:color w:val="53585A"/>
                <w:sz w:val="16"/>
                <w:szCs w:val="16"/>
              </w:rPr>
              <w:t> </w:t>
            </w:r>
          </w:p>
        </w:tc>
        <w:tc>
          <w:tcPr>
            <w:tcW w:w="1870" w:type="dxa"/>
            <w:tcBorders>
              <w:top w:val="nil"/>
              <w:left w:val="nil"/>
              <w:bottom w:val="single" w:sz="4" w:space="0" w:color="000000"/>
              <w:right w:val="single" w:sz="4" w:space="0" w:color="000000"/>
            </w:tcBorders>
            <w:hideMark/>
          </w:tcPr>
          <w:p w14:paraId="25ECC5C7" w14:textId="77777777" w:rsidR="00B2416B" w:rsidRPr="00671109" w:rsidRDefault="00B2416B" w:rsidP="00707092">
            <w:pPr>
              <w:jc w:val="right"/>
              <w:rPr>
                <w:color w:val="000000"/>
                <w:sz w:val="16"/>
                <w:szCs w:val="16"/>
              </w:rPr>
            </w:pPr>
            <w:r w:rsidRPr="00671109">
              <w:rPr>
                <w:color w:val="000000"/>
                <w:sz w:val="16"/>
                <w:szCs w:val="16"/>
              </w:rPr>
              <w:t> </w:t>
            </w:r>
          </w:p>
        </w:tc>
      </w:tr>
      <w:tr w:rsidR="00B2416B" w:rsidRPr="00671109" w14:paraId="2D3E6509" w14:textId="77777777" w:rsidTr="00974629">
        <w:trPr>
          <w:trHeight w:val="198"/>
        </w:trPr>
        <w:tc>
          <w:tcPr>
            <w:tcW w:w="731" w:type="dxa"/>
            <w:tcBorders>
              <w:top w:val="nil"/>
              <w:left w:val="single" w:sz="4" w:space="0" w:color="000000"/>
              <w:bottom w:val="single" w:sz="4" w:space="0" w:color="3F3F3F"/>
              <w:right w:val="single" w:sz="4" w:space="0" w:color="000000"/>
            </w:tcBorders>
            <w:hideMark/>
          </w:tcPr>
          <w:p w14:paraId="5A89C007" w14:textId="77777777" w:rsidR="00B2416B" w:rsidRPr="00671109" w:rsidRDefault="00B2416B" w:rsidP="00707092">
            <w:pPr>
              <w:rPr>
                <w:color w:val="000000"/>
                <w:sz w:val="16"/>
                <w:szCs w:val="16"/>
              </w:rPr>
            </w:pPr>
            <w:r w:rsidRPr="00671109">
              <w:rPr>
                <w:color w:val="000000"/>
                <w:sz w:val="16"/>
                <w:szCs w:val="16"/>
              </w:rPr>
              <w:t> </w:t>
            </w:r>
          </w:p>
        </w:tc>
        <w:tc>
          <w:tcPr>
            <w:tcW w:w="2115" w:type="dxa"/>
            <w:tcBorders>
              <w:top w:val="nil"/>
              <w:left w:val="nil"/>
              <w:bottom w:val="single" w:sz="4" w:space="0" w:color="3F3F3F"/>
              <w:right w:val="single" w:sz="4" w:space="0" w:color="000000"/>
            </w:tcBorders>
            <w:hideMark/>
          </w:tcPr>
          <w:p w14:paraId="7198B49E" w14:textId="77777777" w:rsidR="00B2416B" w:rsidRPr="00671109" w:rsidRDefault="00B2416B" w:rsidP="00707092">
            <w:pPr>
              <w:rPr>
                <w:color w:val="000000"/>
                <w:sz w:val="16"/>
                <w:szCs w:val="16"/>
              </w:rPr>
            </w:pPr>
            <w:r w:rsidRPr="00671109">
              <w:rPr>
                <w:color w:val="000000"/>
                <w:sz w:val="16"/>
                <w:szCs w:val="16"/>
              </w:rPr>
              <w:t> </w:t>
            </w:r>
          </w:p>
        </w:tc>
        <w:tc>
          <w:tcPr>
            <w:tcW w:w="1205" w:type="dxa"/>
            <w:tcBorders>
              <w:top w:val="nil"/>
              <w:left w:val="nil"/>
              <w:bottom w:val="single" w:sz="4" w:space="0" w:color="3F3F3F"/>
              <w:right w:val="single" w:sz="4" w:space="0" w:color="000000"/>
            </w:tcBorders>
            <w:hideMark/>
          </w:tcPr>
          <w:p w14:paraId="0A55F6B5" w14:textId="77777777" w:rsidR="00B2416B" w:rsidRPr="00671109" w:rsidRDefault="00B2416B" w:rsidP="00707092">
            <w:pPr>
              <w:rPr>
                <w:color w:val="000000"/>
                <w:sz w:val="16"/>
                <w:szCs w:val="16"/>
              </w:rPr>
            </w:pPr>
            <w:r w:rsidRPr="00671109">
              <w:rPr>
                <w:color w:val="000000"/>
                <w:sz w:val="16"/>
                <w:szCs w:val="16"/>
              </w:rPr>
              <w:t> </w:t>
            </w:r>
          </w:p>
        </w:tc>
        <w:tc>
          <w:tcPr>
            <w:tcW w:w="1088" w:type="dxa"/>
            <w:tcBorders>
              <w:top w:val="nil"/>
              <w:left w:val="nil"/>
              <w:bottom w:val="single" w:sz="4" w:space="0" w:color="3F3F3F"/>
              <w:right w:val="single" w:sz="4" w:space="0" w:color="000000"/>
            </w:tcBorders>
            <w:hideMark/>
          </w:tcPr>
          <w:p w14:paraId="1EE6210C" w14:textId="77777777" w:rsidR="00B2416B" w:rsidRPr="00671109" w:rsidRDefault="00B2416B" w:rsidP="00707092">
            <w:pPr>
              <w:rPr>
                <w:color w:val="000000"/>
                <w:sz w:val="16"/>
                <w:szCs w:val="16"/>
              </w:rPr>
            </w:pPr>
            <w:r w:rsidRPr="00671109">
              <w:rPr>
                <w:color w:val="000000"/>
                <w:sz w:val="16"/>
                <w:szCs w:val="16"/>
              </w:rPr>
              <w:t> </w:t>
            </w:r>
          </w:p>
        </w:tc>
        <w:tc>
          <w:tcPr>
            <w:tcW w:w="1265" w:type="dxa"/>
            <w:tcBorders>
              <w:top w:val="nil"/>
              <w:left w:val="nil"/>
              <w:bottom w:val="single" w:sz="4" w:space="0" w:color="3F3F3F"/>
              <w:right w:val="single" w:sz="4" w:space="0" w:color="000000"/>
            </w:tcBorders>
            <w:hideMark/>
          </w:tcPr>
          <w:p w14:paraId="7D8E9209" w14:textId="77777777" w:rsidR="00B2416B" w:rsidRPr="00671109" w:rsidRDefault="00B2416B" w:rsidP="00707092">
            <w:pPr>
              <w:rPr>
                <w:color w:val="000000"/>
                <w:sz w:val="16"/>
                <w:szCs w:val="16"/>
              </w:rPr>
            </w:pPr>
            <w:r w:rsidRPr="00671109">
              <w:rPr>
                <w:color w:val="000000"/>
                <w:sz w:val="16"/>
                <w:szCs w:val="16"/>
              </w:rPr>
              <w:t> </w:t>
            </w:r>
          </w:p>
        </w:tc>
        <w:tc>
          <w:tcPr>
            <w:tcW w:w="1690" w:type="dxa"/>
            <w:tcBorders>
              <w:top w:val="nil"/>
              <w:left w:val="nil"/>
              <w:bottom w:val="single" w:sz="4" w:space="0" w:color="3F3F3F"/>
              <w:right w:val="single" w:sz="4" w:space="0" w:color="000000"/>
            </w:tcBorders>
            <w:hideMark/>
          </w:tcPr>
          <w:p w14:paraId="61856AD0" w14:textId="77777777" w:rsidR="00B2416B" w:rsidRPr="00671109" w:rsidRDefault="00B2416B" w:rsidP="00707092">
            <w:pPr>
              <w:ind w:firstLineChars="100" w:firstLine="160"/>
              <w:rPr>
                <w:color w:val="53585A"/>
                <w:sz w:val="16"/>
                <w:szCs w:val="16"/>
              </w:rPr>
            </w:pPr>
            <w:r w:rsidRPr="00671109">
              <w:rPr>
                <w:color w:val="53585A"/>
                <w:sz w:val="16"/>
                <w:szCs w:val="16"/>
              </w:rPr>
              <w:t> </w:t>
            </w:r>
          </w:p>
        </w:tc>
        <w:tc>
          <w:tcPr>
            <w:tcW w:w="1870" w:type="dxa"/>
            <w:tcBorders>
              <w:top w:val="nil"/>
              <w:left w:val="nil"/>
              <w:bottom w:val="single" w:sz="4" w:space="0" w:color="3F3F3F"/>
              <w:right w:val="single" w:sz="4" w:space="0" w:color="000000"/>
            </w:tcBorders>
            <w:hideMark/>
          </w:tcPr>
          <w:p w14:paraId="565F9E07" w14:textId="77777777" w:rsidR="00B2416B" w:rsidRPr="00671109" w:rsidRDefault="00B2416B" w:rsidP="00707092">
            <w:pPr>
              <w:jc w:val="right"/>
              <w:rPr>
                <w:color w:val="000000"/>
                <w:sz w:val="16"/>
                <w:szCs w:val="16"/>
              </w:rPr>
            </w:pPr>
            <w:r w:rsidRPr="00671109">
              <w:rPr>
                <w:color w:val="000000"/>
                <w:sz w:val="16"/>
                <w:szCs w:val="16"/>
              </w:rPr>
              <w:t> </w:t>
            </w:r>
          </w:p>
        </w:tc>
      </w:tr>
      <w:tr w:rsidR="00B2416B" w:rsidRPr="00671109" w14:paraId="34C1A8EA" w14:textId="77777777" w:rsidTr="00974629">
        <w:trPr>
          <w:trHeight w:val="198"/>
        </w:trPr>
        <w:tc>
          <w:tcPr>
            <w:tcW w:w="731" w:type="dxa"/>
            <w:tcBorders>
              <w:top w:val="nil"/>
              <w:left w:val="single" w:sz="4" w:space="0" w:color="000000"/>
              <w:bottom w:val="single" w:sz="4" w:space="0" w:color="3F3F3F"/>
              <w:right w:val="single" w:sz="4" w:space="0" w:color="000000"/>
            </w:tcBorders>
            <w:shd w:val="clear" w:color="000000" w:fill="B0D7E2"/>
            <w:hideMark/>
          </w:tcPr>
          <w:p w14:paraId="4DB6D2BA" w14:textId="77777777" w:rsidR="00B2416B" w:rsidRPr="00671109" w:rsidRDefault="00B2416B" w:rsidP="00707092">
            <w:pPr>
              <w:jc w:val="center"/>
              <w:rPr>
                <w:b/>
                <w:bCs/>
                <w:sz w:val="16"/>
                <w:szCs w:val="16"/>
              </w:rPr>
            </w:pPr>
            <w:r w:rsidRPr="00671109">
              <w:rPr>
                <w:b/>
                <w:bCs/>
                <w:sz w:val="16"/>
                <w:szCs w:val="16"/>
              </w:rPr>
              <w:t>3</w:t>
            </w:r>
          </w:p>
        </w:tc>
        <w:tc>
          <w:tcPr>
            <w:tcW w:w="2115" w:type="dxa"/>
            <w:tcBorders>
              <w:top w:val="nil"/>
              <w:left w:val="nil"/>
              <w:bottom w:val="single" w:sz="4" w:space="0" w:color="000000"/>
              <w:right w:val="single" w:sz="4" w:space="0" w:color="000000"/>
            </w:tcBorders>
            <w:shd w:val="clear" w:color="000000" w:fill="B0D7E2"/>
            <w:hideMark/>
          </w:tcPr>
          <w:p w14:paraId="79BEF5D8" w14:textId="77777777" w:rsidR="00B2416B" w:rsidRPr="00671109" w:rsidRDefault="00B2416B" w:rsidP="00707092">
            <w:pPr>
              <w:rPr>
                <w:b/>
                <w:bCs/>
                <w:sz w:val="16"/>
                <w:szCs w:val="16"/>
              </w:rPr>
            </w:pPr>
            <w:r w:rsidRPr="00671109">
              <w:rPr>
                <w:b/>
                <w:bCs/>
                <w:sz w:val="16"/>
                <w:szCs w:val="16"/>
              </w:rPr>
              <w:t>TASK NAME 3</w:t>
            </w:r>
          </w:p>
        </w:tc>
        <w:tc>
          <w:tcPr>
            <w:tcW w:w="1205" w:type="dxa"/>
            <w:tcBorders>
              <w:top w:val="nil"/>
              <w:left w:val="nil"/>
              <w:bottom w:val="single" w:sz="4" w:space="0" w:color="3F3F3F"/>
              <w:right w:val="single" w:sz="4" w:space="0" w:color="000000"/>
            </w:tcBorders>
            <w:shd w:val="clear" w:color="000000" w:fill="B0D7E2"/>
            <w:hideMark/>
          </w:tcPr>
          <w:p w14:paraId="2DEA5C3A" w14:textId="77777777" w:rsidR="00B2416B" w:rsidRPr="00671109" w:rsidRDefault="00B2416B" w:rsidP="00707092">
            <w:pPr>
              <w:jc w:val="center"/>
              <w:rPr>
                <w:b/>
                <w:bCs/>
                <w:color w:val="000000"/>
                <w:sz w:val="16"/>
                <w:szCs w:val="16"/>
              </w:rPr>
            </w:pPr>
            <w:r w:rsidRPr="00671109">
              <w:rPr>
                <w:b/>
                <w:bCs/>
                <w:color w:val="000000"/>
                <w:sz w:val="16"/>
                <w:szCs w:val="16"/>
              </w:rPr>
              <w:t> </w:t>
            </w:r>
          </w:p>
        </w:tc>
        <w:tc>
          <w:tcPr>
            <w:tcW w:w="1088" w:type="dxa"/>
            <w:tcBorders>
              <w:top w:val="nil"/>
              <w:left w:val="nil"/>
              <w:bottom w:val="single" w:sz="4" w:space="0" w:color="3F3F3F"/>
              <w:right w:val="single" w:sz="4" w:space="0" w:color="000000"/>
            </w:tcBorders>
            <w:shd w:val="clear" w:color="000000" w:fill="B0D7E2"/>
            <w:hideMark/>
          </w:tcPr>
          <w:p w14:paraId="12E0E12F" w14:textId="77777777" w:rsidR="00B2416B" w:rsidRPr="00671109" w:rsidRDefault="00B2416B" w:rsidP="00707092">
            <w:pPr>
              <w:jc w:val="center"/>
              <w:rPr>
                <w:b/>
                <w:bCs/>
                <w:color w:val="000000"/>
                <w:sz w:val="16"/>
                <w:szCs w:val="16"/>
              </w:rPr>
            </w:pPr>
            <w:r w:rsidRPr="00671109">
              <w:rPr>
                <w:b/>
                <w:bCs/>
                <w:color w:val="000000"/>
                <w:sz w:val="16"/>
                <w:szCs w:val="16"/>
              </w:rPr>
              <w:t> </w:t>
            </w:r>
          </w:p>
        </w:tc>
        <w:tc>
          <w:tcPr>
            <w:tcW w:w="1265" w:type="dxa"/>
            <w:tcBorders>
              <w:top w:val="nil"/>
              <w:left w:val="nil"/>
              <w:bottom w:val="single" w:sz="4" w:space="0" w:color="3F3F3F"/>
              <w:right w:val="single" w:sz="4" w:space="0" w:color="000000"/>
            </w:tcBorders>
            <w:shd w:val="clear" w:color="000000" w:fill="B0D7E2"/>
            <w:hideMark/>
          </w:tcPr>
          <w:p w14:paraId="582B7FD2" w14:textId="77777777" w:rsidR="00B2416B" w:rsidRPr="00671109" w:rsidRDefault="00B2416B" w:rsidP="00707092">
            <w:pPr>
              <w:jc w:val="center"/>
              <w:rPr>
                <w:b/>
                <w:bCs/>
                <w:color w:val="000000"/>
                <w:sz w:val="16"/>
                <w:szCs w:val="16"/>
              </w:rPr>
            </w:pPr>
            <w:r w:rsidRPr="00671109">
              <w:rPr>
                <w:b/>
                <w:bCs/>
                <w:color w:val="000000"/>
                <w:sz w:val="16"/>
                <w:szCs w:val="16"/>
              </w:rPr>
              <w:t> </w:t>
            </w:r>
          </w:p>
        </w:tc>
        <w:tc>
          <w:tcPr>
            <w:tcW w:w="1690" w:type="dxa"/>
            <w:tcBorders>
              <w:top w:val="nil"/>
              <w:left w:val="nil"/>
              <w:bottom w:val="single" w:sz="4" w:space="0" w:color="3F3F3F"/>
              <w:right w:val="single" w:sz="4" w:space="0" w:color="000000"/>
            </w:tcBorders>
            <w:shd w:val="clear" w:color="000000" w:fill="B0D7E2"/>
            <w:hideMark/>
          </w:tcPr>
          <w:p w14:paraId="17D37A87" w14:textId="77777777" w:rsidR="00B2416B" w:rsidRPr="00671109" w:rsidRDefault="00B2416B" w:rsidP="00707092">
            <w:pPr>
              <w:rPr>
                <w:b/>
                <w:bCs/>
                <w:color w:val="000000"/>
                <w:sz w:val="16"/>
                <w:szCs w:val="16"/>
              </w:rPr>
            </w:pPr>
            <w:r w:rsidRPr="00671109">
              <w:rPr>
                <w:b/>
                <w:bCs/>
                <w:color w:val="000000"/>
                <w:sz w:val="16"/>
                <w:szCs w:val="16"/>
              </w:rPr>
              <w:t> </w:t>
            </w:r>
          </w:p>
        </w:tc>
        <w:tc>
          <w:tcPr>
            <w:tcW w:w="1870" w:type="dxa"/>
            <w:tcBorders>
              <w:top w:val="nil"/>
              <w:left w:val="nil"/>
              <w:bottom w:val="single" w:sz="4" w:space="0" w:color="3F3F3F"/>
              <w:right w:val="single" w:sz="4" w:space="0" w:color="000000"/>
            </w:tcBorders>
            <w:shd w:val="clear" w:color="000000" w:fill="B0D7E2"/>
            <w:hideMark/>
          </w:tcPr>
          <w:p w14:paraId="27103B5A" w14:textId="77777777" w:rsidR="00B2416B" w:rsidRPr="00671109" w:rsidRDefault="00B2416B" w:rsidP="00707092">
            <w:pPr>
              <w:jc w:val="right"/>
              <w:rPr>
                <w:b/>
                <w:bCs/>
                <w:color w:val="000000"/>
                <w:sz w:val="16"/>
                <w:szCs w:val="16"/>
              </w:rPr>
            </w:pPr>
            <w:r w:rsidRPr="00671109">
              <w:rPr>
                <w:b/>
                <w:bCs/>
                <w:color w:val="000000"/>
                <w:sz w:val="16"/>
                <w:szCs w:val="16"/>
              </w:rPr>
              <w:t> </w:t>
            </w:r>
          </w:p>
        </w:tc>
      </w:tr>
      <w:tr w:rsidR="00B2416B" w:rsidRPr="00671109" w14:paraId="0395B0D1" w14:textId="77777777" w:rsidTr="00974629">
        <w:trPr>
          <w:trHeight w:val="198"/>
        </w:trPr>
        <w:tc>
          <w:tcPr>
            <w:tcW w:w="731" w:type="dxa"/>
            <w:tcBorders>
              <w:top w:val="nil"/>
              <w:left w:val="single" w:sz="4" w:space="0" w:color="000000"/>
              <w:bottom w:val="single" w:sz="4" w:space="0" w:color="000000"/>
              <w:right w:val="single" w:sz="4" w:space="0" w:color="000000"/>
            </w:tcBorders>
            <w:hideMark/>
          </w:tcPr>
          <w:p w14:paraId="0479DBD9" w14:textId="77777777" w:rsidR="00B2416B" w:rsidRPr="00671109" w:rsidRDefault="00B2416B" w:rsidP="00707092">
            <w:pPr>
              <w:jc w:val="center"/>
              <w:rPr>
                <w:color w:val="000000"/>
                <w:sz w:val="16"/>
                <w:szCs w:val="16"/>
              </w:rPr>
            </w:pPr>
            <w:r w:rsidRPr="00671109">
              <w:rPr>
                <w:color w:val="000000"/>
                <w:sz w:val="16"/>
                <w:szCs w:val="16"/>
              </w:rPr>
              <w:t>3.1</w:t>
            </w:r>
          </w:p>
        </w:tc>
        <w:tc>
          <w:tcPr>
            <w:tcW w:w="2115" w:type="dxa"/>
            <w:tcBorders>
              <w:top w:val="single" w:sz="4" w:space="0" w:color="3F3F3F"/>
              <w:left w:val="nil"/>
              <w:bottom w:val="single" w:sz="4" w:space="0" w:color="7F7F7F"/>
              <w:right w:val="single" w:sz="4" w:space="0" w:color="000000"/>
            </w:tcBorders>
            <w:hideMark/>
          </w:tcPr>
          <w:p w14:paraId="51F3C835" w14:textId="77777777" w:rsidR="00B2416B" w:rsidRPr="00671109" w:rsidRDefault="00B2416B" w:rsidP="00707092">
            <w:pPr>
              <w:rPr>
                <w:color w:val="000000"/>
                <w:sz w:val="16"/>
                <w:szCs w:val="16"/>
              </w:rPr>
            </w:pPr>
            <w:r w:rsidRPr="00671109">
              <w:rPr>
                <w:color w:val="000000"/>
                <w:sz w:val="16"/>
                <w:szCs w:val="16"/>
              </w:rPr>
              <w:t> </w:t>
            </w:r>
          </w:p>
        </w:tc>
        <w:tc>
          <w:tcPr>
            <w:tcW w:w="1205" w:type="dxa"/>
            <w:tcBorders>
              <w:top w:val="nil"/>
              <w:left w:val="nil"/>
              <w:bottom w:val="single" w:sz="4" w:space="0" w:color="7F7F7F"/>
              <w:right w:val="single" w:sz="4" w:space="0" w:color="000000"/>
            </w:tcBorders>
            <w:hideMark/>
          </w:tcPr>
          <w:p w14:paraId="105471D3" w14:textId="77777777" w:rsidR="00B2416B" w:rsidRPr="00671109" w:rsidRDefault="00B2416B" w:rsidP="00707092">
            <w:pPr>
              <w:rPr>
                <w:color w:val="000000"/>
                <w:sz w:val="16"/>
                <w:szCs w:val="16"/>
              </w:rPr>
            </w:pPr>
            <w:r w:rsidRPr="00671109">
              <w:rPr>
                <w:color w:val="000000"/>
                <w:sz w:val="16"/>
                <w:szCs w:val="16"/>
              </w:rPr>
              <w:t> </w:t>
            </w:r>
          </w:p>
        </w:tc>
        <w:tc>
          <w:tcPr>
            <w:tcW w:w="1088" w:type="dxa"/>
            <w:tcBorders>
              <w:top w:val="nil"/>
              <w:left w:val="nil"/>
              <w:bottom w:val="single" w:sz="4" w:space="0" w:color="7F7F7F"/>
              <w:right w:val="single" w:sz="4" w:space="0" w:color="000000"/>
            </w:tcBorders>
            <w:hideMark/>
          </w:tcPr>
          <w:p w14:paraId="129F5398" w14:textId="77777777" w:rsidR="00B2416B" w:rsidRPr="00671109" w:rsidRDefault="00B2416B" w:rsidP="00707092">
            <w:pPr>
              <w:rPr>
                <w:color w:val="000000"/>
                <w:sz w:val="16"/>
                <w:szCs w:val="16"/>
              </w:rPr>
            </w:pPr>
            <w:r w:rsidRPr="00671109">
              <w:rPr>
                <w:color w:val="000000"/>
                <w:sz w:val="16"/>
                <w:szCs w:val="16"/>
              </w:rPr>
              <w:t> </w:t>
            </w:r>
          </w:p>
        </w:tc>
        <w:tc>
          <w:tcPr>
            <w:tcW w:w="1265" w:type="dxa"/>
            <w:tcBorders>
              <w:top w:val="nil"/>
              <w:left w:val="nil"/>
              <w:bottom w:val="single" w:sz="4" w:space="0" w:color="7F7F7F"/>
              <w:right w:val="single" w:sz="4" w:space="0" w:color="000000"/>
            </w:tcBorders>
            <w:hideMark/>
          </w:tcPr>
          <w:p w14:paraId="05569A95" w14:textId="77777777" w:rsidR="00B2416B" w:rsidRPr="00671109" w:rsidRDefault="00B2416B" w:rsidP="00707092">
            <w:pPr>
              <w:rPr>
                <w:color w:val="000000"/>
                <w:sz w:val="16"/>
                <w:szCs w:val="16"/>
              </w:rPr>
            </w:pPr>
            <w:r w:rsidRPr="00671109">
              <w:rPr>
                <w:color w:val="000000"/>
                <w:sz w:val="16"/>
                <w:szCs w:val="16"/>
              </w:rPr>
              <w:t> </w:t>
            </w:r>
          </w:p>
        </w:tc>
        <w:tc>
          <w:tcPr>
            <w:tcW w:w="1690" w:type="dxa"/>
            <w:tcBorders>
              <w:top w:val="nil"/>
              <w:left w:val="nil"/>
              <w:bottom w:val="single" w:sz="4" w:space="0" w:color="000000"/>
              <w:right w:val="single" w:sz="4" w:space="0" w:color="000000"/>
            </w:tcBorders>
            <w:hideMark/>
          </w:tcPr>
          <w:p w14:paraId="6674E79F" w14:textId="77777777" w:rsidR="00B2416B" w:rsidRPr="00671109" w:rsidRDefault="00B2416B" w:rsidP="00707092">
            <w:pPr>
              <w:ind w:firstLineChars="100" w:firstLine="160"/>
              <w:rPr>
                <w:color w:val="53585A"/>
                <w:sz w:val="16"/>
                <w:szCs w:val="16"/>
              </w:rPr>
            </w:pPr>
            <w:r w:rsidRPr="00671109">
              <w:rPr>
                <w:color w:val="53585A"/>
                <w:sz w:val="16"/>
                <w:szCs w:val="16"/>
              </w:rPr>
              <w:t> </w:t>
            </w:r>
          </w:p>
        </w:tc>
        <w:tc>
          <w:tcPr>
            <w:tcW w:w="1870" w:type="dxa"/>
            <w:tcBorders>
              <w:top w:val="nil"/>
              <w:left w:val="nil"/>
              <w:bottom w:val="single" w:sz="4" w:space="0" w:color="000000"/>
              <w:right w:val="single" w:sz="4" w:space="0" w:color="000000"/>
            </w:tcBorders>
            <w:hideMark/>
          </w:tcPr>
          <w:p w14:paraId="2DE6A005" w14:textId="77777777" w:rsidR="00B2416B" w:rsidRPr="00671109" w:rsidRDefault="00B2416B" w:rsidP="00707092">
            <w:pPr>
              <w:jc w:val="right"/>
              <w:rPr>
                <w:color w:val="000000"/>
                <w:sz w:val="16"/>
                <w:szCs w:val="16"/>
              </w:rPr>
            </w:pPr>
            <w:r w:rsidRPr="00671109">
              <w:rPr>
                <w:color w:val="000000"/>
                <w:sz w:val="16"/>
                <w:szCs w:val="16"/>
              </w:rPr>
              <w:t> </w:t>
            </w:r>
          </w:p>
        </w:tc>
      </w:tr>
      <w:tr w:rsidR="00B2416B" w:rsidRPr="00671109" w14:paraId="2C705AF0" w14:textId="77777777" w:rsidTr="00974629">
        <w:trPr>
          <w:trHeight w:val="198"/>
        </w:trPr>
        <w:tc>
          <w:tcPr>
            <w:tcW w:w="731" w:type="dxa"/>
            <w:tcBorders>
              <w:top w:val="nil"/>
              <w:left w:val="single" w:sz="4" w:space="0" w:color="000000"/>
              <w:bottom w:val="single" w:sz="4" w:space="0" w:color="000000"/>
              <w:right w:val="single" w:sz="4" w:space="0" w:color="000000"/>
            </w:tcBorders>
            <w:hideMark/>
          </w:tcPr>
          <w:p w14:paraId="20AD02F7" w14:textId="77777777" w:rsidR="00B2416B" w:rsidRPr="00671109" w:rsidRDefault="00B2416B" w:rsidP="00707092">
            <w:pPr>
              <w:jc w:val="center"/>
              <w:rPr>
                <w:color w:val="000000"/>
                <w:sz w:val="16"/>
                <w:szCs w:val="16"/>
              </w:rPr>
            </w:pPr>
            <w:r w:rsidRPr="00671109">
              <w:rPr>
                <w:color w:val="000000"/>
                <w:sz w:val="16"/>
                <w:szCs w:val="16"/>
              </w:rPr>
              <w:t>3.2</w:t>
            </w:r>
          </w:p>
        </w:tc>
        <w:tc>
          <w:tcPr>
            <w:tcW w:w="2115" w:type="dxa"/>
            <w:tcBorders>
              <w:top w:val="nil"/>
              <w:left w:val="nil"/>
              <w:bottom w:val="single" w:sz="4" w:space="0" w:color="7F7F7F"/>
              <w:right w:val="single" w:sz="4" w:space="0" w:color="000000"/>
            </w:tcBorders>
            <w:hideMark/>
          </w:tcPr>
          <w:p w14:paraId="28578AAF" w14:textId="77777777" w:rsidR="00B2416B" w:rsidRPr="00671109" w:rsidRDefault="00B2416B" w:rsidP="00707092">
            <w:pPr>
              <w:rPr>
                <w:color w:val="000000"/>
                <w:sz w:val="16"/>
                <w:szCs w:val="16"/>
              </w:rPr>
            </w:pPr>
            <w:r w:rsidRPr="00671109">
              <w:rPr>
                <w:color w:val="000000"/>
                <w:sz w:val="16"/>
                <w:szCs w:val="16"/>
              </w:rPr>
              <w:t> </w:t>
            </w:r>
          </w:p>
        </w:tc>
        <w:tc>
          <w:tcPr>
            <w:tcW w:w="1205" w:type="dxa"/>
            <w:tcBorders>
              <w:top w:val="nil"/>
              <w:left w:val="nil"/>
              <w:bottom w:val="single" w:sz="4" w:space="0" w:color="7F7F7F"/>
              <w:right w:val="single" w:sz="4" w:space="0" w:color="000000"/>
            </w:tcBorders>
            <w:hideMark/>
          </w:tcPr>
          <w:p w14:paraId="417023F5" w14:textId="77777777" w:rsidR="00B2416B" w:rsidRPr="00671109" w:rsidRDefault="00B2416B" w:rsidP="00707092">
            <w:pPr>
              <w:rPr>
                <w:color w:val="000000"/>
                <w:sz w:val="16"/>
                <w:szCs w:val="16"/>
              </w:rPr>
            </w:pPr>
            <w:r w:rsidRPr="00671109">
              <w:rPr>
                <w:color w:val="000000"/>
                <w:sz w:val="16"/>
                <w:szCs w:val="16"/>
              </w:rPr>
              <w:t> </w:t>
            </w:r>
          </w:p>
        </w:tc>
        <w:tc>
          <w:tcPr>
            <w:tcW w:w="1088" w:type="dxa"/>
            <w:tcBorders>
              <w:top w:val="nil"/>
              <w:left w:val="nil"/>
              <w:bottom w:val="single" w:sz="4" w:space="0" w:color="7F7F7F"/>
              <w:right w:val="single" w:sz="4" w:space="0" w:color="000000"/>
            </w:tcBorders>
            <w:hideMark/>
          </w:tcPr>
          <w:p w14:paraId="06203351" w14:textId="77777777" w:rsidR="00B2416B" w:rsidRPr="00671109" w:rsidRDefault="00B2416B" w:rsidP="00707092">
            <w:pPr>
              <w:rPr>
                <w:color w:val="000000"/>
                <w:sz w:val="16"/>
                <w:szCs w:val="16"/>
              </w:rPr>
            </w:pPr>
            <w:r w:rsidRPr="00671109">
              <w:rPr>
                <w:color w:val="000000"/>
                <w:sz w:val="16"/>
                <w:szCs w:val="16"/>
              </w:rPr>
              <w:t> </w:t>
            </w:r>
          </w:p>
        </w:tc>
        <w:tc>
          <w:tcPr>
            <w:tcW w:w="1265" w:type="dxa"/>
            <w:tcBorders>
              <w:top w:val="nil"/>
              <w:left w:val="nil"/>
              <w:bottom w:val="single" w:sz="4" w:space="0" w:color="7F7F7F"/>
              <w:right w:val="single" w:sz="4" w:space="0" w:color="000000"/>
            </w:tcBorders>
            <w:hideMark/>
          </w:tcPr>
          <w:p w14:paraId="1C5D5E94" w14:textId="77777777" w:rsidR="00B2416B" w:rsidRPr="00671109" w:rsidRDefault="00B2416B" w:rsidP="00707092">
            <w:pPr>
              <w:rPr>
                <w:color w:val="000000"/>
                <w:sz w:val="16"/>
                <w:szCs w:val="16"/>
              </w:rPr>
            </w:pPr>
            <w:r w:rsidRPr="00671109">
              <w:rPr>
                <w:color w:val="000000"/>
                <w:sz w:val="16"/>
                <w:szCs w:val="16"/>
              </w:rPr>
              <w:t> </w:t>
            </w:r>
          </w:p>
        </w:tc>
        <w:tc>
          <w:tcPr>
            <w:tcW w:w="1690" w:type="dxa"/>
            <w:tcBorders>
              <w:top w:val="nil"/>
              <w:left w:val="nil"/>
              <w:bottom w:val="single" w:sz="4" w:space="0" w:color="000000"/>
              <w:right w:val="single" w:sz="4" w:space="0" w:color="000000"/>
            </w:tcBorders>
            <w:hideMark/>
          </w:tcPr>
          <w:p w14:paraId="4502176D" w14:textId="77777777" w:rsidR="00B2416B" w:rsidRPr="00671109" w:rsidRDefault="00B2416B" w:rsidP="00707092">
            <w:pPr>
              <w:ind w:firstLineChars="100" w:firstLine="160"/>
              <w:rPr>
                <w:color w:val="53585A"/>
                <w:sz w:val="16"/>
                <w:szCs w:val="16"/>
              </w:rPr>
            </w:pPr>
            <w:r w:rsidRPr="00671109">
              <w:rPr>
                <w:color w:val="53585A"/>
                <w:sz w:val="16"/>
                <w:szCs w:val="16"/>
              </w:rPr>
              <w:t> </w:t>
            </w:r>
          </w:p>
        </w:tc>
        <w:tc>
          <w:tcPr>
            <w:tcW w:w="1870" w:type="dxa"/>
            <w:tcBorders>
              <w:top w:val="nil"/>
              <w:left w:val="nil"/>
              <w:bottom w:val="single" w:sz="4" w:space="0" w:color="000000"/>
              <w:right w:val="single" w:sz="4" w:space="0" w:color="000000"/>
            </w:tcBorders>
            <w:hideMark/>
          </w:tcPr>
          <w:p w14:paraId="7C498B42" w14:textId="77777777" w:rsidR="00B2416B" w:rsidRPr="00671109" w:rsidRDefault="00B2416B" w:rsidP="00707092">
            <w:pPr>
              <w:jc w:val="right"/>
              <w:rPr>
                <w:color w:val="000000"/>
                <w:sz w:val="16"/>
                <w:szCs w:val="16"/>
              </w:rPr>
            </w:pPr>
            <w:r w:rsidRPr="00671109">
              <w:rPr>
                <w:color w:val="000000"/>
                <w:sz w:val="16"/>
                <w:szCs w:val="16"/>
              </w:rPr>
              <w:t> </w:t>
            </w:r>
          </w:p>
        </w:tc>
      </w:tr>
      <w:tr w:rsidR="00B2416B" w:rsidRPr="00671109" w14:paraId="1B2383ED" w14:textId="77777777" w:rsidTr="00974629">
        <w:trPr>
          <w:trHeight w:val="198"/>
        </w:trPr>
        <w:tc>
          <w:tcPr>
            <w:tcW w:w="731" w:type="dxa"/>
            <w:tcBorders>
              <w:top w:val="nil"/>
              <w:left w:val="single" w:sz="4" w:space="0" w:color="000000"/>
              <w:bottom w:val="single" w:sz="4" w:space="0" w:color="000000"/>
              <w:right w:val="single" w:sz="4" w:space="0" w:color="000000"/>
            </w:tcBorders>
            <w:hideMark/>
          </w:tcPr>
          <w:p w14:paraId="6D5D7BAE" w14:textId="77777777" w:rsidR="00B2416B" w:rsidRPr="00671109" w:rsidRDefault="00B2416B" w:rsidP="00707092">
            <w:pPr>
              <w:rPr>
                <w:color w:val="000000"/>
                <w:sz w:val="16"/>
                <w:szCs w:val="16"/>
              </w:rPr>
            </w:pPr>
            <w:r w:rsidRPr="00671109">
              <w:rPr>
                <w:color w:val="000000"/>
                <w:sz w:val="16"/>
                <w:szCs w:val="16"/>
              </w:rPr>
              <w:t> </w:t>
            </w:r>
          </w:p>
        </w:tc>
        <w:tc>
          <w:tcPr>
            <w:tcW w:w="2115" w:type="dxa"/>
            <w:tcBorders>
              <w:top w:val="nil"/>
              <w:left w:val="nil"/>
              <w:bottom w:val="single" w:sz="4" w:space="0" w:color="000000"/>
              <w:right w:val="single" w:sz="4" w:space="0" w:color="000000"/>
            </w:tcBorders>
            <w:hideMark/>
          </w:tcPr>
          <w:p w14:paraId="365EC1E4" w14:textId="77777777" w:rsidR="00B2416B" w:rsidRPr="00671109" w:rsidRDefault="00B2416B" w:rsidP="00707092">
            <w:pPr>
              <w:rPr>
                <w:color w:val="000000"/>
                <w:sz w:val="16"/>
                <w:szCs w:val="16"/>
              </w:rPr>
            </w:pPr>
            <w:r w:rsidRPr="00671109">
              <w:rPr>
                <w:color w:val="000000"/>
                <w:sz w:val="16"/>
                <w:szCs w:val="16"/>
              </w:rPr>
              <w:t> </w:t>
            </w:r>
          </w:p>
        </w:tc>
        <w:tc>
          <w:tcPr>
            <w:tcW w:w="1205" w:type="dxa"/>
            <w:tcBorders>
              <w:top w:val="nil"/>
              <w:left w:val="nil"/>
              <w:bottom w:val="single" w:sz="4" w:space="0" w:color="000000"/>
              <w:right w:val="single" w:sz="4" w:space="0" w:color="000000"/>
            </w:tcBorders>
            <w:hideMark/>
          </w:tcPr>
          <w:p w14:paraId="6C410F15" w14:textId="77777777" w:rsidR="00B2416B" w:rsidRPr="00671109" w:rsidRDefault="00B2416B" w:rsidP="00707092">
            <w:pPr>
              <w:rPr>
                <w:color w:val="000000"/>
                <w:sz w:val="16"/>
                <w:szCs w:val="16"/>
              </w:rPr>
            </w:pPr>
            <w:r w:rsidRPr="00671109">
              <w:rPr>
                <w:color w:val="000000"/>
                <w:sz w:val="16"/>
                <w:szCs w:val="16"/>
              </w:rPr>
              <w:t> </w:t>
            </w:r>
          </w:p>
        </w:tc>
        <w:tc>
          <w:tcPr>
            <w:tcW w:w="1088" w:type="dxa"/>
            <w:tcBorders>
              <w:top w:val="nil"/>
              <w:left w:val="nil"/>
              <w:bottom w:val="single" w:sz="4" w:space="0" w:color="000000"/>
              <w:right w:val="single" w:sz="4" w:space="0" w:color="000000"/>
            </w:tcBorders>
            <w:hideMark/>
          </w:tcPr>
          <w:p w14:paraId="16EC8EDE" w14:textId="77777777" w:rsidR="00B2416B" w:rsidRPr="00671109" w:rsidRDefault="00B2416B" w:rsidP="00707092">
            <w:pPr>
              <w:rPr>
                <w:color w:val="000000"/>
                <w:sz w:val="16"/>
                <w:szCs w:val="16"/>
              </w:rPr>
            </w:pPr>
            <w:r w:rsidRPr="00671109">
              <w:rPr>
                <w:color w:val="000000"/>
                <w:sz w:val="16"/>
                <w:szCs w:val="16"/>
              </w:rPr>
              <w:t> </w:t>
            </w:r>
          </w:p>
        </w:tc>
        <w:tc>
          <w:tcPr>
            <w:tcW w:w="1265" w:type="dxa"/>
            <w:tcBorders>
              <w:top w:val="nil"/>
              <w:left w:val="nil"/>
              <w:bottom w:val="single" w:sz="4" w:space="0" w:color="000000"/>
              <w:right w:val="single" w:sz="4" w:space="0" w:color="000000"/>
            </w:tcBorders>
            <w:hideMark/>
          </w:tcPr>
          <w:p w14:paraId="0C31A668" w14:textId="77777777" w:rsidR="00B2416B" w:rsidRPr="00671109" w:rsidRDefault="00B2416B" w:rsidP="00707092">
            <w:pPr>
              <w:rPr>
                <w:color w:val="000000"/>
                <w:sz w:val="16"/>
                <w:szCs w:val="16"/>
              </w:rPr>
            </w:pPr>
            <w:r w:rsidRPr="00671109">
              <w:rPr>
                <w:color w:val="000000"/>
                <w:sz w:val="16"/>
                <w:szCs w:val="16"/>
              </w:rPr>
              <w:t> </w:t>
            </w:r>
          </w:p>
        </w:tc>
        <w:tc>
          <w:tcPr>
            <w:tcW w:w="1690" w:type="dxa"/>
            <w:tcBorders>
              <w:top w:val="nil"/>
              <w:left w:val="nil"/>
              <w:bottom w:val="single" w:sz="4" w:space="0" w:color="000000"/>
              <w:right w:val="single" w:sz="4" w:space="0" w:color="000000"/>
            </w:tcBorders>
            <w:hideMark/>
          </w:tcPr>
          <w:p w14:paraId="67C98965" w14:textId="77777777" w:rsidR="00B2416B" w:rsidRPr="00671109" w:rsidRDefault="00B2416B" w:rsidP="00707092">
            <w:pPr>
              <w:ind w:firstLineChars="100" w:firstLine="160"/>
              <w:rPr>
                <w:color w:val="53585A"/>
                <w:sz w:val="16"/>
                <w:szCs w:val="16"/>
              </w:rPr>
            </w:pPr>
            <w:r w:rsidRPr="00671109">
              <w:rPr>
                <w:color w:val="53585A"/>
                <w:sz w:val="16"/>
                <w:szCs w:val="16"/>
              </w:rPr>
              <w:t> </w:t>
            </w:r>
          </w:p>
        </w:tc>
        <w:tc>
          <w:tcPr>
            <w:tcW w:w="1870" w:type="dxa"/>
            <w:tcBorders>
              <w:top w:val="nil"/>
              <w:left w:val="nil"/>
              <w:bottom w:val="single" w:sz="4" w:space="0" w:color="000000"/>
              <w:right w:val="single" w:sz="4" w:space="0" w:color="000000"/>
            </w:tcBorders>
            <w:hideMark/>
          </w:tcPr>
          <w:p w14:paraId="39A8C893" w14:textId="77777777" w:rsidR="00B2416B" w:rsidRPr="00671109" w:rsidRDefault="00B2416B" w:rsidP="00707092">
            <w:pPr>
              <w:jc w:val="right"/>
              <w:rPr>
                <w:color w:val="000000"/>
                <w:sz w:val="16"/>
                <w:szCs w:val="16"/>
              </w:rPr>
            </w:pPr>
            <w:r w:rsidRPr="00671109">
              <w:rPr>
                <w:color w:val="000000"/>
                <w:sz w:val="16"/>
                <w:szCs w:val="16"/>
              </w:rPr>
              <w:t> </w:t>
            </w:r>
          </w:p>
        </w:tc>
      </w:tr>
      <w:tr w:rsidR="00B2416B" w:rsidRPr="00671109" w14:paraId="46DB9BF4" w14:textId="77777777" w:rsidTr="00974629">
        <w:trPr>
          <w:trHeight w:val="198"/>
        </w:trPr>
        <w:tc>
          <w:tcPr>
            <w:tcW w:w="2846" w:type="dxa"/>
            <w:gridSpan w:val="2"/>
            <w:tcBorders>
              <w:top w:val="single" w:sz="4" w:space="0" w:color="000000"/>
              <w:left w:val="single" w:sz="4" w:space="0" w:color="000000"/>
              <w:bottom w:val="single" w:sz="4" w:space="0" w:color="000000"/>
              <w:right w:val="single" w:sz="4" w:space="0" w:color="000000"/>
            </w:tcBorders>
            <w:shd w:val="clear" w:color="000000" w:fill="307187"/>
            <w:hideMark/>
          </w:tcPr>
          <w:p w14:paraId="3C88CA61" w14:textId="77777777" w:rsidR="00B2416B" w:rsidRPr="00671109" w:rsidRDefault="00B2416B" w:rsidP="00707092">
            <w:pPr>
              <w:rPr>
                <w:color w:val="FFFFFF"/>
                <w:sz w:val="16"/>
                <w:szCs w:val="16"/>
              </w:rPr>
            </w:pPr>
            <w:r w:rsidRPr="00671109">
              <w:rPr>
                <w:b/>
                <w:bCs/>
                <w:color w:val="FFFFFF"/>
                <w:sz w:val="16"/>
                <w:szCs w:val="16"/>
              </w:rPr>
              <w:t>Total</w:t>
            </w:r>
            <w:r w:rsidRPr="00671109">
              <w:rPr>
                <w:color w:val="FFFFFF"/>
                <w:sz w:val="16"/>
                <w:szCs w:val="16"/>
              </w:rPr>
              <w:t xml:space="preserve"> </w:t>
            </w:r>
            <w:r w:rsidRPr="00671109">
              <w:rPr>
                <w:b/>
                <w:bCs/>
                <w:color w:val="FFFFFF"/>
                <w:sz w:val="16"/>
                <w:szCs w:val="16"/>
              </w:rPr>
              <w:t>Labor</w:t>
            </w:r>
            <w:r w:rsidRPr="00671109">
              <w:rPr>
                <w:color w:val="FFFFFF"/>
                <w:sz w:val="16"/>
                <w:szCs w:val="16"/>
              </w:rPr>
              <w:t xml:space="preserve"> </w:t>
            </w:r>
            <w:r w:rsidRPr="00671109">
              <w:rPr>
                <w:b/>
                <w:bCs/>
                <w:color w:val="FFFFFF"/>
                <w:sz w:val="16"/>
                <w:szCs w:val="16"/>
              </w:rPr>
              <w:t>Hours</w:t>
            </w:r>
          </w:p>
        </w:tc>
        <w:tc>
          <w:tcPr>
            <w:tcW w:w="1205" w:type="dxa"/>
            <w:tcBorders>
              <w:top w:val="nil"/>
              <w:left w:val="nil"/>
              <w:bottom w:val="single" w:sz="4" w:space="0" w:color="000000"/>
              <w:right w:val="single" w:sz="4" w:space="0" w:color="000000"/>
            </w:tcBorders>
            <w:shd w:val="clear" w:color="000000" w:fill="307187"/>
            <w:hideMark/>
          </w:tcPr>
          <w:p w14:paraId="66C8B650" w14:textId="77777777" w:rsidR="00B2416B" w:rsidRPr="00671109" w:rsidRDefault="00B2416B" w:rsidP="00707092">
            <w:pPr>
              <w:jc w:val="center"/>
              <w:rPr>
                <w:b/>
                <w:bCs/>
                <w:color w:val="FFFFFF"/>
                <w:sz w:val="16"/>
                <w:szCs w:val="16"/>
              </w:rPr>
            </w:pPr>
            <w:r w:rsidRPr="00671109">
              <w:rPr>
                <w:b/>
                <w:bCs/>
                <w:color w:val="FFFFFF"/>
                <w:sz w:val="16"/>
                <w:szCs w:val="16"/>
              </w:rPr>
              <w:t> </w:t>
            </w:r>
          </w:p>
        </w:tc>
        <w:tc>
          <w:tcPr>
            <w:tcW w:w="1088" w:type="dxa"/>
            <w:tcBorders>
              <w:top w:val="nil"/>
              <w:left w:val="nil"/>
              <w:bottom w:val="single" w:sz="4" w:space="0" w:color="000000"/>
              <w:right w:val="single" w:sz="4" w:space="0" w:color="000000"/>
            </w:tcBorders>
            <w:shd w:val="clear" w:color="000000" w:fill="307187"/>
            <w:hideMark/>
          </w:tcPr>
          <w:p w14:paraId="3D071B6A" w14:textId="77777777" w:rsidR="00B2416B" w:rsidRPr="00671109" w:rsidRDefault="00B2416B" w:rsidP="00707092">
            <w:pPr>
              <w:jc w:val="center"/>
              <w:rPr>
                <w:b/>
                <w:bCs/>
                <w:color w:val="FFFFFF"/>
                <w:sz w:val="16"/>
                <w:szCs w:val="16"/>
              </w:rPr>
            </w:pPr>
            <w:r w:rsidRPr="00671109">
              <w:rPr>
                <w:b/>
                <w:bCs/>
                <w:color w:val="FFFFFF"/>
                <w:sz w:val="16"/>
                <w:szCs w:val="16"/>
              </w:rPr>
              <w:t> </w:t>
            </w:r>
          </w:p>
        </w:tc>
        <w:tc>
          <w:tcPr>
            <w:tcW w:w="1265" w:type="dxa"/>
            <w:tcBorders>
              <w:top w:val="nil"/>
              <w:left w:val="nil"/>
              <w:bottom w:val="single" w:sz="4" w:space="0" w:color="000000"/>
              <w:right w:val="single" w:sz="4" w:space="0" w:color="000000"/>
            </w:tcBorders>
            <w:shd w:val="clear" w:color="000000" w:fill="307187"/>
            <w:hideMark/>
          </w:tcPr>
          <w:p w14:paraId="54B3911E" w14:textId="77777777" w:rsidR="00B2416B" w:rsidRPr="00671109" w:rsidRDefault="00B2416B" w:rsidP="00707092">
            <w:pPr>
              <w:ind w:firstLineChars="100" w:firstLine="161"/>
              <w:rPr>
                <w:b/>
                <w:bCs/>
                <w:color w:val="FFFFFF"/>
                <w:sz w:val="16"/>
                <w:szCs w:val="16"/>
              </w:rPr>
            </w:pPr>
            <w:r w:rsidRPr="00671109">
              <w:rPr>
                <w:b/>
                <w:bCs/>
                <w:color w:val="FFFFFF"/>
                <w:sz w:val="16"/>
                <w:szCs w:val="16"/>
              </w:rPr>
              <w:t> </w:t>
            </w:r>
          </w:p>
        </w:tc>
        <w:tc>
          <w:tcPr>
            <w:tcW w:w="1690" w:type="dxa"/>
            <w:tcBorders>
              <w:top w:val="nil"/>
              <w:left w:val="nil"/>
              <w:bottom w:val="single" w:sz="4" w:space="0" w:color="000000"/>
              <w:right w:val="single" w:sz="4" w:space="0" w:color="000000"/>
            </w:tcBorders>
            <w:shd w:val="clear" w:color="000000" w:fill="307187"/>
            <w:hideMark/>
          </w:tcPr>
          <w:p w14:paraId="07D2FD0D" w14:textId="77777777" w:rsidR="00B2416B" w:rsidRPr="00671109" w:rsidRDefault="00B2416B" w:rsidP="00707092">
            <w:pPr>
              <w:rPr>
                <w:b/>
                <w:bCs/>
                <w:color w:val="FFFFFF"/>
                <w:sz w:val="16"/>
                <w:szCs w:val="16"/>
              </w:rPr>
            </w:pPr>
            <w:r w:rsidRPr="00671109">
              <w:rPr>
                <w:b/>
                <w:bCs/>
                <w:color w:val="FFFFFF"/>
                <w:sz w:val="16"/>
                <w:szCs w:val="16"/>
              </w:rPr>
              <w:t> </w:t>
            </w:r>
          </w:p>
        </w:tc>
        <w:tc>
          <w:tcPr>
            <w:tcW w:w="1870" w:type="dxa"/>
            <w:tcBorders>
              <w:top w:val="nil"/>
              <w:left w:val="nil"/>
              <w:bottom w:val="single" w:sz="4" w:space="0" w:color="000000"/>
              <w:right w:val="single" w:sz="4" w:space="0" w:color="000000"/>
            </w:tcBorders>
            <w:hideMark/>
          </w:tcPr>
          <w:p w14:paraId="44428455" w14:textId="77777777" w:rsidR="00B2416B" w:rsidRPr="00671109" w:rsidRDefault="00B2416B" w:rsidP="00707092">
            <w:pPr>
              <w:rPr>
                <w:color w:val="000000"/>
                <w:sz w:val="16"/>
                <w:szCs w:val="16"/>
              </w:rPr>
            </w:pPr>
            <w:r w:rsidRPr="00671109">
              <w:rPr>
                <w:color w:val="000000"/>
                <w:sz w:val="16"/>
                <w:szCs w:val="16"/>
              </w:rPr>
              <w:t> </w:t>
            </w:r>
          </w:p>
        </w:tc>
      </w:tr>
      <w:tr w:rsidR="00B2416B" w:rsidRPr="00671109" w14:paraId="34778A2F" w14:textId="77777777" w:rsidTr="00974629">
        <w:trPr>
          <w:trHeight w:val="198"/>
        </w:trPr>
        <w:tc>
          <w:tcPr>
            <w:tcW w:w="2846" w:type="dxa"/>
            <w:gridSpan w:val="2"/>
            <w:tcBorders>
              <w:top w:val="single" w:sz="4" w:space="0" w:color="000000"/>
              <w:left w:val="single" w:sz="4" w:space="0" w:color="000000"/>
              <w:bottom w:val="single" w:sz="4" w:space="0" w:color="000000"/>
              <w:right w:val="single" w:sz="4" w:space="0" w:color="000000"/>
            </w:tcBorders>
            <w:shd w:val="clear" w:color="000000" w:fill="8EC962"/>
            <w:hideMark/>
          </w:tcPr>
          <w:p w14:paraId="71FAA8C5" w14:textId="77777777" w:rsidR="00B2416B" w:rsidRPr="00671109" w:rsidRDefault="00B2416B" w:rsidP="00707092">
            <w:pPr>
              <w:rPr>
                <w:sz w:val="16"/>
                <w:szCs w:val="16"/>
              </w:rPr>
            </w:pPr>
            <w:r w:rsidRPr="00671109">
              <w:rPr>
                <w:b/>
                <w:bCs/>
                <w:sz w:val="16"/>
                <w:szCs w:val="16"/>
              </w:rPr>
              <w:t>Total</w:t>
            </w:r>
            <w:r w:rsidRPr="00671109">
              <w:rPr>
                <w:sz w:val="16"/>
                <w:szCs w:val="16"/>
              </w:rPr>
              <w:t xml:space="preserve"> </w:t>
            </w:r>
            <w:r w:rsidRPr="00671109">
              <w:rPr>
                <w:b/>
                <w:bCs/>
                <w:sz w:val="16"/>
                <w:szCs w:val="16"/>
              </w:rPr>
              <w:t>Labor</w:t>
            </w:r>
            <w:r w:rsidRPr="00671109">
              <w:rPr>
                <w:sz w:val="16"/>
                <w:szCs w:val="16"/>
              </w:rPr>
              <w:t xml:space="preserve"> </w:t>
            </w:r>
            <w:r w:rsidRPr="00671109">
              <w:rPr>
                <w:b/>
                <w:bCs/>
                <w:sz w:val="16"/>
                <w:szCs w:val="16"/>
              </w:rPr>
              <w:t>Fee</w:t>
            </w:r>
          </w:p>
        </w:tc>
        <w:tc>
          <w:tcPr>
            <w:tcW w:w="1205" w:type="dxa"/>
            <w:tcBorders>
              <w:top w:val="nil"/>
              <w:left w:val="nil"/>
              <w:bottom w:val="single" w:sz="4" w:space="0" w:color="000000"/>
              <w:right w:val="single" w:sz="4" w:space="0" w:color="000000"/>
            </w:tcBorders>
            <w:shd w:val="clear" w:color="000000" w:fill="8EC962"/>
            <w:hideMark/>
          </w:tcPr>
          <w:p w14:paraId="38297232" w14:textId="77777777" w:rsidR="00B2416B" w:rsidRPr="00671109" w:rsidRDefault="00B2416B" w:rsidP="00707092">
            <w:pPr>
              <w:jc w:val="center"/>
              <w:rPr>
                <w:b/>
                <w:bCs/>
                <w:color w:val="000000"/>
                <w:sz w:val="16"/>
                <w:szCs w:val="16"/>
              </w:rPr>
            </w:pPr>
            <w:r w:rsidRPr="00671109">
              <w:rPr>
                <w:b/>
                <w:bCs/>
                <w:color w:val="000000"/>
                <w:sz w:val="16"/>
                <w:szCs w:val="16"/>
              </w:rPr>
              <w:t> </w:t>
            </w:r>
          </w:p>
        </w:tc>
        <w:tc>
          <w:tcPr>
            <w:tcW w:w="1088" w:type="dxa"/>
            <w:tcBorders>
              <w:top w:val="nil"/>
              <w:left w:val="nil"/>
              <w:bottom w:val="single" w:sz="4" w:space="0" w:color="000000"/>
              <w:right w:val="single" w:sz="4" w:space="0" w:color="000000"/>
            </w:tcBorders>
            <w:shd w:val="clear" w:color="000000" w:fill="8EC962"/>
            <w:hideMark/>
          </w:tcPr>
          <w:p w14:paraId="290EBFE8" w14:textId="77777777" w:rsidR="00B2416B" w:rsidRPr="00671109" w:rsidRDefault="00B2416B" w:rsidP="00707092">
            <w:pPr>
              <w:jc w:val="center"/>
              <w:rPr>
                <w:b/>
                <w:bCs/>
                <w:color w:val="000000"/>
                <w:sz w:val="16"/>
                <w:szCs w:val="16"/>
              </w:rPr>
            </w:pPr>
            <w:r w:rsidRPr="00671109">
              <w:rPr>
                <w:b/>
                <w:bCs/>
                <w:color w:val="000000"/>
                <w:sz w:val="16"/>
                <w:szCs w:val="16"/>
              </w:rPr>
              <w:t> </w:t>
            </w:r>
          </w:p>
        </w:tc>
        <w:tc>
          <w:tcPr>
            <w:tcW w:w="1265" w:type="dxa"/>
            <w:tcBorders>
              <w:top w:val="nil"/>
              <w:left w:val="nil"/>
              <w:bottom w:val="single" w:sz="4" w:space="0" w:color="000000"/>
              <w:right w:val="single" w:sz="4" w:space="0" w:color="000000"/>
            </w:tcBorders>
            <w:shd w:val="clear" w:color="000000" w:fill="8EC962"/>
            <w:hideMark/>
          </w:tcPr>
          <w:p w14:paraId="35E4F5A8" w14:textId="77777777" w:rsidR="00B2416B" w:rsidRPr="00671109" w:rsidRDefault="00B2416B" w:rsidP="00707092">
            <w:pPr>
              <w:jc w:val="right"/>
              <w:rPr>
                <w:b/>
                <w:bCs/>
                <w:color w:val="000000"/>
                <w:sz w:val="16"/>
                <w:szCs w:val="16"/>
              </w:rPr>
            </w:pPr>
            <w:r w:rsidRPr="00671109">
              <w:rPr>
                <w:b/>
                <w:bCs/>
                <w:color w:val="000000"/>
                <w:sz w:val="16"/>
                <w:szCs w:val="16"/>
              </w:rPr>
              <w:t> </w:t>
            </w:r>
          </w:p>
        </w:tc>
        <w:tc>
          <w:tcPr>
            <w:tcW w:w="1690" w:type="dxa"/>
            <w:tcBorders>
              <w:top w:val="nil"/>
              <w:left w:val="nil"/>
              <w:bottom w:val="single" w:sz="4" w:space="0" w:color="000000"/>
              <w:right w:val="single" w:sz="4" w:space="0" w:color="000000"/>
            </w:tcBorders>
            <w:hideMark/>
          </w:tcPr>
          <w:p w14:paraId="2BB107B9" w14:textId="77777777" w:rsidR="00B2416B" w:rsidRPr="00671109" w:rsidRDefault="00B2416B" w:rsidP="00707092">
            <w:pPr>
              <w:rPr>
                <w:color w:val="000000"/>
                <w:sz w:val="16"/>
                <w:szCs w:val="16"/>
              </w:rPr>
            </w:pPr>
            <w:r w:rsidRPr="00671109">
              <w:rPr>
                <w:color w:val="000000"/>
                <w:sz w:val="16"/>
                <w:szCs w:val="16"/>
              </w:rPr>
              <w:t> </w:t>
            </w:r>
          </w:p>
        </w:tc>
        <w:tc>
          <w:tcPr>
            <w:tcW w:w="1870" w:type="dxa"/>
            <w:tcBorders>
              <w:top w:val="nil"/>
              <w:left w:val="nil"/>
              <w:bottom w:val="single" w:sz="4" w:space="0" w:color="000000"/>
              <w:right w:val="single" w:sz="4" w:space="0" w:color="000000"/>
            </w:tcBorders>
            <w:shd w:val="clear" w:color="000000" w:fill="8EC962"/>
            <w:hideMark/>
          </w:tcPr>
          <w:p w14:paraId="418207F1" w14:textId="77777777" w:rsidR="00B2416B" w:rsidRPr="00671109" w:rsidRDefault="00B2416B" w:rsidP="00707092">
            <w:pPr>
              <w:jc w:val="right"/>
              <w:rPr>
                <w:b/>
                <w:bCs/>
                <w:color w:val="000000"/>
                <w:sz w:val="16"/>
                <w:szCs w:val="16"/>
              </w:rPr>
            </w:pPr>
            <w:r w:rsidRPr="00671109">
              <w:rPr>
                <w:b/>
                <w:bCs/>
                <w:color w:val="000000"/>
                <w:sz w:val="16"/>
                <w:szCs w:val="16"/>
              </w:rPr>
              <w:t> </w:t>
            </w:r>
          </w:p>
        </w:tc>
      </w:tr>
      <w:tr w:rsidR="00B2416B" w:rsidRPr="00671109" w14:paraId="4C24C605" w14:textId="77777777" w:rsidTr="00974629">
        <w:trPr>
          <w:trHeight w:val="198"/>
        </w:trPr>
        <w:tc>
          <w:tcPr>
            <w:tcW w:w="9964" w:type="dxa"/>
            <w:gridSpan w:val="7"/>
            <w:tcBorders>
              <w:top w:val="single" w:sz="4" w:space="0" w:color="000000"/>
              <w:left w:val="single" w:sz="4" w:space="0" w:color="000000"/>
              <w:bottom w:val="single" w:sz="4" w:space="0" w:color="000000"/>
              <w:right w:val="single" w:sz="4" w:space="0" w:color="000000"/>
            </w:tcBorders>
            <w:hideMark/>
          </w:tcPr>
          <w:p w14:paraId="68FCFA8C" w14:textId="77777777" w:rsidR="00B2416B" w:rsidRPr="00671109" w:rsidRDefault="00B2416B" w:rsidP="00707092">
            <w:pPr>
              <w:rPr>
                <w:color w:val="000000"/>
                <w:sz w:val="16"/>
                <w:szCs w:val="16"/>
              </w:rPr>
            </w:pPr>
            <w:r w:rsidRPr="00671109">
              <w:rPr>
                <w:color w:val="000000"/>
                <w:sz w:val="16"/>
                <w:szCs w:val="16"/>
              </w:rPr>
              <w:t> </w:t>
            </w:r>
          </w:p>
        </w:tc>
      </w:tr>
      <w:tr w:rsidR="00B2416B" w:rsidRPr="00671109" w14:paraId="3D58FB9D" w14:textId="77777777" w:rsidTr="00974629">
        <w:trPr>
          <w:trHeight w:val="198"/>
        </w:trPr>
        <w:tc>
          <w:tcPr>
            <w:tcW w:w="2846" w:type="dxa"/>
            <w:gridSpan w:val="2"/>
            <w:tcBorders>
              <w:top w:val="single" w:sz="4" w:space="0" w:color="000000"/>
              <w:left w:val="single" w:sz="4" w:space="0" w:color="000000"/>
              <w:bottom w:val="single" w:sz="4" w:space="0" w:color="000000"/>
              <w:right w:val="nil"/>
            </w:tcBorders>
            <w:shd w:val="clear" w:color="000000" w:fill="89C2D5"/>
            <w:hideMark/>
          </w:tcPr>
          <w:p w14:paraId="39CD7CA4" w14:textId="77777777" w:rsidR="00B2416B" w:rsidRPr="00671109" w:rsidRDefault="00B2416B" w:rsidP="00707092">
            <w:pPr>
              <w:rPr>
                <w:color w:val="000000"/>
                <w:sz w:val="16"/>
                <w:szCs w:val="16"/>
              </w:rPr>
            </w:pPr>
            <w:r w:rsidRPr="00671109">
              <w:rPr>
                <w:b/>
                <w:bCs/>
                <w:sz w:val="16"/>
                <w:szCs w:val="16"/>
              </w:rPr>
              <w:t>Direct</w:t>
            </w:r>
            <w:r w:rsidRPr="00671109">
              <w:rPr>
                <w:sz w:val="16"/>
                <w:szCs w:val="16"/>
              </w:rPr>
              <w:t xml:space="preserve"> </w:t>
            </w:r>
            <w:r w:rsidRPr="00671109">
              <w:rPr>
                <w:b/>
                <w:bCs/>
                <w:sz w:val="16"/>
                <w:szCs w:val="16"/>
              </w:rPr>
              <w:t>Expenses</w:t>
            </w:r>
          </w:p>
        </w:tc>
        <w:tc>
          <w:tcPr>
            <w:tcW w:w="2293" w:type="dxa"/>
            <w:gridSpan w:val="2"/>
            <w:tcBorders>
              <w:top w:val="single" w:sz="4" w:space="0" w:color="000000"/>
              <w:left w:val="nil"/>
              <w:bottom w:val="single" w:sz="4" w:space="0" w:color="000000"/>
              <w:right w:val="nil"/>
            </w:tcBorders>
            <w:shd w:val="clear" w:color="000000" w:fill="89C2D5"/>
            <w:hideMark/>
          </w:tcPr>
          <w:p w14:paraId="1B337CB7" w14:textId="77777777" w:rsidR="00B2416B" w:rsidRPr="00671109" w:rsidRDefault="00B2416B" w:rsidP="00707092">
            <w:pPr>
              <w:rPr>
                <w:color w:val="000000"/>
                <w:sz w:val="16"/>
                <w:szCs w:val="16"/>
              </w:rPr>
            </w:pPr>
            <w:r w:rsidRPr="00671109">
              <w:rPr>
                <w:color w:val="000000"/>
                <w:sz w:val="16"/>
                <w:szCs w:val="16"/>
              </w:rPr>
              <w:t> </w:t>
            </w:r>
          </w:p>
        </w:tc>
        <w:tc>
          <w:tcPr>
            <w:tcW w:w="1265" w:type="dxa"/>
            <w:tcBorders>
              <w:top w:val="nil"/>
              <w:left w:val="nil"/>
              <w:bottom w:val="single" w:sz="4" w:space="0" w:color="000000"/>
              <w:right w:val="nil"/>
            </w:tcBorders>
            <w:shd w:val="clear" w:color="000000" w:fill="89C2D5"/>
            <w:hideMark/>
          </w:tcPr>
          <w:p w14:paraId="214449DB" w14:textId="77777777" w:rsidR="00B2416B" w:rsidRPr="00671109" w:rsidRDefault="00B2416B" w:rsidP="00707092">
            <w:pPr>
              <w:rPr>
                <w:color w:val="000000"/>
                <w:sz w:val="16"/>
                <w:szCs w:val="16"/>
              </w:rPr>
            </w:pPr>
            <w:r w:rsidRPr="00671109">
              <w:rPr>
                <w:color w:val="000000"/>
                <w:sz w:val="16"/>
                <w:szCs w:val="16"/>
              </w:rPr>
              <w:t> </w:t>
            </w:r>
          </w:p>
        </w:tc>
        <w:tc>
          <w:tcPr>
            <w:tcW w:w="3560" w:type="dxa"/>
            <w:gridSpan w:val="2"/>
            <w:tcBorders>
              <w:top w:val="single" w:sz="4" w:space="0" w:color="000000"/>
              <w:left w:val="nil"/>
              <w:bottom w:val="single" w:sz="4" w:space="0" w:color="000000"/>
              <w:right w:val="single" w:sz="4" w:space="0" w:color="000000"/>
            </w:tcBorders>
            <w:shd w:val="clear" w:color="000000" w:fill="89C2D5"/>
            <w:hideMark/>
          </w:tcPr>
          <w:p w14:paraId="53D21413" w14:textId="77777777" w:rsidR="00B2416B" w:rsidRPr="00671109" w:rsidRDefault="00B2416B" w:rsidP="00707092">
            <w:pPr>
              <w:jc w:val="right"/>
              <w:rPr>
                <w:b/>
                <w:bCs/>
                <w:color w:val="000000"/>
                <w:sz w:val="16"/>
                <w:szCs w:val="16"/>
              </w:rPr>
            </w:pPr>
            <w:r w:rsidRPr="00671109">
              <w:rPr>
                <w:b/>
                <w:bCs/>
                <w:color w:val="000000"/>
                <w:sz w:val="16"/>
                <w:szCs w:val="16"/>
              </w:rPr>
              <w:t>$0.00</w:t>
            </w:r>
          </w:p>
        </w:tc>
      </w:tr>
      <w:tr w:rsidR="00B2416B" w:rsidRPr="00671109" w14:paraId="35A84532" w14:textId="77777777" w:rsidTr="00974629">
        <w:trPr>
          <w:trHeight w:val="198"/>
        </w:trPr>
        <w:tc>
          <w:tcPr>
            <w:tcW w:w="2846" w:type="dxa"/>
            <w:gridSpan w:val="2"/>
            <w:tcBorders>
              <w:top w:val="single" w:sz="4" w:space="0" w:color="000000"/>
              <w:left w:val="single" w:sz="4" w:space="0" w:color="000000"/>
              <w:bottom w:val="single" w:sz="4" w:space="0" w:color="000000"/>
              <w:right w:val="nil"/>
            </w:tcBorders>
            <w:hideMark/>
          </w:tcPr>
          <w:p w14:paraId="19B9804B" w14:textId="77777777" w:rsidR="00B2416B" w:rsidRPr="000034A1" w:rsidRDefault="00B2416B" w:rsidP="00707092">
            <w:pPr>
              <w:rPr>
                <w:color w:val="ED0000"/>
                <w:sz w:val="16"/>
                <w:szCs w:val="16"/>
              </w:rPr>
            </w:pPr>
            <w:r w:rsidRPr="000034A1">
              <w:rPr>
                <w:color w:val="ED0000"/>
                <w:sz w:val="16"/>
                <w:szCs w:val="16"/>
              </w:rPr>
              <w:t>Mileage</w:t>
            </w:r>
          </w:p>
        </w:tc>
        <w:tc>
          <w:tcPr>
            <w:tcW w:w="1205" w:type="dxa"/>
            <w:tcBorders>
              <w:top w:val="nil"/>
              <w:left w:val="nil"/>
              <w:bottom w:val="single" w:sz="4" w:space="0" w:color="000000"/>
              <w:right w:val="nil"/>
            </w:tcBorders>
            <w:hideMark/>
          </w:tcPr>
          <w:p w14:paraId="7C7B70F1" w14:textId="77777777" w:rsidR="00B2416B" w:rsidRPr="00671109" w:rsidRDefault="00B2416B" w:rsidP="00707092">
            <w:pPr>
              <w:rPr>
                <w:sz w:val="16"/>
                <w:szCs w:val="16"/>
              </w:rPr>
            </w:pPr>
            <w:r w:rsidRPr="00671109">
              <w:rPr>
                <w:sz w:val="16"/>
                <w:szCs w:val="16"/>
              </w:rPr>
              <w:t> </w:t>
            </w:r>
          </w:p>
        </w:tc>
        <w:tc>
          <w:tcPr>
            <w:tcW w:w="1088" w:type="dxa"/>
            <w:tcBorders>
              <w:top w:val="nil"/>
              <w:left w:val="nil"/>
              <w:bottom w:val="single" w:sz="4" w:space="0" w:color="000000"/>
              <w:right w:val="nil"/>
            </w:tcBorders>
            <w:hideMark/>
          </w:tcPr>
          <w:p w14:paraId="26A8DA7E" w14:textId="77777777" w:rsidR="00B2416B" w:rsidRPr="00671109" w:rsidRDefault="00B2416B" w:rsidP="00707092">
            <w:pPr>
              <w:rPr>
                <w:sz w:val="16"/>
                <w:szCs w:val="16"/>
              </w:rPr>
            </w:pPr>
            <w:r w:rsidRPr="00671109">
              <w:rPr>
                <w:sz w:val="16"/>
                <w:szCs w:val="16"/>
              </w:rPr>
              <w:t> </w:t>
            </w:r>
          </w:p>
        </w:tc>
        <w:tc>
          <w:tcPr>
            <w:tcW w:w="1265" w:type="dxa"/>
            <w:tcBorders>
              <w:top w:val="nil"/>
              <w:left w:val="nil"/>
              <w:bottom w:val="single" w:sz="4" w:space="0" w:color="000000"/>
              <w:right w:val="nil"/>
            </w:tcBorders>
            <w:hideMark/>
          </w:tcPr>
          <w:p w14:paraId="36D2E0E0" w14:textId="77777777" w:rsidR="00B2416B" w:rsidRPr="00671109" w:rsidRDefault="00B2416B" w:rsidP="00707092">
            <w:pPr>
              <w:rPr>
                <w:sz w:val="16"/>
                <w:szCs w:val="16"/>
              </w:rPr>
            </w:pPr>
            <w:r w:rsidRPr="00671109">
              <w:rPr>
                <w:sz w:val="16"/>
                <w:szCs w:val="16"/>
              </w:rPr>
              <w:t> </w:t>
            </w:r>
          </w:p>
        </w:tc>
        <w:tc>
          <w:tcPr>
            <w:tcW w:w="1690" w:type="dxa"/>
            <w:tcBorders>
              <w:top w:val="nil"/>
              <w:left w:val="nil"/>
              <w:bottom w:val="single" w:sz="4" w:space="0" w:color="000000"/>
              <w:right w:val="single" w:sz="4" w:space="0" w:color="000000"/>
            </w:tcBorders>
            <w:hideMark/>
          </w:tcPr>
          <w:p w14:paraId="5309C7B1" w14:textId="77777777" w:rsidR="00B2416B" w:rsidRPr="00671109" w:rsidRDefault="00B2416B" w:rsidP="00707092">
            <w:pPr>
              <w:rPr>
                <w:sz w:val="16"/>
                <w:szCs w:val="16"/>
              </w:rPr>
            </w:pPr>
            <w:r w:rsidRPr="00671109">
              <w:rPr>
                <w:sz w:val="16"/>
                <w:szCs w:val="16"/>
              </w:rPr>
              <w:t> </w:t>
            </w:r>
          </w:p>
        </w:tc>
        <w:tc>
          <w:tcPr>
            <w:tcW w:w="1870" w:type="dxa"/>
            <w:tcBorders>
              <w:top w:val="nil"/>
              <w:left w:val="nil"/>
              <w:bottom w:val="single" w:sz="4" w:space="0" w:color="000000"/>
              <w:right w:val="single" w:sz="4" w:space="0" w:color="000000"/>
            </w:tcBorders>
            <w:hideMark/>
          </w:tcPr>
          <w:p w14:paraId="393EB4BB" w14:textId="77777777" w:rsidR="00B2416B" w:rsidRPr="00671109" w:rsidRDefault="00B2416B" w:rsidP="00707092">
            <w:pPr>
              <w:jc w:val="right"/>
              <w:rPr>
                <w:b/>
                <w:bCs/>
                <w:color w:val="000000"/>
                <w:sz w:val="16"/>
                <w:szCs w:val="16"/>
              </w:rPr>
            </w:pPr>
            <w:r w:rsidRPr="00671109">
              <w:rPr>
                <w:b/>
                <w:bCs/>
                <w:color w:val="000000"/>
                <w:sz w:val="16"/>
                <w:szCs w:val="16"/>
              </w:rPr>
              <w:t>$0.00</w:t>
            </w:r>
          </w:p>
        </w:tc>
      </w:tr>
      <w:tr w:rsidR="00B2416B" w:rsidRPr="00671109" w14:paraId="58D1AC30" w14:textId="77777777" w:rsidTr="00974629">
        <w:trPr>
          <w:trHeight w:val="198"/>
        </w:trPr>
        <w:tc>
          <w:tcPr>
            <w:tcW w:w="2846" w:type="dxa"/>
            <w:gridSpan w:val="2"/>
            <w:tcBorders>
              <w:top w:val="single" w:sz="4" w:space="0" w:color="000000"/>
              <w:left w:val="single" w:sz="4" w:space="0" w:color="000000"/>
              <w:bottom w:val="single" w:sz="4" w:space="0" w:color="000000"/>
              <w:right w:val="nil"/>
            </w:tcBorders>
            <w:hideMark/>
          </w:tcPr>
          <w:p w14:paraId="13737226" w14:textId="77777777" w:rsidR="00B2416B" w:rsidRPr="000034A1" w:rsidRDefault="00B2416B" w:rsidP="00707092">
            <w:pPr>
              <w:rPr>
                <w:color w:val="ED0000"/>
                <w:sz w:val="16"/>
                <w:szCs w:val="16"/>
              </w:rPr>
            </w:pPr>
            <w:r w:rsidRPr="000034A1">
              <w:rPr>
                <w:color w:val="ED0000"/>
                <w:sz w:val="16"/>
                <w:szCs w:val="16"/>
              </w:rPr>
              <w:t>Equipment</w:t>
            </w:r>
          </w:p>
        </w:tc>
        <w:tc>
          <w:tcPr>
            <w:tcW w:w="1205" w:type="dxa"/>
            <w:tcBorders>
              <w:top w:val="nil"/>
              <w:left w:val="nil"/>
              <w:bottom w:val="single" w:sz="4" w:space="0" w:color="000000"/>
              <w:right w:val="nil"/>
            </w:tcBorders>
            <w:hideMark/>
          </w:tcPr>
          <w:p w14:paraId="4EEECD42" w14:textId="77777777" w:rsidR="00B2416B" w:rsidRPr="00671109" w:rsidRDefault="00B2416B" w:rsidP="00707092">
            <w:pPr>
              <w:rPr>
                <w:color w:val="000000"/>
                <w:sz w:val="16"/>
                <w:szCs w:val="16"/>
              </w:rPr>
            </w:pPr>
            <w:r w:rsidRPr="00671109">
              <w:rPr>
                <w:color w:val="000000"/>
                <w:sz w:val="16"/>
                <w:szCs w:val="16"/>
              </w:rPr>
              <w:t> </w:t>
            </w:r>
          </w:p>
        </w:tc>
        <w:tc>
          <w:tcPr>
            <w:tcW w:w="1088" w:type="dxa"/>
            <w:tcBorders>
              <w:top w:val="nil"/>
              <w:left w:val="nil"/>
              <w:bottom w:val="single" w:sz="4" w:space="0" w:color="000000"/>
              <w:right w:val="nil"/>
            </w:tcBorders>
            <w:hideMark/>
          </w:tcPr>
          <w:p w14:paraId="3A453252" w14:textId="77777777" w:rsidR="00B2416B" w:rsidRPr="00671109" w:rsidRDefault="00B2416B" w:rsidP="00707092">
            <w:pPr>
              <w:rPr>
                <w:color w:val="000000"/>
                <w:sz w:val="16"/>
                <w:szCs w:val="16"/>
              </w:rPr>
            </w:pPr>
            <w:r w:rsidRPr="00671109">
              <w:rPr>
                <w:color w:val="000000"/>
                <w:sz w:val="16"/>
                <w:szCs w:val="16"/>
              </w:rPr>
              <w:t> </w:t>
            </w:r>
          </w:p>
        </w:tc>
        <w:tc>
          <w:tcPr>
            <w:tcW w:w="1265" w:type="dxa"/>
            <w:tcBorders>
              <w:top w:val="nil"/>
              <w:left w:val="nil"/>
              <w:bottom w:val="single" w:sz="4" w:space="0" w:color="000000"/>
              <w:right w:val="nil"/>
            </w:tcBorders>
            <w:hideMark/>
          </w:tcPr>
          <w:p w14:paraId="0BA8495C" w14:textId="77777777" w:rsidR="00B2416B" w:rsidRPr="00671109" w:rsidRDefault="00B2416B" w:rsidP="00707092">
            <w:pPr>
              <w:rPr>
                <w:color w:val="000000"/>
                <w:sz w:val="16"/>
                <w:szCs w:val="16"/>
              </w:rPr>
            </w:pPr>
            <w:r w:rsidRPr="00671109">
              <w:rPr>
                <w:color w:val="000000"/>
                <w:sz w:val="16"/>
                <w:szCs w:val="16"/>
              </w:rPr>
              <w:t> </w:t>
            </w:r>
          </w:p>
        </w:tc>
        <w:tc>
          <w:tcPr>
            <w:tcW w:w="1690" w:type="dxa"/>
            <w:tcBorders>
              <w:top w:val="nil"/>
              <w:left w:val="nil"/>
              <w:bottom w:val="single" w:sz="4" w:space="0" w:color="000000"/>
              <w:right w:val="single" w:sz="4" w:space="0" w:color="000000"/>
            </w:tcBorders>
            <w:hideMark/>
          </w:tcPr>
          <w:p w14:paraId="52131288" w14:textId="77777777" w:rsidR="00B2416B" w:rsidRPr="00671109" w:rsidRDefault="00B2416B" w:rsidP="00707092">
            <w:pPr>
              <w:rPr>
                <w:color w:val="000000"/>
                <w:sz w:val="16"/>
                <w:szCs w:val="16"/>
              </w:rPr>
            </w:pPr>
            <w:r w:rsidRPr="00671109">
              <w:rPr>
                <w:color w:val="000000"/>
                <w:sz w:val="16"/>
                <w:szCs w:val="16"/>
              </w:rPr>
              <w:t> </w:t>
            </w:r>
          </w:p>
        </w:tc>
        <w:tc>
          <w:tcPr>
            <w:tcW w:w="1870" w:type="dxa"/>
            <w:tcBorders>
              <w:top w:val="nil"/>
              <w:left w:val="nil"/>
              <w:bottom w:val="single" w:sz="4" w:space="0" w:color="000000"/>
              <w:right w:val="single" w:sz="4" w:space="0" w:color="000000"/>
            </w:tcBorders>
            <w:hideMark/>
          </w:tcPr>
          <w:p w14:paraId="40BAC984" w14:textId="77777777" w:rsidR="00B2416B" w:rsidRPr="00671109" w:rsidRDefault="00B2416B" w:rsidP="00707092">
            <w:pPr>
              <w:jc w:val="right"/>
              <w:rPr>
                <w:b/>
                <w:bCs/>
                <w:color w:val="000000"/>
                <w:sz w:val="16"/>
                <w:szCs w:val="16"/>
              </w:rPr>
            </w:pPr>
            <w:r w:rsidRPr="00671109">
              <w:rPr>
                <w:b/>
                <w:bCs/>
                <w:color w:val="000000"/>
                <w:sz w:val="16"/>
                <w:szCs w:val="16"/>
              </w:rPr>
              <w:t>$0.00</w:t>
            </w:r>
          </w:p>
        </w:tc>
      </w:tr>
      <w:tr w:rsidR="00B2416B" w:rsidRPr="00671109" w14:paraId="6124FAE4" w14:textId="77777777" w:rsidTr="00974629">
        <w:trPr>
          <w:trHeight w:val="198"/>
        </w:trPr>
        <w:tc>
          <w:tcPr>
            <w:tcW w:w="2846" w:type="dxa"/>
            <w:gridSpan w:val="2"/>
            <w:tcBorders>
              <w:top w:val="single" w:sz="4" w:space="0" w:color="000000"/>
              <w:left w:val="single" w:sz="4" w:space="0" w:color="000000"/>
              <w:bottom w:val="single" w:sz="4" w:space="0" w:color="000000"/>
              <w:right w:val="nil"/>
            </w:tcBorders>
            <w:hideMark/>
          </w:tcPr>
          <w:p w14:paraId="7EC7821A" w14:textId="77777777" w:rsidR="00B2416B" w:rsidRPr="000034A1" w:rsidRDefault="00B2416B" w:rsidP="00707092">
            <w:pPr>
              <w:rPr>
                <w:color w:val="ED0000"/>
                <w:sz w:val="16"/>
                <w:szCs w:val="16"/>
              </w:rPr>
            </w:pPr>
            <w:r w:rsidRPr="000034A1">
              <w:rPr>
                <w:color w:val="ED0000"/>
                <w:sz w:val="16"/>
                <w:szCs w:val="16"/>
              </w:rPr>
              <w:t>OTHER</w:t>
            </w:r>
          </w:p>
        </w:tc>
        <w:tc>
          <w:tcPr>
            <w:tcW w:w="1205" w:type="dxa"/>
            <w:tcBorders>
              <w:top w:val="nil"/>
              <w:left w:val="nil"/>
              <w:bottom w:val="single" w:sz="4" w:space="0" w:color="000000"/>
              <w:right w:val="nil"/>
            </w:tcBorders>
            <w:hideMark/>
          </w:tcPr>
          <w:p w14:paraId="46D72963" w14:textId="77777777" w:rsidR="00B2416B" w:rsidRPr="00671109" w:rsidRDefault="00B2416B" w:rsidP="00707092">
            <w:pPr>
              <w:rPr>
                <w:color w:val="000000"/>
                <w:sz w:val="16"/>
                <w:szCs w:val="16"/>
              </w:rPr>
            </w:pPr>
            <w:r w:rsidRPr="00671109">
              <w:rPr>
                <w:color w:val="000000"/>
                <w:sz w:val="16"/>
                <w:szCs w:val="16"/>
              </w:rPr>
              <w:t> </w:t>
            </w:r>
          </w:p>
        </w:tc>
        <w:tc>
          <w:tcPr>
            <w:tcW w:w="1088" w:type="dxa"/>
            <w:tcBorders>
              <w:top w:val="nil"/>
              <w:left w:val="nil"/>
              <w:bottom w:val="single" w:sz="4" w:space="0" w:color="000000"/>
              <w:right w:val="nil"/>
            </w:tcBorders>
            <w:hideMark/>
          </w:tcPr>
          <w:p w14:paraId="475BA43D" w14:textId="77777777" w:rsidR="00B2416B" w:rsidRPr="00671109" w:rsidRDefault="00B2416B" w:rsidP="00707092">
            <w:pPr>
              <w:rPr>
                <w:color w:val="000000"/>
                <w:sz w:val="16"/>
                <w:szCs w:val="16"/>
              </w:rPr>
            </w:pPr>
            <w:r w:rsidRPr="00671109">
              <w:rPr>
                <w:color w:val="000000"/>
                <w:sz w:val="16"/>
                <w:szCs w:val="16"/>
              </w:rPr>
              <w:t> </w:t>
            </w:r>
          </w:p>
        </w:tc>
        <w:tc>
          <w:tcPr>
            <w:tcW w:w="1265" w:type="dxa"/>
            <w:tcBorders>
              <w:top w:val="nil"/>
              <w:left w:val="nil"/>
              <w:bottom w:val="single" w:sz="4" w:space="0" w:color="000000"/>
              <w:right w:val="nil"/>
            </w:tcBorders>
            <w:hideMark/>
          </w:tcPr>
          <w:p w14:paraId="21B899DE" w14:textId="77777777" w:rsidR="00B2416B" w:rsidRPr="00671109" w:rsidRDefault="00B2416B" w:rsidP="00707092">
            <w:pPr>
              <w:rPr>
                <w:color w:val="000000"/>
                <w:sz w:val="16"/>
                <w:szCs w:val="16"/>
              </w:rPr>
            </w:pPr>
            <w:r w:rsidRPr="00671109">
              <w:rPr>
                <w:color w:val="000000"/>
                <w:sz w:val="16"/>
                <w:szCs w:val="16"/>
              </w:rPr>
              <w:t> </w:t>
            </w:r>
          </w:p>
        </w:tc>
        <w:tc>
          <w:tcPr>
            <w:tcW w:w="1690" w:type="dxa"/>
            <w:tcBorders>
              <w:top w:val="nil"/>
              <w:left w:val="nil"/>
              <w:bottom w:val="single" w:sz="4" w:space="0" w:color="000000"/>
              <w:right w:val="single" w:sz="4" w:space="0" w:color="000000"/>
            </w:tcBorders>
            <w:hideMark/>
          </w:tcPr>
          <w:p w14:paraId="41F3AE18" w14:textId="77777777" w:rsidR="00B2416B" w:rsidRPr="00671109" w:rsidRDefault="00B2416B" w:rsidP="00707092">
            <w:pPr>
              <w:rPr>
                <w:color w:val="000000"/>
                <w:sz w:val="16"/>
                <w:szCs w:val="16"/>
              </w:rPr>
            </w:pPr>
            <w:r w:rsidRPr="00671109">
              <w:rPr>
                <w:color w:val="000000"/>
                <w:sz w:val="16"/>
                <w:szCs w:val="16"/>
              </w:rPr>
              <w:t> </w:t>
            </w:r>
          </w:p>
        </w:tc>
        <w:tc>
          <w:tcPr>
            <w:tcW w:w="1870" w:type="dxa"/>
            <w:tcBorders>
              <w:top w:val="nil"/>
              <w:left w:val="nil"/>
              <w:bottom w:val="single" w:sz="4" w:space="0" w:color="000000"/>
              <w:right w:val="single" w:sz="4" w:space="0" w:color="000000"/>
            </w:tcBorders>
            <w:hideMark/>
          </w:tcPr>
          <w:p w14:paraId="3C6A9D65" w14:textId="77777777" w:rsidR="00B2416B" w:rsidRPr="00671109" w:rsidRDefault="00B2416B" w:rsidP="00707092">
            <w:pPr>
              <w:jc w:val="right"/>
              <w:rPr>
                <w:b/>
                <w:bCs/>
                <w:color w:val="000000"/>
                <w:sz w:val="16"/>
                <w:szCs w:val="16"/>
              </w:rPr>
            </w:pPr>
            <w:r w:rsidRPr="00671109">
              <w:rPr>
                <w:b/>
                <w:bCs/>
                <w:color w:val="000000"/>
                <w:sz w:val="16"/>
                <w:szCs w:val="16"/>
              </w:rPr>
              <w:t>$0.00</w:t>
            </w:r>
          </w:p>
        </w:tc>
      </w:tr>
      <w:tr w:rsidR="00B2416B" w:rsidRPr="00671109" w14:paraId="27FCAE7C" w14:textId="77777777" w:rsidTr="00974629">
        <w:trPr>
          <w:trHeight w:val="198"/>
        </w:trPr>
        <w:tc>
          <w:tcPr>
            <w:tcW w:w="2846" w:type="dxa"/>
            <w:gridSpan w:val="2"/>
            <w:tcBorders>
              <w:top w:val="single" w:sz="4" w:space="0" w:color="000000"/>
              <w:left w:val="single" w:sz="4" w:space="0" w:color="000000"/>
              <w:bottom w:val="single" w:sz="4" w:space="0" w:color="000000"/>
              <w:right w:val="nil"/>
            </w:tcBorders>
          </w:tcPr>
          <w:p w14:paraId="62B9D671" w14:textId="77777777" w:rsidR="00B2416B" w:rsidRPr="00671109" w:rsidRDefault="00B2416B" w:rsidP="00707092">
            <w:pPr>
              <w:rPr>
                <w:color w:val="FF0000"/>
                <w:sz w:val="16"/>
                <w:szCs w:val="16"/>
              </w:rPr>
            </w:pPr>
          </w:p>
        </w:tc>
        <w:tc>
          <w:tcPr>
            <w:tcW w:w="1205" w:type="dxa"/>
            <w:tcBorders>
              <w:top w:val="nil"/>
              <w:left w:val="nil"/>
              <w:bottom w:val="single" w:sz="4" w:space="0" w:color="000000"/>
              <w:right w:val="nil"/>
            </w:tcBorders>
          </w:tcPr>
          <w:p w14:paraId="0E64902F" w14:textId="77777777" w:rsidR="00B2416B" w:rsidRPr="00671109" w:rsidRDefault="00B2416B" w:rsidP="00707092">
            <w:pPr>
              <w:rPr>
                <w:color w:val="000000"/>
                <w:sz w:val="16"/>
                <w:szCs w:val="16"/>
              </w:rPr>
            </w:pPr>
          </w:p>
        </w:tc>
        <w:tc>
          <w:tcPr>
            <w:tcW w:w="1088" w:type="dxa"/>
            <w:tcBorders>
              <w:top w:val="nil"/>
              <w:left w:val="nil"/>
              <w:bottom w:val="single" w:sz="4" w:space="0" w:color="000000"/>
              <w:right w:val="nil"/>
            </w:tcBorders>
          </w:tcPr>
          <w:p w14:paraId="42FC1A77" w14:textId="77777777" w:rsidR="00B2416B" w:rsidRPr="00671109" w:rsidRDefault="00B2416B" w:rsidP="00707092">
            <w:pPr>
              <w:rPr>
                <w:color w:val="000000"/>
                <w:sz w:val="16"/>
                <w:szCs w:val="16"/>
              </w:rPr>
            </w:pPr>
          </w:p>
        </w:tc>
        <w:tc>
          <w:tcPr>
            <w:tcW w:w="1265" w:type="dxa"/>
            <w:tcBorders>
              <w:top w:val="nil"/>
              <w:left w:val="nil"/>
              <w:bottom w:val="single" w:sz="4" w:space="0" w:color="000000"/>
              <w:right w:val="nil"/>
            </w:tcBorders>
          </w:tcPr>
          <w:p w14:paraId="5C901455" w14:textId="77777777" w:rsidR="00B2416B" w:rsidRPr="00671109" w:rsidRDefault="00B2416B" w:rsidP="00707092">
            <w:pPr>
              <w:rPr>
                <w:color w:val="000000"/>
                <w:sz w:val="16"/>
                <w:szCs w:val="16"/>
              </w:rPr>
            </w:pPr>
          </w:p>
        </w:tc>
        <w:tc>
          <w:tcPr>
            <w:tcW w:w="1690" w:type="dxa"/>
            <w:tcBorders>
              <w:top w:val="nil"/>
              <w:left w:val="nil"/>
              <w:bottom w:val="single" w:sz="4" w:space="0" w:color="000000"/>
              <w:right w:val="single" w:sz="4" w:space="0" w:color="000000"/>
            </w:tcBorders>
          </w:tcPr>
          <w:p w14:paraId="1E68D733" w14:textId="77777777" w:rsidR="00B2416B" w:rsidRPr="00671109" w:rsidRDefault="00B2416B" w:rsidP="00707092">
            <w:pPr>
              <w:rPr>
                <w:color w:val="000000"/>
                <w:sz w:val="16"/>
                <w:szCs w:val="16"/>
              </w:rPr>
            </w:pPr>
          </w:p>
        </w:tc>
        <w:tc>
          <w:tcPr>
            <w:tcW w:w="1870" w:type="dxa"/>
            <w:tcBorders>
              <w:top w:val="nil"/>
              <w:left w:val="nil"/>
              <w:bottom w:val="single" w:sz="4" w:space="0" w:color="000000"/>
              <w:right w:val="single" w:sz="4" w:space="0" w:color="000000"/>
            </w:tcBorders>
          </w:tcPr>
          <w:p w14:paraId="37147C98" w14:textId="77777777" w:rsidR="00B2416B" w:rsidRPr="00671109" w:rsidRDefault="00B2416B" w:rsidP="00707092">
            <w:pPr>
              <w:jc w:val="right"/>
              <w:rPr>
                <w:b/>
                <w:bCs/>
                <w:color w:val="000000"/>
                <w:sz w:val="16"/>
                <w:szCs w:val="16"/>
              </w:rPr>
            </w:pPr>
          </w:p>
        </w:tc>
      </w:tr>
      <w:tr w:rsidR="00B2416B" w:rsidRPr="00671109" w14:paraId="4028271D" w14:textId="77777777" w:rsidTr="00974629">
        <w:trPr>
          <w:trHeight w:val="198"/>
        </w:trPr>
        <w:tc>
          <w:tcPr>
            <w:tcW w:w="2846" w:type="dxa"/>
            <w:gridSpan w:val="2"/>
            <w:tcBorders>
              <w:top w:val="single" w:sz="4" w:space="0" w:color="000000"/>
              <w:left w:val="single" w:sz="4" w:space="0" w:color="000000"/>
              <w:bottom w:val="single" w:sz="4" w:space="0" w:color="000000"/>
              <w:right w:val="nil"/>
            </w:tcBorders>
            <w:shd w:val="clear" w:color="000000" w:fill="89C2D5"/>
            <w:hideMark/>
          </w:tcPr>
          <w:p w14:paraId="23BE87AA" w14:textId="07443B54" w:rsidR="00B2416B" w:rsidRPr="00671109" w:rsidRDefault="00B2416B" w:rsidP="00707092">
            <w:pPr>
              <w:rPr>
                <w:b/>
                <w:bCs/>
                <w:sz w:val="16"/>
                <w:szCs w:val="16"/>
              </w:rPr>
            </w:pPr>
            <w:r w:rsidRPr="00671109">
              <w:rPr>
                <w:b/>
                <w:bCs/>
                <w:sz w:val="16"/>
                <w:szCs w:val="16"/>
              </w:rPr>
              <w:t>Sub</w:t>
            </w:r>
            <w:r w:rsidR="00484148">
              <w:rPr>
                <w:b/>
                <w:bCs/>
                <w:sz w:val="16"/>
                <w:szCs w:val="16"/>
              </w:rPr>
              <w:t>Consultant</w:t>
            </w:r>
            <w:r w:rsidRPr="00671109">
              <w:rPr>
                <w:b/>
                <w:bCs/>
                <w:sz w:val="16"/>
                <w:szCs w:val="16"/>
              </w:rPr>
              <w:t>s</w:t>
            </w:r>
          </w:p>
        </w:tc>
        <w:tc>
          <w:tcPr>
            <w:tcW w:w="2293" w:type="dxa"/>
            <w:gridSpan w:val="2"/>
            <w:tcBorders>
              <w:top w:val="single" w:sz="4" w:space="0" w:color="000000"/>
              <w:left w:val="nil"/>
              <w:bottom w:val="single" w:sz="4" w:space="0" w:color="000000"/>
              <w:right w:val="nil"/>
            </w:tcBorders>
            <w:shd w:val="clear" w:color="000000" w:fill="89C2D5"/>
            <w:hideMark/>
          </w:tcPr>
          <w:p w14:paraId="5F675C92" w14:textId="77777777" w:rsidR="00B2416B" w:rsidRPr="00671109" w:rsidRDefault="00B2416B" w:rsidP="00707092">
            <w:pPr>
              <w:rPr>
                <w:color w:val="000000"/>
                <w:sz w:val="16"/>
                <w:szCs w:val="16"/>
              </w:rPr>
            </w:pPr>
            <w:r w:rsidRPr="00671109">
              <w:rPr>
                <w:color w:val="000000"/>
                <w:sz w:val="16"/>
                <w:szCs w:val="16"/>
              </w:rPr>
              <w:t> </w:t>
            </w:r>
          </w:p>
        </w:tc>
        <w:tc>
          <w:tcPr>
            <w:tcW w:w="1265" w:type="dxa"/>
            <w:tcBorders>
              <w:top w:val="nil"/>
              <w:left w:val="nil"/>
              <w:bottom w:val="single" w:sz="4" w:space="0" w:color="000000"/>
              <w:right w:val="nil"/>
            </w:tcBorders>
            <w:shd w:val="clear" w:color="000000" w:fill="89C2D5"/>
            <w:hideMark/>
          </w:tcPr>
          <w:p w14:paraId="1B5748C0" w14:textId="77777777" w:rsidR="00B2416B" w:rsidRPr="00671109" w:rsidRDefault="00B2416B" w:rsidP="00707092">
            <w:pPr>
              <w:rPr>
                <w:color w:val="000000"/>
                <w:sz w:val="16"/>
                <w:szCs w:val="16"/>
              </w:rPr>
            </w:pPr>
            <w:r w:rsidRPr="00671109">
              <w:rPr>
                <w:color w:val="000000"/>
                <w:sz w:val="16"/>
                <w:szCs w:val="16"/>
              </w:rPr>
              <w:t> </w:t>
            </w:r>
          </w:p>
        </w:tc>
        <w:tc>
          <w:tcPr>
            <w:tcW w:w="3560" w:type="dxa"/>
            <w:gridSpan w:val="2"/>
            <w:tcBorders>
              <w:top w:val="single" w:sz="4" w:space="0" w:color="000000"/>
              <w:left w:val="nil"/>
              <w:bottom w:val="single" w:sz="4" w:space="0" w:color="000000"/>
              <w:right w:val="single" w:sz="4" w:space="0" w:color="000000"/>
            </w:tcBorders>
            <w:shd w:val="clear" w:color="000000" w:fill="89C2D5"/>
            <w:hideMark/>
          </w:tcPr>
          <w:p w14:paraId="7E8E9CF4" w14:textId="77777777" w:rsidR="00B2416B" w:rsidRPr="00671109" w:rsidRDefault="00B2416B" w:rsidP="00707092">
            <w:pPr>
              <w:jc w:val="right"/>
              <w:rPr>
                <w:b/>
                <w:bCs/>
                <w:color w:val="000000"/>
                <w:sz w:val="16"/>
                <w:szCs w:val="16"/>
              </w:rPr>
            </w:pPr>
            <w:r w:rsidRPr="00671109">
              <w:rPr>
                <w:b/>
                <w:bCs/>
                <w:color w:val="000000"/>
                <w:sz w:val="16"/>
                <w:szCs w:val="16"/>
              </w:rPr>
              <w:t>$0.00</w:t>
            </w:r>
          </w:p>
        </w:tc>
      </w:tr>
      <w:tr w:rsidR="00B2416B" w:rsidRPr="00671109" w14:paraId="5BE6633B" w14:textId="77777777" w:rsidTr="00974629">
        <w:trPr>
          <w:trHeight w:val="198"/>
        </w:trPr>
        <w:tc>
          <w:tcPr>
            <w:tcW w:w="2846" w:type="dxa"/>
            <w:gridSpan w:val="2"/>
            <w:tcBorders>
              <w:top w:val="single" w:sz="4" w:space="0" w:color="000000"/>
              <w:left w:val="single" w:sz="4" w:space="0" w:color="000000"/>
              <w:bottom w:val="single" w:sz="4" w:space="0" w:color="000000"/>
              <w:right w:val="nil"/>
            </w:tcBorders>
            <w:hideMark/>
          </w:tcPr>
          <w:p w14:paraId="5F7161B8" w14:textId="77777777" w:rsidR="00B2416B" w:rsidRPr="00671109" w:rsidRDefault="00B2416B" w:rsidP="00707092">
            <w:pPr>
              <w:jc w:val="center"/>
              <w:rPr>
                <w:color w:val="000000"/>
                <w:sz w:val="16"/>
                <w:szCs w:val="16"/>
              </w:rPr>
            </w:pPr>
            <w:r w:rsidRPr="00671109">
              <w:rPr>
                <w:color w:val="000000"/>
                <w:sz w:val="16"/>
                <w:szCs w:val="16"/>
              </w:rPr>
              <w:t> </w:t>
            </w:r>
          </w:p>
        </w:tc>
        <w:tc>
          <w:tcPr>
            <w:tcW w:w="1205" w:type="dxa"/>
            <w:tcBorders>
              <w:top w:val="nil"/>
              <w:left w:val="nil"/>
              <w:bottom w:val="single" w:sz="4" w:space="0" w:color="000000"/>
              <w:right w:val="nil"/>
            </w:tcBorders>
            <w:hideMark/>
          </w:tcPr>
          <w:p w14:paraId="1BBEB60C" w14:textId="77777777" w:rsidR="00B2416B" w:rsidRPr="00671109" w:rsidRDefault="00B2416B" w:rsidP="00707092">
            <w:pPr>
              <w:rPr>
                <w:color w:val="000000"/>
                <w:sz w:val="16"/>
                <w:szCs w:val="16"/>
              </w:rPr>
            </w:pPr>
            <w:r w:rsidRPr="00671109">
              <w:rPr>
                <w:color w:val="000000"/>
                <w:sz w:val="16"/>
                <w:szCs w:val="16"/>
              </w:rPr>
              <w:t> </w:t>
            </w:r>
          </w:p>
        </w:tc>
        <w:tc>
          <w:tcPr>
            <w:tcW w:w="1088" w:type="dxa"/>
            <w:tcBorders>
              <w:top w:val="nil"/>
              <w:left w:val="nil"/>
              <w:bottom w:val="single" w:sz="4" w:space="0" w:color="000000"/>
              <w:right w:val="nil"/>
            </w:tcBorders>
            <w:hideMark/>
          </w:tcPr>
          <w:p w14:paraId="7E5ABAE7" w14:textId="77777777" w:rsidR="00B2416B" w:rsidRPr="00671109" w:rsidRDefault="00B2416B" w:rsidP="00707092">
            <w:pPr>
              <w:rPr>
                <w:color w:val="000000"/>
                <w:sz w:val="16"/>
                <w:szCs w:val="16"/>
              </w:rPr>
            </w:pPr>
            <w:r w:rsidRPr="00671109">
              <w:rPr>
                <w:color w:val="000000"/>
                <w:sz w:val="16"/>
                <w:szCs w:val="16"/>
              </w:rPr>
              <w:t> </w:t>
            </w:r>
          </w:p>
        </w:tc>
        <w:tc>
          <w:tcPr>
            <w:tcW w:w="1265" w:type="dxa"/>
            <w:tcBorders>
              <w:top w:val="nil"/>
              <w:left w:val="nil"/>
              <w:bottom w:val="single" w:sz="4" w:space="0" w:color="000000"/>
              <w:right w:val="nil"/>
            </w:tcBorders>
            <w:hideMark/>
          </w:tcPr>
          <w:p w14:paraId="79C13A3B" w14:textId="77777777" w:rsidR="00B2416B" w:rsidRPr="00671109" w:rsidRDefault="00B2416B" w:rsidP="00707092">
            <w:pPr>
              <w:rPr>
                <w:color w:val="000000"/>
                <w:sz w:val="16"/>
                <w:szCs w:val="16"/>
              </w:rPr>
            </w:pPr>
            <w:r w:rsidRPr="00671109">
              <w:rPr>
                <w:color w:val="000000"/>
                <w:sz w:val="16"/>
                <w:szCs w:val="16"/>
              </w:rPr>
              <w:t> </w:t>
            </w:r>
          </w:p>
        </w:tc>
        <w:tc>
          <w:tcPr>
            <w:tcW w:w="1690" w:type="dxa"/>
            <w:tcBorders>
              <w:top w:val="nil"/>
              <w:left w:val="nil"/>
              <w:bottom w:val="single" w:sz="4" w:space="0" w:color="000000"/>
              <w:right w:val="single" w:sz="4" w:space="0" w:color="000000"/>
            </w:tcBorders>
            <w:hideMark/>
          </w:tcPr>
          <w:p w14:paraId="04E3F5A1" w14:textId="77777777" w:rsidR="00B2416B" w:rsidRPr="00671109" w:rsidRDefault="00B2416B" w:rsidP="00707092">
            <w:pPr>
              <w:rPr>
                <w:color w:val="000000"/>
                <w:sz w:val="16"/>
                <w:szCs w:val="16"/>
              </w:rPr>
            </w:pPr>
            <w:r w:rsidRPr="00671109">
              <w:rPr>
                <w:color w:val="000000"/>
                <w:sz w:val="16"/>
                <w:szCs w:val="16"/>
              </w:rPr>
              <w:t> </w:t>
            </w:r>
          </w:p>
        </w:tc>
        <w:tc>
          <w:tcPr>
            <w:tcW w:w="1870" w:type="dxa"/>
            <w:tcBorders>
              <w:top w:val="nil"/>
              <w:left w:val="nil"/>
              <w:bottom w:val="single" w:sz="4" w:space="0" w:color="000000"/>
              <w:right w:val="single" w:sz="4" w:space="0" w:color="000000"/>
            </w:tcBorders>
            <w:hideMark/>
          </w:tcPr>
          <w:p w14:paraId="3852CF45" w14:textId="77777777" w:rsidR="00B2416B" w:rsidRPr="00671109" w:rsidRDefault="00B2416B" w:rsidP="00707092">
            <w:pPr>
              <w:rPr>
                <w:color w:val="000000"/>
                <w:sz w:val="16"/>
                <w:szCs w:val="16"/>
              </w:rPr>
            </w:pPr>
            <w:r w:rsidRPr="00671109">
              <w:rPr>
                <w:color w:val="000000"/>
                <w:sz w:val="16"/>
                <w:szCs w:val="16"/>
              </w:rPr>
              <w:t> </w:t>
            </w:r>
          </w:p>
        </w:tc>
      </w:tr>
      <w:tr w:rsidR="00B2416B" w:rsidRPr="00671109" w14:paraId="25AC4502" w14:textId="77777777" w:rsidTr="00974629">
        <w:trPr>
          <w:trHeight w:val="198"/>
        </w:trPr>
        <w:tc>
          <w:tcPr>
            <w:tcW w:w="2846" w:type="dxa"/>
            <w:gridSpan w:val="2"/>
            <w:tcBorders>
              <w:top w:val="single" w:sz="4" w:space="0" w:color="000000"/>
              <w:left w:val="single" w:sz="4" w:space="0" w:color="000000"/>
              <w:bottom w:val="single" w:sz="4" w:space="0" w:color="000000"/>
              <w:right w:val="nil"/>
            </w:tcBorders>
            <w:hideMark/>
          </w:tcPr>
          <w:p w14:paraId="2F7E083E" w14:textId="77777777" w:rsidR="00B2416B" w:rsidRPr="00671109" w:rsidRDefault="00B2416B" w:rsidP="00707092">
            <w:pPr>
              <w:jc w:val="center"/>
              <w:rPr>
                <w:color w:val="000000"/>
                <w:sz w:val="16"/>
                <w:szCs w:val="16"/>
              </w:rPr>
            </w:pPr>
            <w:r w:rsidRPr="00671109">
              <w:rPr>
                <w:color w:val="000000"/>
                <w:sz w:val="16"/>
                <w:szCs w:val="16"/>
              </w:rPr>
              <w:t> </w:t>
            </w:r>
          </w:p>
        </w:tc>
        <w:tc>
          <w:tcPr>
            <w:tcW w:w="1205" w:type="dxa"/>
            <w:tcBorders>
              <w:top w:val="nil"/>
              <w:left w:val="nil"/>
              <w:bottom w:val="single" w:sz="4" w:space="0" w:color="000000"/>
              <w:right w:val="nil"/>
            </w:tcBorders>
            <w:hideMark/>
          </w:tcPr>
          <w:p w14:paraId="110EFFA1" w14:textId="77777777" w:rsidR="00B2416B" w:rsidRPr="00671109" w:rsidRDefault="00B2416B" w:rsidP="00707092">
            <w:pPr>
              <w:rPr>
                <w:color w:val="000000"/>
                <w:sz w:val="16"/>
                <w:szCs w:val="16"/>
              </w:rPr>
            </w:pPr>
            <w:r w:rsidRPr="00671109">
              <w:rPr>
                <w:color w:val="000000"/>
                <w:sz w:val="16"/>
                <w:szCs w:val="16"/>
              </w:rPr>
              <w:t> </w:t>
            </w:r>
          </w:p>
        </w:tc>
        <w:tc>
          <w:tcPr>
            <w:tcW w:w="1088" w:type="dxa"/>
            <w:tcBorders>
              <w:top w:val="nil"/>
              <w:left w:val="nil"/>
              <w:bottom w:val="single" w:sz="4" w:space="0" w:color="000000"/>
              <w:right w:val="nil"/>
            </w:tcBorders>
            <w:hideMark/>
          </w:tcPr>
          <w:p w14:paraId="07717372" w14:textId="77777777" w:rsidR="00B2416B" w:rsidRPr="00671109" w:rsidRDefault="00B2416B" w:rsidP="00707092">
            <w:pPr>
              <w:rPr>
                <w:color w:val="000000"/>
                <w:sz w:val="16"/>
                <w:szCs w:val="16"/>
              </w:rPr>
            </w:pPr>
            <w:r w:rsidRPr="00671109">
              <w:rPr>
                <w:color w:val="000000"/>
                <w:sz w:val="16"/>
                <w:szCs w:val="16"/>
              </w:rPr>
              <w:t> </w:t>
            </w:r>
          </w:p>
        </w:tc>
        <w:tc>
          <w:tcPr>
            <w:tcW w:w="1265" w:type="dxa"/>
            <w:tcBorders>
              <w:top w:val="nil"/>
              <w:left w:val="nil"/>
              <w:bottom w:val="single" w:sz="4" w:space="0" w:color="000000"/>
              <w:right w:val="nil"/>
            </w:tcBorders>
            <w:hideMark/>
          </w:tcPr>
          <w:p w14:paraId="2666997C" w14:textId="77777777" w:rsidR="00B2416B" w:rsidRPr="00671109" w:rsidRDefault="00B2416B" w:rsidP="00707092">
            <w:pPr>
              <w:rPr>
                <w:color w:val="000000"/>
                <w:sz w:val="16"/>
                <w:szCs w:val="16"/>
              </w:rPr>
            </w:pPr>
            <w:r w:rsidRPr="00671109">
              <w:rPr>
                <w:color w:val="000000"/>
                <w:sz w:val="16"/>
                <w:szCs w:val="16"/>
              </w:rPr>
              <w:t> </w:t>
            </w:r>
          </w:p>
        </w:tc>
        <w:tc>
          <w:tcPr>
            <w:tcW w:w="1690" w:type="dxa"/>
            <w:tcBorders>
              <w:top w:val="nil"/>
              <w:left w:val="nil"/>
              <w:bottom w:val="single" w:sz="4" w:space="0" w:color="000000"/>
              <w:right w:val="single" w:sz="4" w:space="0" w:color="000000"/>
            </w:tcBorders>
            <w:hideMark/>
          </w:tcPr>
          <w:p w14:paraId="491ADEF2" w14:textId="77777777" w:rsidR="00B2416B" w:rsidRPr="00671109" w:rsidRDefault="00B2416B" w:rsidP="00707092">
            <w:pPr>
              <w:rPr>
                <w:color w:val="000000"/>
                <w:sz w:val="16"/>
                <w:szCs w:val="16"/>
              </w:rPr>
            </w:pPr>
            <w:r w:rsidRPr="00671109">
              <w:rPr>
                <w:color w:val="000000"/>
                <w:sz w:val="16"/>
                <w:szCs w:val="16"/>
              </w:rPr>
              <w:t> </w:t>
            </w:r>
          </w:p>
        </w:tc>
        <w:tc>
          <w:tcPr>
            <w:tcW w:w="1870" w:type="dxa"/>
            <w:tcBorders>
              <w:top w:val="nil"/>
              <w:left w:val="nil"/>
              <w:bottom w:val="single" w:sz="4" w:space="0" w:color="000000"/>
              <w:right w:val="single" w:sz="4" w:space="0" w:color="000000"/>
            </w:tcBorders>
            <w:hideMark/>
          </w:tcPr>
          <w:p w14:paraId="26E7CCE5" w14:textId="77777777" w:rsidR="00B2416B" w:rsidRPr="00671109" w:rsidRDefault="00B2416B" w:rsidP="00707092">
            <w:pPr>
              <w:jc w:val="right"/>
              <w:rPr>
                <w:b/>
                <w:bCs/>
                <w:color w:val="000000"/>
                <w:sz w:val="16"/>
                <w:szCs w:val="16"/>
              </w:rPr>
            </w:pPr>
            <w:r w:rsidRPr="00671109">
              <w:rPr>
                <w:b/>
                <w:bCs/>
                <w:color w:val="000000"/>
                <w:sz w:val="16"/>
                <w:szCs w:val="16"/>
              </w:rPr>
              <w:t>$0.00</w:t>
            </w:r>
          </w:p>
        </w:tc>
      </w:tr>
      <w:tr w:rsidR="00B2416B" w:rsidRPr="00671109" w14:paraId="7C563C49" w14:textId="77777777" w:rsidTr="00974629">
        <w:trPr>
          <w:trHeight w:val="198"/>
        </w:trPr>
        <w:tc>
          <w:tcPr>
            <w:tcW w:w="2846" w:type="dxa"/>
            <w:gridSpan w:val="2"/>
            <w:tcBorders>
              <w:top w:val="single" w:sz="4" w:space="0" w:color="000000"/>
              <w:left w:val="single" w:sz="4" w:space="0" w:color="000000"/>
              <w:bottom w:val="single" w:sz="4" w:space="0" w:color="000000"/>
              <w:right w:val="nil"/>
            </w:tcBorders>
            <w:hideMark/>
          </w:tcPr>
          <w:p w14:paraId="5CE03312" w14:textId="77777777" w:rsidR="00B2416B" w:rsidRPr="00671109" w:rsidRDefault="00B2416B" w:rsidP="00707092">
            <w:pPr>
              <w:jc w:val="center"/>
              <w:rPr>
                <w:color w:val="000000"/>
                <w:sz w:val="16"/>
                <w:szCs w:val="16"/>
              </w:rPr>
            </w:pPr>
            <w:r w:rsidRPr="00671109">
              <w:rPr>
                <w:color w:val="000000"/>
                <w:sz w:val="16"/>
                <w:szCs w:val="16"/>
              </w:rPr>
              <w:t> </w:t>
            </w:r>
          </w:p>
        </w:tc>
        <w:tc>
          <w:tcPr>
            <w:tcW w:w="1205" w:type="dxa"/>
            <w:tcBorders>
              <w:top w:val="nil"/>
              <w:left w:val="nil"/>
              <w:bottom w:val="single" w:sz="4" w:space="0" w:color="000000"/>
              <w:right w:val="nil"/>
            </w:tcBorders>
            <w:hideMark/>
          </w:tcPr>
          <w:p w14:paraId="20140F1C" w14:textId="77777777" w:rsidR="00B2416B" w:rsidRPr="00671109" w:rsidRDefault="00B2416B" w:rsidP="00707092">
            <w:pPr>
              <w:rPr>
                <w:color w:val="000000"/>
                <w:sz w:val="16"/>
                <w:szCs w:val="16"/>
              </w:rPr>
            </w:pPr>
            <w:r w:rsidRPr="00671109">
              <w:rPr>
                <w:color w:val="000000"/>
                <w:sz w:val="16"/>
                <w:szCs w:val="16"/>
              </w:rPr>
              <w:t> </w:t>
            </w:r>
          </w:p>
        </w:tc>
        <w:tc>
          <w:tcPr>
            <w:tcW w:w="1088" w:type="dxa"/>
            <w:tcBorders>
              <w:top w:val="nil"/>
              <w:left w:val="nil"/>
              <w:bottom w:val="single" w:sz="4" w:space="0" w:color="000000"/>
              <w:right w:val="nil"/>
            </w:tcBorders>
            <w:hideMark/>
          </w:tcPr>
          <w:p w14:paraId="3C946948" w14:textId="77777777" w:rsidR="00B2416B" w:rsidRPr="00671109" w:rsidRDefault="00B2416B" w:rsidP="00707092">
            <w:pPr>
              <w:rPr>
                <w:color w:val="000000"/>
                <w:sz w:val="16"/>
                <w:szCs w:val="16"/>
              </w:rPr>
            </w:pPr>
            <w:r w:rsidRPr="00671109">
              <w:rPr>
                <w:color w:val="000000"/>
                <w:sz w:val="16"/>
                <w:szCs w:val="16"/>
              </w:rPr>
              <w:t> </w:t>
            </w:r>
          </w:p>
        </w:tc>
        <w:tc>
          <w:tcPr>
            <w:tcW w:w="1265" w:type="dxa"/>
            <w:tcBorders>
              <w:top w:val="nil"/>
              <w:left w:val="nil"/>
              <w:bottom w:val="single" w:sz="4" w:space="0" w:color="000000"/>
              <w:right w:val="nil"/>
            </w:tcBorders>
            <w:hideMark/>
          </w:tcPr>
          <w:p w14:paraId="2497CD45" w14:textId="77777777" w:rsidR="00B2416B" w:rsidRPr="00671109" w:rsidRDefault="00B2416B" w:rsidP="00707092">
            <w:pPr>
              <w:rPr>
                <w:color w:val="000000"/>
                <w:sz w:val="16"/>
                <w:szCs w:val="16"/>
              </w:rPr>
            </w:pPr>
            <w:r w:rsidRPr="00671109">
              <w:rPr>
                <w:color w:val="000000"/>
                <w:sz w:val="16"/>
                <w:szCs w:val="16"/>
              </w:rPr>
              <w:t> </w:t>
            </w:r>
          </w:p>
        </w:tc>
        <w:tc>
          <w:tcPr>
            <w:tcW w:w="1690" w:type="dxa"/>
            <w:tcBorders>
              <w:top w:val="nil"/>
              <w:left w:val="nil"/>
              <w:bottom w:val="single" w:sz="4" w:space="0" w:color="000000"/>
              <w:right w:val="single" w:sz="4" w:space="0" w:color="000000"/>
            </w:tcBorders>
            <w:hideMark/>
          </w:tcPr>
          <w:p w14:paraId="6EAA88EF" w14:textId="77777777" w:rsidR="00B2416B" w:rsidRPr="00671109" w:rsidRDefault="00B2416B" w:rsidP="00707092">
            <w:pPr>
              <w:rPr>
                <w:color w:val="000000"/>
                <w:sz w:val="16"/>
                <w:szCs w:val="16"/>
              </w:rPr>
            </w:pPr>
            <w:r w:rsidRPr="00671109">
              <w:rPr>
                <w:color w:val="000000"/>
                <w:sz w:val="16"/>
                <w:szCs w:val="16"/>
              </w:rPr>
              <w:t> </w:t>
            </w:r>
          </w:p>
        </w:tc>
        <w:tc>
          <w:tcPr>
            <w:tcW w:w="1870" w:type="dxa"/>
            <w:tcBorders>
              <w:top w:val="nil"/>
              <w:left w:val="nil"/>
              <w:bottom w:val="single" w:sz="4" w:space="0" w:color="000000"/>
              <w:right w:val="single" w:sz="4" w:space="0" w:color="000000"/>
            </w:tcBorders>
            <w:hideMark/>
          </w:tcPr>
          <w:p w14:paraId="1F5433DC" w14:textId="77777777" w:rsidR="00B2416B" w:rsidRPr="00671109" w:rsidRDefault="00B2416B" w:rsidP="00707092">
            <w:pPr>
              <w:jc w:val="right"/>
              <w:rPr>
                <w:b/>
                <w:bCs/>
                <w:color w:val="000000"/>
                <w:sz w:val="16"/>
                <w:szCs w:val="16"/>
              </w:rPr>
            </w:pPr>
            <w:r w:rsidRPr="00671109">
              <w:rPr>
                <w:b/>
                <w:bCs/>
                <w:color w:val="000000"/>
                <w:sz w:val="16"/>
                <w:szCs w:val="16"/>
              </w:rPr>
              <w:t>$0.00</w:t>
            </w:r>
          </w:p>
        </w:tc>
      </w:tr>
      <w:tr w:rsidR="00B2416B" w:rsidRPr="00671109" w14:paraId="48D2A57D" w14:textId="77777777" w:rsidTr="00974629">
        <w:trPr>
          <w:trHeight w:val="198"/>
        </w:trPr>
        <w:tc>
          <w:tcPr>
            <w:tcW w:w="2846" w:type="dxa"/>
            <w:gridSpan w:val="2"/>
            <w:tcBorders>
              <w:top w:val="single" w:sz="4" w:space="0" w:color="000000"/>
              <w:left w:val="single" w:sz="4" w:space="0" w:color="000000"/>
              <w:bottom w:val="single" w:sz="4" w:space="0" w:color="000000"/>
              <w:right w:val="nil"/>
            </w:tcBorders>
            <w:shd w:val="clear" w:color="000000" w:fill="8EC962"/>
            <w:hideMark/>
          </w:tcPr>
          <w:p w14:paraId="1353B3A9" w14:textId="16FFED3E" w:rsidR="00B2416B" w:rsidRPr="00671109" w:rsidRDefault="00B2416B" w:rsidP="00707092">
            <w:pPr>
              <w:rPr>
                <w:color w:val="000000"/>
                <w:sz w:val="16"/>
                <w:szCs w:val="16"/>
              </w:rPr>
            </w:pPr>
            <w:r w:rsidRPr="00671109">
              <w:rPr>
                <w:b/>
                <w:bCs/>
                <w:sz w:val="16"/>
                <w:szCs w:val="16"/>
              </w:rPr>
              <w:t>TOTAL</w:t>
            </w:r>
            <w:r w:rsidRPr="00671109">
              <w:rPr>
                <w:sz w:val="16"/>
                <w:szCs w:val="16"/>
              </w:rPr>
              <w:t xml:space="preserve"> </w:t>
            </w:r>
            <w:r w:rsidRPr="00671109">
              <w:rPr>
                <w:b/>
                <w:bCs/>
                <w:sz w:val="16"/>
                <w:szCs w:val="16"/>
              </w:rPr>
              <w:t>PROJECT</w:t>
            </w:r>
            <w:r w:rsidRPr="00671109">
              <w:rPr>
                <w:sz w:val="16"/>
                <w:szCs w:val="16"/>
              </w:rPr>
              <w:t xml:space="preserve"> </w:t>
            </w:r>
            <w:r w:rsidRPr="00671109">
              <w:rPr>
                <w:b/>
                <w:bCs/>
                <w:sz w:val="16"/>
                <w:szCs w:val="16"/>
              </w:rPr>
              <w:t>FEE</w:t>
            </w:r>
          </w:p>
        </w:tc>
        <w:tc>
          <w:tcPr>
            <w:tcW w:w="2293" w:type="dxa"/>
            <w:gridSpan w:val="2"/>
            <w:tcBorders>
              <w:top w:val="single" w:sz="4" w:space="0" w:color="000000"/>
              <w:left w:val="nil"/>
              <w:bottom w:val="single" w:sz="4" w:space="0" w:color="000000"/>
              <w:right w:val="nil"/>
            </w:tcBorders>
            <w:shd w:val="clear" w:color="000000" w:fill="8EC962"/>
            <w:hideMark/>
          </w:tcPr>
          <w:p w14:paraId="0D2006AE" w14:textId="77777777" w:rsidR="00B2416B" w:rsidRPr="00671109" w:rsidRDefault="00B2416B" w:rsidP="00707092">
            <w:pPr>
              <w:rPr>
                <w:color w:val="000000"/>
                <w:sz w:val="16"/>
                <w:szCs w:val="16"/>
              </w:rPr>
            </w:pPr>
            <w:r w:rsidRPr="00671109">
              <w:rPr>
                <w:color w:val="000000"/>
                <w:sz w:val="16"/>
                <w:szCs w:val="16"/>
              </w:rPr>
              <w:t> </w:t>
            </w:r>
          </w:p>
        </w:tc>
        <w:tc>
          <w:tcPr>
            <w:tcW w:w="1265" w:type="dxa"/>
            <w:tcBorders>
              <w:top w:val="nil"/>
              <w:left w:val="nil"/>
              <w:bottom w:val="single" w:sz="4" w:space="0" w:color="000000"/>
              <w:right w:val="nil"/>
            </w:tcBorders>
            <w:shd w:val="clear" w:color="000000" w:fill="8EC962"/>
            <w:hideMark/>
          </w:tcPr>
          <w:p w14:paraId="20AD021A" w14:textId="77777777" w:rsidR="00B2416B" w:rsidRPr="00671109" w:rsidRDefault="00B2416B" w:rsidP="00707092">
            <w:pPr>
              <w:rPr>
                <w:color w:val="000000"/>
                <w:sz w:val="16"/>
                <w:szCs w:val="16"/>
              </w:rPr>
            </w:pPr>
            <w:r w:rsidRPr="00671109">
              <w:rPr>
                <w:color w:val="000000"/>
                <w:sz w:val="16"/>
                <w:szCs w:val="16"/>
              </w:rPr>
              <w:t> </w:t>
            </w:r>
          </w:p>
        </w:tc>
        <w:tc>
          <w:tcPr>
            <w:tcW w:w="3560" w:type="dxa"/>
            <w:gridSpan w:val="2"/>
            <w:tcBorders>
              <w:top w:val="single" w:sz="4" w:space="0" w:color="000000"/>
              <w:left w:val="nil"/>
              <w:bottom w:val="single" w:sz="4" w:space="0" w:color="000000"/>
              <w:right w:val="single" w:sz="4" w:space="0" w:color="000000"/>
            </w:tcBorders>
            <w:shd w:val="clear" w:color="000000" w:fill="8EC962"/>
            <w:hideMark/>
          </w:tcPr>
          <w:p w14:paraId="28365E76" w14:textId="77777777" w:rsidR="00B2416B" w:rsidRPr="00671109" w:rsidRDefault="00B2416B" w:rsidP="00707092">
            <w:pPr>
              <w:jc w:val="center"/>
              <w:rPr>
                <w:b/>
                <w:bCs/>
                <w:color w:val="000000"/>
                <w:sz w:val="16"/>
                <w:szCs w:val="16"/>
              </w:rPr>
            </w:pPr>
            <w:r w:rsidRPr="00671109">
              <w:rPr>
                <w:b/>
                <w:bCs/>
                <w:color w:val="000000"/>
                <w:sz w:val="16"/>
                <w:szCs w:val="16"/>
              </w:rPr>
              <w:t> </w:t>
            </w:r>
          </w:p>
        </w:tc>
      </w:tr>
    </w:tbl>
    <w:p w14:paraId="7471796F" w14:textId="0751A4CF" w:rsidR="00B2416B" w:rsidRDefault="00B2416B" w:rsidP="00B2416B">
      <w:pPr>
        <w:rPr>
          <w:szCs w:val="20"/>
        </w:rPr>
      </w:pPr>
    </w:p>
    <w:p w14:paraId="54618ECA" w14:textId="77777777" w:rsidR="00797BCF" w:rsidRDefault="00797BCF" w:rsidP="00B2416B">
      <w:pPr>
        <w:rPr>
          <w:szCs w:val="20"/>
        </w:rPr>
      </w:pPr>
    </w:p>
    <w:p w14:paraId="1C5D1420" w14:textId="77777777" w:rsidR="00797BCF" w:rsidRDefault="00797BCF" w:rsidP="00B2416B">
      <w:pPr>
        <w:rPr>
          <w:szCs w:val="20"/>
        </w:rPr>
      </w:pPr>
    </w:p>
    <w:p w14:paraId="76433E65" w14:textId="77777777" w:rsidR="00797BCF" w:rsidRDefault="00797BCF" w:rsidP="00B2416B">
      <w:pPr>
        <w:rPr>
          <w:szCs w:val="20"/>
        </w:rPr>
      </w:pPr>
    </w:p>
    <w:p w14:paraId="5F47F614" w14:textId="77777777" w:rsidR="00797BCF" w:rsidRDefault="00797BCF" w:rsidP="00B2416B">
      <w:pPr>
        <w:rPr>
          <w:szCs w:val="20"/>
        </w:rPr>
      </w:pPr>
    </w:p>
    <w:p w14:paraId="44DBF055" w14:textId="77777777" w:rsidR="00797BCF" w:rsidRPr="00DF08D9" w:rsidRDefault="00797BCF" w:rsidP="00B2416B">
      <w:pPr>
        <w:rPr>
          <w:szCs w:val="20"/>
        </w:rPr>
      </w:pPr>
    </w:p>
    <w:p w14:paraId="6488D559" w14:textId="77777777" w:rsidR="004E52D7" w:rsidRPr="001A79AA" w:rsidRDefault="004E52D7" w:rsidP="004E52D7">
      <w:pPr>
        <w:pStyle w:val="Heading1"/>
        <w:framePr w:w="5640" w:wrap="around" w:x="5417" w:y="17"/>
        <w:rPr>
          <w:rFonts w:ascii="ScalaSans" w:hAnsi="ScalaSans"/>
          <w:b w:val="0"/>
        </w:rPr>
      </w:pPr>
      <w:r w:rsidRPr="001A79AA">
        <w:rPr>
          <w:rFonts w:ascii="ScalaSans" w:hAnsi="ScalaSans"/>
          <w:b w:val="0"/>
          <w:bCs/>
        </w:rPr>
        <w:lastRenderedPageBreak/>
        <w:br w:type="page"/>
      </w:r>
    </w:p>
    <w:p w14:paraId="706DA82C" w14:textId="2C30862B" w:rsidR="004E52D7" w:rsidRPr="001A79AA" w:rsidRDefault="004E52D7" w:rsidP="004E52D7">
      <w:pPr>
        <w:framePr w:w="5640" w:h="0" w:hSpace="180" w:wrap="around" w:vAnchor="text" w:hAnchor="page" w:x="5417" w:y="17"/>
        <w:spacing w:line="360" w:lineRule="auto"/>
        <w:jc w:val="center"/>
        <w:rPr>
          <w:b/>
          <w:szCs w:val="20"/>
        </w:rPr>
      </w:pPr>
      <w:r w:rsidRPr="001A79AA">
        <w:rPr>
          <w:b/>
          <w:szCs w:val="20"/>
        </w:rPr>
        <w:t>REQUEST FOR PROPOSAL #</w:t>
      </w:r>
      <w:r w:rsidRPr="00AB1DD3">
        <w:rPr>
          <w:b/>
          <w:szCs w:val="20"/>
        </w:rPr>
        <w:t>RFP-</w:t>
      </w:r>
      <w:r w:rsidR="000C6267" w:rsidRPr="00AB1DD3">
        <w:rPr>
          <w:b/>
          <w:szCs w:val="20"/>
        </w:rPr>
        <w:t>25-</w:t>
      </w:r>
      <w:r w:rsidR="00AB1DD3" w:rsidRPr="00AB1DD3">
        <w:rPr>
          <w:b/>
          <w:szCs w:val="20"/>
        </w:rPr>
        <w:t>107</w:t>
      </w:r>
    </w:p>
    <w:p w14:paraId="39D98EF4" w14:textId="77777777" w:rsidR="004E52D7" w:rsidRPr="001A79AA" w:rsidRDefault="004E52D7" w:rsidP="004E52D7">
      <w:pPr>
        <w:pStyle w:val="Caption"/>
        <w:framePr w:w="5640" w:wrap="around" w:x="5417" w:y="17"/>
      </w:pPr>
      <w:r w:rsidRPr="00FC2480">
        <w:t>SPECIAL TERMS AND CONDITIONS</w:t>
      </w:r>
    </w:p>
    <w:p w14:paraId="6A4E00ED" w14:textId="6B579B96" w:rsidR="004E52D7" w:rsidRPr="001A79AA" w:rsidRDefault="004E52D7" w:rsidP="004E52D7">
      <w:pPr>
        <w:rPr>
          <w:szCs w:val="20"/>
        </w:rPr>
      </w:pPr>
      <w:r w:rsidRPr="001A79AA">
        <w:rPr>
          <w:noProof/>
          <w:color w:val="1F497D"/>
        </w:rPr>
        <w:drawing>
          <wp:anchor distT="0" distB="0" distL="114300" distR="114300" simplePos="0" relativeHeight="251665408" behindDoc="0" locked="0" layoutInCell="1" allowOverlap="1" wp14:anchorId="003B0CD5" wp14:editId="53FC82CD">
            <wp:simplePos x="0" y="0"/>
            <wp:positionH relativeFrom="column">
              <wp:posOffset>29210</wp:posOffset>
            </wp:positionH>
            <wp:positionV relativeFrom="paragraph">
              <wp:posOffset>-204250</wp:posOffset>
            </wp:positionV>
            <wp:extent cx="2850515" cy="953135"/>
            <wp:effectExtent l="0" t="0" r="0" b="0"/>
            <wp:wrapNone/>
            <wp:docPr id="323632287" name="Picture 323632287"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632287" name="Picture 323632287" descr="El Paso Count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0515" cy="953135"/>
                    </a:xfrm>
                    <a:prstGeom prst="rect">
                      <a:avLst/>
                    </a:prstGeom>
                    <a:noFill/>
                  </pic:spPr>
                </pic:pic>
              </a:graphicData>
            </a:graphic>
            <wp14:sizeRelH relativeFrom="page">
              <wp14:pctWidth>0</wp14:pctWidth>
            </wp14:sizeRelH>
            <wp14:sizeRelV relativeFrom="page">
              <wp14:pctHeight>0</wp14:pctHeight>
            </wp14:sizeRelV>
          </wp:anchor>
        </w:drawing>
      </w:r>
    </w:p>
    <w:p w14:paraId="4D867F94" w14:textId="77777777" w:rsidR="004E52D7" w:rsidRPr="001A79AA" w:rsidRDefault="004E52D7" w:rsidP="004E52D7">
      <w:pPr>
        <w:rPr>
          <w:szCs w:val="20"/>
        </w:rPr>
      </w:pPr>
    </w:p>
    <w:p w14:paraId="3BD937CB" w14:textId="77777777" w:rsidR="004E52D7" w:rsidRPr="001A79AA" w:rsidRDefault="004E52D7" w:rsidP="004E52D7">
      <w:pPr>
        <w:rPr>
          <w:szCs w:val="20"/>
        </w:rPr>
      </w:pPr>
    </w:p>
    <w:p w14:paraId="173E3739" w14:textId="77777777" w:rsidR="004E52D7" w:rsidRPr="001A79AA" w:rsidRDefault="004E52D7" w:rsidP="004E52D7">
      <w:pPr>
        <w:rPr>
          <w:szCs w:val="20"/>
        </w:rPr>
      </w:pPr>
    </w:p>
    <w:p w14:paraId="48D93C54" w14:textId="77777777" w:rsidR="004E52D7" w:rsidRPr="001A79AA" w:rsidRDefault="004E52D7" w:rsidP="004E52D7">
      <w:pPr>
        <w:rPr>
          <w:szCs w:val="20"/>
        </w:rPr>
      </w:pPr>
    </w:p>
    <w:p w14:paraId="14388530" w14:textId="59FE35D2" w:rsidR="004E52D7" w:rsidRPr="001A79AA" w:rsidRDefault="00317AAE" w:rsidP="00AE1A0D">
      <w:pPr>
        <w:rPr>
          <w:szCs w:val="20"/>
        </w:rPr>
      </w:pPr>
      <w:r>
        <w:rPr>
          <w:noProof/>
          <w:sz w:val="15"/>
        </w:rPr>
        <mc:AlternateContent>
          <mc:Choice Requires="wps">
            <w:drawing>
              <wp:anchor distT="0" distB="0" distL="114300" distR="114300" simplePos="0" relativeHeight="251704320" behindDoc="0" locked="0" layoutInCell="1" allowOverlap="1" wp14:anchorId="0863942E" wp14:editId="0149D125">
                <wp:simplePos x="0" y="0"/>
                <wp:positionH relativeFrom="column">
                  <wp:posOffset>0</wp:posOffset>
                </wp:positionH>
                <wp:positionV relativeFrom="paragraph">
                  <wp:posOffset>81915</wp:posOffset>
                </wp:positionV>
                <wp:extent cx="6315075" cy="0"/>
                <wp:effectExtent l="0" t="0" r="0" b="0"/>
                <wp:wrapNone/>
                <wp:docPr id="746142773" name="Straight Connector 87" descr="Line"/>
                <wp:cNvGraphicFramePr/>
                <a:graphic xmlns:a="http://schemas.openxmlformats.org/drawingml/2006/main">
                  <a:graphicData uri="http://schemas.microsoft.com/office/word/2010/wordprocessingShape">
                    <wps:wsp>
                      <wps:cNvCnPr/>
                      <wps:spPr>
                        <a:xfrm>
                          <a:off x="0" y="0"/>
                          <a:ext cx="63150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081779" id="Straight Connector 87" o:spid="_x0000_s1026" alt="Line"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45pt" to="497.2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" strokecolor="black [3213]" strokeweight=".5pt">
                <v:stroke joinstyle="miter"/>
              </v:line>
            </w:pict>
          </mc:Fallback>
        </mc:AlternateContent>
      </w:r>
    </w:p>
    <w:p w14:paraId="19A24CE3" w14:textId="77777777" w:rsidR="00317AAE" w:rsidRPr="00317AAE" w:rsidRDefault="00317AAE" w:rsidP="00317AAE">
      <w:pPr>
        <w:pStyle w:val="ListParagraph"/>
        <w:widowControl w:val="0"/>
        <w:tabs>
          <w:tab w:val="left" w:pos="733"/>
        </w:tabs>
        <w:autoSpaceDE w:val="0"/>
        <w:autoSpaceDN w:val="0"/>
        <w:spacing w:after="0"/>
        <w:ind w:left="733" w:right="355"/>
        <w:jc w:val="both"/>
        <w:rPr>
          <w:rFonts w:ascii="Arial" w:hAnsi="Arial" w:cs="Arial"/>
          <w:sz w:val="20"/>
          <w:szCs w:val="20"/>
        </w:rPr>
      </w:pPr>
    </w:p>
    <w:p w14:paraId="07021835" w14:textId="07E93BA8" w:rsidR="00765C97" w:rsidRPr="00765C97" w:rsidRDefault="00765C97" w:rsidP="00AE30F7">
      <w:pPr>
        <w:pStyle w:val="ListParagraph"/>
        <w:widowControl w:val="0"/>
        <w:numPr>
          <w:ilvl w:val="0"/>
          <w:numId w:val="46"/>
        </w:numPr>
        <w:tabs>
          <w:tab w:val="left" w:pos="733"/>
        </w:tabs>
        <w:autoSpaceDE w:val="0"/>
        <w:autoSpaceDN w:val="0"/>
        <w:spacing w:after="0"/>
        <w:ind w:right="355"/>
        <w:jc w:val="both"/>
        <w:rPr>
          <w:rFonts w:ascii="Arial" w:hAnsi="Arial" w:cs="Arial"/>
          <w:sz w:val="20"/>
          <w:szCs w:val="20"/>
        </w:rPr>
      </w:pPr>
      <w:r w:rsidRPr="00765C97">
        <w:rPr>
          <w:rFonts w:ascii="Arial" w:hAnsi="Arial" w:cs="Arial"/>
          <w:b/>
          <w:sz w:val="20"/>
          <w:szCs w:val="20"/>
        </w:rPr>
        <w:t>METHOD OF AWARD BEST EVALUATIVE SCORE BASED ON WRITTEN RESPONSE: It</w:t>
      </w:r>
      <w:r w:rsidRPr="00765C97">
        <w:rPr>
          <w:rFonts w:ascii="Arial" w:hAnsi="Arial" w:cs="Arial"/>
          <w:sz w:val="20"/>
          <w:szCs w:val="20"/>
        </w:rPr>
        <w:t xml:space="preserve"> is the intent of the County to award this Solicitation to the Vendor who receives the highest score when the Responses submitted by interested Vendors are reviewed by the County's Response Evaluation Committee. For this Solicitation, the Evaluation Committee will score Responses based on the following criteria listed in no order of</w:t>
      </w:r>
      <w:r w:rsidRPr="00765C97">
        <w:rPr>
          <w:rFonts w:ascii="Arial" w:hAnsi="Arial" w:cs="Arial"/>
          <w:spacing w:val="-2"/>
          <w:sz w:val="20"/>
          <w:szCs w:val="20"/>
        </w:rPr>
        <w:t xml:space="preserve"> </w:t>
      </w:r>
      <w:r w:rsidRPr="00765C97">
        <w:rPr>
          <w:rFonts w:ascii="Arial" w:hAnsi="Arial" w:cs="Arial"/>
          <w:sz w:val="20"/>
          <w:szCs w:val="20"/>
        </w:rPr>
        <w:t>importance:</w:t>
      </w:r>
    </w:p>
    <w:p w14:paraId="76674AAB" w14:textId="77777777" w:rsidR="00765C97" w:rsidRPr="00765C97" w:rsidRDefault="00765C97" w:rsidP="00AE30F7">
      <w:pPr>
        <w:pStyle w:val="BodyText"/>
        <w:spacing w:line="276" w:lineRule="auto"/>
        <w:contextualSpacing/>
        <w:rPr>
          <w:szCs w:val="20"/>
        </w:rPr>
      </w:pPr>
    </w:p>
    <w:p w14:paraId="73A882C5" w14:textId="0BEBE2A7" w:rsidR="00765C97" w:rsidRPr="00765C97" w:rsidRDefault="00765C97" w:rsidP="00AE30F7">
      <w:pPr>
        <w:pStyle w:val="ListParagraph"/>
        <w:widowControl w:val="0"/>
        <w:numPr>
          <w:ilvl w:val="0"/>
          <w:numId w:val="47"/>
        </w:numPr>
        <w:tabs>
          <w:tab w:val="left" w:pos="1299"/>
          <w:tab w:val="left" w:pos="1300"/>
        </w:tabs>
        <w:autoSpaceDE w:val="0"/>
        <w:autoSpaceDN w:val="0"/>
        <w:spacing w:before="17" w:after="0"/>
        <w:rPr>
          <w:rFonts w:ascii="Arial" w:hAnsi="Arial" w:cs="Arial"/>
          <w:sz w:val="20"/>
          <w:szCs w:val="20"/>
        </w:rPr>
      </w:pPr>
      <w:r w:rsidRPr="00765C97">
        <w:rPr>
          <w:rFonts w:ascii="Arial" w:hAnsi="Arial" w:cs="Arial"/>
          <w:sz w:val="20"/>
          <w:szCs w:val="20"/>
        </w:rPr>
        <w:t>Ability of the Company’s Key Personnel (</w:t>
      </w:r>
      <w:r w:rsidR="00871C41">
        <w:rPr>
          <w:rFonts w:ascii="Arial" w:hAnsi="Arial" w:cs="Arial"/>
          <w:sz w:val="20"/>
          <w:szCs w:val="20"/>
        </w:rPr>
        <w:t>2</w:t>
      </w:r>
      <w:r w:rsidRPr="00765C97">
        <w:rPr>
          <w:rFonts w:ascii="Arial" w:hAnsi="Arial" w:cs="Arial"/>
          <w:sz w:val="20"/>
          <w:szCs w:val="20"/>
        </w:rPr>
        <w:t>5%)</w:t>
      </w:r>
    </w:p>
    <w:p w14:paraId="22ADBB20" w14:textId="77777777" w:rsidR="00765C97" w:rsidRPr="00765C97" w:rsidRDefault="00765C97" w:rsidP="00AE30F7">
      <w:pPr>
        <w:pStyle w:val="ListParagraph"/>
        <w:widowControl w:val="0"/>
        <w:numPr>
          <w:ilvl w:val="0"/>
          <w:numId w:val="47"/>
        </w:numPr>
        <w:tabs>
          <w:tab w:val="left" w:pos="1299"/>
          <w:tab w:val="left" w:pos="1300"/>
        </w:tabs>
        <w:autoSpaceDE w:val="0"/>
        <w:autoSpaceDN w:val="0"/>
        <w:spacing w:before="17" w:after="0"/>
        <w:rPr>
          <w:rFonts w:ascii="Arial" w:hAnsi="Arial" w:cs="Arial"/>
          <w:sz w:val="20"/>
          <w:szCs w:val="20"/>
        </w:rPr>
      </w:pPr>
      <w:r w:rsidRPr="00765C97">
        <w:rPr>
          <w:rFonts w:ascii="Arial" w:hAnsi="Arial" w:cs="Arial"/>
          <w:sz w:val="20"/>
          <w:szCs w:val="20"/>
        </w:rPr>
        <w:t>Understanding and Approach (35%)</w:t>
      </w:r>
    </w:p>
    <w:p w14:paraId="7DF08254" w14:textId="0CCBF828" w:rsidR="00765C97" w:rsidRPr="00765C97" w:rsidRDefault="00765C97" w:rsidP="00AE30F7">
      <w:pPr>
        <w:pStyle w:val="ListParagraph"/>
        <w:widowControl w:val="0"/>
        <w:numPr>
          <w:ilvl w:val="0"/>
          <w:numId w:val="47"/>
        </w:numPr>
        <w:tabs>
          <w:tab w:val="left" w:pos="1299"/>
          <w:tab w:val="left" w:pos="1300"/>
        </w:tabs>
        <w:autoSpaceDE w:val="0"/>
        <w:autoSpaceDN w:val="0"/>
        <w:spacing w:before="17" w:after="0"/>
        <w:rPr>
          <w:rFonts w:ascii="Arial" w:hAnsi="Arial" w:cs="Arial"/>
          <w:sz w:val="20"/>
          <w:szCs w:val="20"/>
        </w:rPr>
      </w:pPr>
      <w:r w:rsidRPr="00765C97">
        <w:rPr>
          <w:rFonts w:ascii="Arial" w:hAnsi="Arial" w:cs="Arial"/>
          <w:sz w:val="20"/>
          <w:szCs w:val="20"/>
        </w:rPr>
        <w:t>Company’s Qualifications and Experience (</w:t>
      </w:r>
      <w:r w:rsidR="004756EC">
        <w:rPr>
          <w:rFonts w:ascii="Arial" w:hAnsi="Arial" w:cs="Arial"/>
          <w:sz w:val="20"/>
          <w:szCs w:val="20"/>
        </w:rPr>
        <w:t>25</w:t>
      </w:r>
      <w:r w:rsidRPr="00765C97">
        <w:rPr>
          <w:rFonts w:ascii="Arial" w:hAnsi="Arial" w:cs="Arial"/>
          <w:sz w:val="20"/>
          <w:szCs w:val="20"/>
        </w:rPr>
        <w:t>%)</w:t>
      </w:r>
    </w:p>
    <w:p w14:paraId="0EC4CA34" w14:textId="77777777" w:rsidR="00765C97" w:rsidRPr="00765C97" w:rsidRDefault="00765C97" w:rsidP="00AE30F7">
      <w:pPr>
        <w:numPr>
          <w:ilvl w:val="0"/>
          <w:numId w:val="47"/>
        </w:numPr>
        <w:spacing w:line="276" w:lineRule="auto"/>
        <w:contextualSpacing/>
        <w:jc w:val="both"/>
        <w:rPr>
          <w:szCs w:val="20"/>
        </w:rPr>
      </w:pPr>
      <w:r w:rsidRPr="00765C97">
        <w:rPr>
          <w:szCs w:val="20"/>
        </w:rPr>
        <w:t>Cost (15%)</w:t>
      </w:r>
    </w:p>
    <w:p w14:paraId="2E8DDFC5" w14:textId="77777777" w:rsidR="00765C97" w:rsidRPr="00765C97" w:rsidRDefault="00765C97" w:rsidP="00AE30F7">
      <w:pPr>
        <w:pStyle w:val="BodyText"/>
        <w:spacing w:line="276" w:lineRule="auto"/>
        <w:contextualSpacing/>
        <w:rPr>
          <w:szCs w:val="20"/>
        </w:rPr>
      </w:pPr>
    </w:p>
    <w:p w14:paraId="13CE48DC" w14:textId="77777777" w:rsidR="00765C97" w:rsidRPr="00765C97" w:rsidRDefault="00765C97" w:rsidP="00AE30F7">
      <w:pPr>
        <w:pStyle w:val="BodyText"/>
        <w:spacing w:line="276" w:lineRule="auto"/>
        <w:ind w:left="733"/>
        <w:contextualSpacing/>
        <w:jc w:val="both"/>
        <w:rPr>
          <w:szCs w:val="20"/>
        </w:rPr>
      </w:pPr>
      <w:r w:rsidRPr="00765C97">
        <w:rPr>
          <w:szCs w:val="20"/>
        </w:rPr>
        <w:t>A more detailed description of these criteria can be found on Pages 15-16 of this document.</w:t>
      </w:r>
    </w:p>
    <w:p w14:paraId="3BB00D0B" w14:textId="77777777" w:rsidR="004606CE" w:rsidRDefault="004606CE" w:rsidP="00AE30F7">
      <w:pPr>
        <w:pStyle w:val="BodyText"/>
        <w:spacing w:line="276" w:lineRule="auto"/>
        <w:ind w:left="733" w:right="355"/>
        <w:contextualSpacing/>
        <w:jc w:val="both"/>
        <w:rPr>
          <w:szCs w:val="20"/>
        </w:rPr>
      </w:pPr>
    </w:p>
    <w:p w14:paraId="51538BD0" w14:textId="791BD465" w:rsidR="00765C97" w:rsidRPr="00765C97" w:rsidRDefault="00765C97" w:rsidP="00AE30F7">
      <w:pPr>
        <w:pStyle w:val="BodyText"/>
        <w:spacing w:line="276" w:lineRule="auto"/>
        <w:ind w:left="733" w:right="355"/>
        <w:contextualSpacing/>
        <w:jc w:val="both"/>
        <w:rPr>
          <w:szCs w:val="20"/>
        </w:rPr>
      </w:pPr>
      <w:r w:rsidRPr="00765C97">
        <w:rPr>
          <w:szCs w:val="20"/>
        </w:rPr>
        <w:t>Evaluation criteria, other than costs, are evaluated first. After rating the written Responses, costs are then considered against trade-offs such as satisfaction of requirements in the Solicitation, qualifications and financial condition of the Contractor, risk, and incentives.</w:t>
      </w:r>
    </w:p>
    <w:p w14:paraId="0D27927E" w14:textId="77777777" w:rsidR="00765C97" w:rsidRPr="00765C97" w:rsidRDefault="00765C97" w:rsidP="00AE30F7">
      <w:pPr>
        <w:pStyle w:val="BodyText"/>
        <w:spacing w:line="276" w:lineRule="auto"/>
        <w:contextualSpacing/>
        <w:rPr>
          <w:szCs w:val="20"/>
        </w:rPr>
      </w:pPr>
    </w:p>
    <w:p w14:paraId="422B9CC7" w14:textId="77777777" w:rsidR="00765C97" w:rsidRPr="00765C97" w:rsidRDefault="00765C97" w:rsidP="00AE30F7">
      <w:pPr>
        <w:pStyle w:val="BodyText"/>
        <w:spacing w:line="276" w:lineRule="auto"/>
        <w:ind w:left="733" w:right="356"/>
        <w:contextualSpacing/>
        <w:jc w:val="both"/>
        <w:rPr>
          <w:szCs w:val="20"/>
        </w:rPr>
      </w:pPr>
      <w:r w:rsidRPr="00765C97">
        <w:rPr>
          <w:szCs w:val="20"/>
        </w:rPr>
        <w:t>If it is in the best interest of the County, the Evaluation Committee may invite a limited number of Contractors who received the highest scores during the written phase to provide an oral presentation and discussion. The number of Contractors who may be invited to participate in this discussion will be determined by the Evaluation Committee after the written Responses have been</w:t>
      </w:r>
      <w:r w:rsidRPr="00765C97">
        <w:rPr>
          <w:spacing w:val="40"/>
          <w:szCs w:val="20"/>
        </w:rPr>
        <w:t xml:space="preserve"> </w:t>
      </w:r>
      <w:r w:rsidRPr="00765C97">
        <w:rPr>
          <w:szCs w:val="20"/>
        </w:rPr>
        <w:t>scored.</w:t>
      </w:r>
    </w:p>
    <w:p w14:paraId="1E2A5031" w14:textId="77777777" w:rsidR="00765C97" w:rsidRPr="00765C97" w:rsidRDefault="00765C97" w:rsidP="00AE30F7">
      <w:pPr>
        <w:pStyle w:val="BodyText"/>
        <w:spacing w:line="276" w:lineRule="auto"/>
        <w:contextualSpacing/>
        <w:rPr>
          <w:szCs w:val="20"/>
        </w:rPr>
      </w:pPr>
    </w:p>
    <w:p w14:paraId="6731A50C" w14:textId="2D54C40C" w:rsidR="00C338BC" w:rsidRDefault="00765C97" w:rsidP="00C338BC">
      <w:pPr>
        <w:pStyle w:val="BodyText"/>
        <w:spacing w:after="0" w:line="276" w:lineRule="auto"/>
        <w:ind w:left="733" w:right="356"/>
        <w:contextualSpacing/>
        <w:jc w:val="both"/>
        <w:rPr>
          <w:szCs w:val="20"/>
        </w:rPr>
      </w:pPr>
      <w:r w:rsidRPr="00765C97">
        <w:rPr>
          <w:szCs w:val="20"/>
        </w:rPr>
        <w:t>The County reserves the right to conduct negotiations with Contractors and to accept revisions of Responses. During this negotiation period, the County will not disclose any information derived from Responses submitted, or from discussions with other Contractors. Once an award is made, the Solicitation file and the Responses contained therein are in the public record.</w:t>
      </w:r>
    </w:p>
    <w:p w14:paraId="4D3A98D6" w14:textId="77777777" w:rsidR="00C338BC" w:rsidRPr="00765C97" w:rsidRDefault="00C338BC" w:rsidP="00C338BC">
      <w:pPr>
        <w:pStyle w:val="BodyText"/>
        <w:spacing w:after="0" w:line="276" w:lineRule="auto"/>
        <w:ind w:left="733" w:right="356"/>
        <w:contextualSpacing/>
        <w:jc w:val="both"/>
        <w:rPr>
          <w:szCs w:val="20"/>
        </w:rPr>
      </w:pPr>
    </w:p>
    <w:p w14:paraId="70A3B331" w14:textId="6BFC809B" w:rsidR="00765C97" w:rsidRPr="00C338BC" w:rsidRDefault="00765C97" w:rsidP="00AE30F7">
      <w:pPr>
        <w:pStyle w:val="ListParagraph"/>
        <w:widowControl w:val="0"/>
        <w:numPr>
          <w:ilvl w:val="0"/>
          <w:numId w:val="43"/>
        </w:numPr>
        <w:tabs>
          <w:tab w:val="left" w:pos="733"/>
        </w:tabs>
        <w:autoSpaceDE w:val="0"/>
        <w:autoSpaceDN w:val="0"/>
        <w:spacing w:after="0"/>
        <w:ind w:right="355"/>
        <w:jc w:val="both"/>
        <w:rPr>
          <w:rFonts w:ascii="Arial" w:hAnsi="Arial" w:cs="Arial"/>
          <w:sz w:val="20"/>
          <w:szCs w:val="20"/>
        </w:rPr>
      </w:pPr>
      <w:r w:rsidRPr="00765C97">
        <w:rPr>
          <w:rFonts w:ascii="Arial" w:hAnsi="Arial" w:cs="Arial"/>
          <w:b/>
          <w:sz w:val="20"/>
          <w:szCs w:val="20"/>
        </w:rPr>
        <w:t>ADDITIONAL SERVICES MAY BE PURCHASED DURING CONTRACT PERIOD:</w:t>
      </w:r>
      <w:r w:rsidRPr="00765C97">
        <w:rPr>
          <w:rFonts w:ascii="Arial" w:eastAsia="Times New Roman" w:hAnsi="Arial" w:cs="Arial"/>
          <w:sz w:val="20"/>
          <w:szCs w:val="20"/>
        </w:rPr>
        <w:t xml:space="preserve"> Although this Solicitation specifies an exact number of locations where services are to be performed for the County, it is understood and agreed that the County may, during the term of the awarded contract, request additional services for the same or other locations from the successful Consultant. This option, if exercised, is the prerogative of the County and shall be honored by the Consultant as a condition of contract award.</w:t>
      </w:r>
    </w:p>
    <w:p w14:paraId="09EE3934" w14:textId="77777777" w:rsidR="00C338BC" w:rsidRPr="00C338BC" w:rsidRDefault="00C338BC" w:rsidP="00C338BC">
      <w:pPr>
        <w:pStyle w:val="ListParagraph"/>
        <w:widowControl w:val="0"/>
        <w:tabs>
          <w:tab w:val="left" w:pos="733"/>
        </w:tabs>
        <w:autoSpaceDE w:val="0"/>
        <w:autoSpaceDN w:val="0"/>
        <w:spacing w:after="0"/>
        <w:ind w:left="733" w:right="355"/>
        <w:jc w:val="both"/>
        <w:rPr>
          <w:rFonts w:ascii="Arial" w:hAnsi="Arial" w:cs="Arial"/>
          <w:sz w:val="20"/>
          <w:szCs w:val="20"/>
        </w:rPr>
      </w:pPr>
    </w:p>
    <w:p w14:paraId="531E4C6C" w14:textId="77777777" w:rsidR="00765C97" w:rsidRPr="00765C97" w:rsidRDefault="00765C97" w:rsidP="00AE30F7">
      <w:pPr>
        <w:pStyle w:val="ListParagraph"/>
        <w:widowControl w:val="0"/>
        <w:numPr>
          <w:ilvl w:val="0"/>
          <w:numId w:val="43"/>
        </w:numPr>
        <w:tabs>
          <w:tab w:val="left" w:pos="733"/>
        </w:tabs>
        <w:autoSpaceDE w:val="0"/>
        <w:autoSpaceDN w:val="0"/>
        <w:spacing w:after="0"/>
        <w:ind w:right="355"/>
        <w:jc w:val="both"/>
        <w:rPr>
          <w:rFonts w:ascii="Arial" w:hAnsi="Arial" w:cs="Arial"/>
          <w:sz w:val="20"/>
          <w:szCs w:val="20"/>
        </w:rPr>
      </w:pPr>
      <w:r w:rsidRPr="00765C97">
        <w:rPr>
          <w:rFonts w:ascii="Arial" w:hAnsi="Arial" w:cs="Arial"/>
          <w:b/>
          <w:bCs/>
          <w:sz w:val="20"/>
          <w:szCs w:val="20"/>
        </w:rPr>
        <w:t>PRICE OFFERS SHALL BE FIXED AND FIRM:</w:t>
      </w:r>
      <w:r w:rsidRPr="00765C97">
        <w:rPr>
          <w:rFonts w:ascii="Arial" w:hAnsi="Arial" w:cs="Arial"/>
          <w:sz w:val="20"/>
          <w:szCs w:val="20"/>
        </w:rPr>
        <w:t xml:space="preserve"> The prices offered by the Consultant shall remain fixed and firm. No changes in the Response shall be allowed after the date and time of the Solicitation opening due to an error by the Consultant.</w:t>
      </w:r>
    </w:p>
    <w:p w14:paraId="4C669B2F" w14:textId="77777777" w:rsidR="00765C97" w:rsidRPr="00765C97" w:rsidRDefault="00765C97" w:rsidP="00AE30F7">
      <w:pPr>
        <w:pStyle w:val="ListParagraph"/>
        <w:tabs>
          <w:tab w:val="left" w:pos="733"/>
        </w:tabs>
        <w:ind w:left="733" w:right="355"/>
        <w:jc w:val="both"/>
        <w:rPr>
          <w:rFonts w:ascii="Arial" w:hAnsi="Arial" w:cs="Arial"/>
          <w:sz w:val="20"/>
          <w:szCs w:val="20"/>
        </w:rPr>
      </w:pPr>
    </w:p>
    <w:p w14:paraId="175C2CA6" w14:textId="77777777" w:rsidR="00765C97" w:rsidRPr="00765C97" w:rsidRDefault="00765C97" w:rsidP="00AE30F7">
      <w:pPr>
        <w:pStyle w:val="ListParagraph"/>
        <w:widowControl w:val="0"/>
        <w:numPr>
          <w:ilvl w:val="0"/>
          <w:numId w:val="43"/>
        </w:numPr>
        <w:tabs>
          <w:tab w:val="left" w:pos="733"/>
        </w:tabs>
        <w:autoSpaceDE w:val="0"/>
        <w:autoSpaceDN w:val="0"/>
        <w:spacing w:after="0"/>
        <w:ind w:right="356"/>
        <w:jc w:val="both"/>
        <w:rPr>
          <w:rFonts w:ascii="Arial" w:hAnsi="Arial" w:cs="Arial"/>
          <w:sz w:val="20"/>
          <w:szCs w:val="20"/>
        </w:rPr>
      </w:pPr>
      <w:r w:rsidRPr="00765C97">
        <w:rPr>
          <w:rFonts w:ascii="Arial" w:hAnsi="Arial" w:cs="Arial"/>
          <w:b/>
          <w:bCs/>
          <w:sz w:val="20"/>
          <w:szCs w:val="20"/>
        </w:rPr>
        <w:t xml:space="preserve">POST INTENT TO AWARD MEETING: </w:t>
      </w:r>
      <w:r w:rsidRPr="00765C97">
        <w:rPr>
          <w:rFonts w:ascii="Arial" w:hAnsi="Arial" w:cs="Arial"/>
          <w:sz w:val="20"/>
          <w:szCs w:val="20"/>
        </w:rPr>
        <w:t>The Consultant may be required to attend a post intent to award meeting with the County to discuss the terms and conditions of the contract.  This meeting will be coordinated by the Contracts and Procurement Division once a Notice of Intent to Award has been issued.</w:t>
      </w:r>
    </w:p>
    <w:p w14:paraId="46299639" w14:textId="77777777" w:rsidR="00765C97" w:rsidRPr="00765C97" w:rsidRDefault="00765C97" w:rsidP="00AE30F7">
      <w:pPr>
        <w:pStyle w:val="BodyText"/>
        <w:spacing w:line="276" w:lineRule="auto"/>
        <w:contextualSpacing/>
        <w:rPr>
          <w:szCs w:val="20"/>
        </w:rPr>
      </w:pPr>
    </w:p>
    <w:p w14:paraId="4474F235" w14:textId="77777777" w:rsidR="00765C97" w:rsidRPr="00765C97" w:rsidRDefault="00765C97" w:rsidP="00AE30F7">
      <w:pPr>
        <w:pStyle w:val="BodyText"/>
        <w:spacing w:line="276" w:lineRule="auto"/>
        <w:contextualSpacing/>
        <w:rPr>
          <w:szCs w:val="20"/>
        </w:rPr>
      </w:pPr>
    </w:p>
    <w:p w14:paraId="782482B6" w14:textId="77777777" w:rsidR="00765C97" w:rsidRDefault="00765C97" w:rsidP="00AE30F7">
      <w:pPr>
        <w:pStyle w:val="BodyText"/>
        <w:spacing w:line="276" w:lineRule="auto"/>
        <w:contextualSpacing/>
        <w:rPr>
          <w:szCs w:val="20"/>
        </w:rPr>
      </w:pPr>
    </w:p>
    <w:p w14:paraId="1C76E1CF" w14:textId="77777777" w:rsidR="007F221D" w:rsidRPr="00765C97" w:rsidRDefault="007F221D" w:rsidP="00AE30F7">
      <w:pPr>
        <w:pStyle w:val="BodyText"/>
        <w:spacing w:line="276" w:lineRule="auto"/>
        <w:contextualSpacing/>
        <w:rPr>
          <w:szCs w:val="20"/>
        </w:rPr>
      </w:pPr>
    </w:p>
    <w:p w14:paraId="36952010" w14:textId="7FF4304F" w:rsidR="00765C97" w:rsidRDefault="00765C97" w:rsidP="00C338BC">
      <w:pPr>
        <w:pStyle w:val="ListParagraph"/>
        <w:widowControl w:val="0"/>
        <w:numPr>
          <w:ilvl w:val="0"/>
          <w:numId w:val="43"/>
        </w:numPr>
        <w:tabs>
          <w:tab w:val="left" w:pos="733"/>
        </w:tabs>
        <w:autoSpaceDE w:val="0"/>
        <w:autoSpaceDN w:val="0"/>
        <w:spacing w:after="0"/>
        <w:ind w:right="355"/>
        <w:jc w:val="both"/>
        <w:rPr>
          <w:rFonts w:ascii="Arial" w:hAnsi="Arial" w:cs="Arial"/>
          <w:sz w:val="20"/>
          <w:szCs w:val="20"/>
        </w:rPr>
      </w:pPr>
      <w:r w:rsidRPr="00765C97">
        <w:rPr>
          <w:rFonts w:ascii="Arial" w:hAnsi="Arial" w:cs="Arial"/>
          <w:b/>
          <w:sz w:val="20"/>
          <w:szCs w:val="20"/>
        </w:rPr>
        <w:lastRenderedPageBreak/>
        <w:t xml:space="preserve">DEBRIEFING: </w:t>
      </w:r>
      <w:r w:rsidRPr="00765C97">
        <w:rPr>
          <w:rFonts w:ascii="Arial" w:hAnsi="Arial" w:cs="Arial"/>
          <w:sz w:val="20"/>
          <w:szCs w:val="20"/>
        </w:rPr>
        <w:t>Offeror(s) not selected for award may request a debriefing on the selection process as well as discussion of the strengths and weaknesses of their firm’s proposal upon the Final Notice of Award being posted on the Rocky Mountain E-Purchasing website.</w:t>
      </w:r>
    </w:p>
    <w:p w14:paraId="32B54B8F" w14:textId="77777777" w:rsidR="00C338BC" w:rsidRPr="00C338BC" w:rsidRDefault="00C338BC" w:rsidP="00C338BC">
      <w:pPr>
        <w:pStyle w:val="ListParagraph"/>
        <w:widowControl w:val="0"/>
        <w:tabs>
          <w:tab w:val="left" w:pos="733"/>
        </w:tabs>
        <w:autoSpaceDE w:val="0"/>
        <w:autoSpaceDN w:val="0"/>
        <w:spacing w:after="0"/>
        <w:ind w:left="733" w:right="355"/>
        <w:jc w:val="both"/>
        <w:rPr>
          <w:rFonts w:ascii="Arial" w:hAnsi="Arial" w:cs="Arial"/>
          <w:sz w:val="20"/>
          <w:szCs w:val="20"/>
        </w:rPr>
      </w:pPr>
    </w:p>
    <w:p w14:paraId="11FBC834" w14:textId="77777777" w:rsidR="00765C97" w:rsidRPr="00765C97" w:rsidRDefault="00765C97" w:rsidP="00AE30F7">
      <w:pPr>
        <w:pStyle w:val="ListParagraph"/>
        <w:tabs>
          <w:tab w:val="left" w:pos="733"/>
        </w:tabs>
        <w:ind w:left="733" w:right="355"/>
        <w:jc w:val="both"/>
        <w:rPr>
          <w:rFonts w:ascii="Arial" w:hAnsi="Arial" w:cs="Arial"/>
          <w:sz w:val="20"/>
          <w:szCs w:val="20"/>
        </w:rPr>
      </w:pPr>
      <w:r w:rsidRPr="00765C97">
        <w:rPr>
          <w:rFonts w:ascii="Arial" w:hAnsi="Arial" w:cs="Arial"/>
          <w:sz w:val="20"/>
          <w:szCs w:val="20"/>
        </w:rPr>
        <w:t>A debriefing may be scheduled by contacting the Procurement Specialist listed on the Cover Sheet of this Solicitation once the Final Notice of Award has been posted.</w:t>
      </w:r>
    </w:p>
    <w:p w14:paraId="3536FA38" w14:textId="77777777" w:rsidR="00765C97" w:rsidRPr="00765C97" w:rsidRDefault="00765C97" w:rsidP="00AE30F7">
      <w:pPr>
        <w:pStyle w:val="ListParagraph"/>
        <w:tabs>
          <w:tab w:val="left" w:pos="733"/>
        </w:tabs>
        <w:ind w:left="733" w:right="355"/>
        <w:jc w:val="both"/>
        <w:rPr>
          <w:rFonts w:ascii="Arial" w:hAnsi="Arial" w:cs="Arial"/>
          <w:sz w:val="20"/>
          <w:szCs w:val="20"/>
        </w:rPr>
      </w:pPr>
    </w:p>
    <w:p w14:paraId="192A0267" w14:textId="77777777" w:rsidR="00765C97" w:rsidRPr="00765C97" w:rsidRDefault="00765C97" w:rsidP="00AE30F7">
      <w:pPr>
        <w:pStyle w:val="ListParagraph"/>
        <w:widowControl w:val="0"/>
        <w:numPr>
          <w:ilvl w:val="0"/>
          <w:numId w:val="43"/>
        </w:numPr>
        <w:tabs>
          <w:tab w:val="left" w:pos="733"/>
        </w:tabs>
        <w:autoSpaceDE w:val="0"/>
        <w:autoSpaceDN w:val="0"/>
        <w:spacing w:after="0"/>
        <w:ind w:right="355"/>
        <w:jc w:val="both"/>
        <w:rPr>
          <w:rFonts w:ascii="Arial" w:hAnsi="Arial" w:cs="Arial"/>
          <w:sz w:val="20"/>
          <w:szCs w:val="20"/>
        </w:rPr>
      </w:pPr>
      <w:r w:rsidRPr="00765C97">
        <w:rPr>
          <w:rFonts w:ascii="Arial" w:hAnsi="Arial" w:cs="Arial"/>
          <w:b/>
          <w:sz w:val="20"/>
          <w:szCs w:val="20"/>
        </w:rPr>
        <w:t xml:space="preserve">PROOF OF REGISTRATION WITH THE COLORADO SECRETARY OF STATE: </w:t>
      </w:r>
      <w:r w:rsidRPr="00765C97">
        <w:rPr>
          <w:rFonts w:ascii="Arial" w:hAnsi="Arial" w:cs="Arial"/>
          <w:bCs/>
          <w:sz w:val="20"/>
          <w:szCs w:val="20"/>
        </w:rPr>
        <w:t xml:space="preserve">Successful Consultants that are corporations or limited liability companies may be required to furnish a Certificate of Good Standing from the Colorado Secretary of State’s Office, as proof that they are properly registered to do business in the State of Colorado, prior to finalization of the award. </w:t>
      </w:r>
    </w:p>
    <w:p w14:paraId="7BAADB8B" w14:textId="77777777" w:rsidR="00765C97" w:rsidRPr="00765C97" w:rsidRDefault="00765C97" w:rsidP="00AE30F7">
      <w:pPr>
        <w:pStyle w:val="ListParagraph"/>
        <w:tabs>
          <w:tab w:val="left" w:pos="733"/>
        </w:tabs>
        <w:ind w:left="733" w:right="355"/>
        <w:jc w:val="both"/>
        <w:rPr>
          <w:rFonts w:ascii="Arial" w:hAnsi="Arial" w:cs="Arial"/>
          <w:sz w:val="20"/>
          <w:szCs w:val="20"/>
        </w:rPr>
      </w:pPr>
    </w:p>
    <w:p w14:paraId="1AF89BA5" w14:textId="72FB917D" w:rsidR="00765C97" w:rsidRDefault="00765C97" w:rsidP="00AE30F7">
      <w:pPr>
        <w:pStyle w:val="ListParagraph"/>
        <w:widowControl w:val="0"/>
        <w:numPr>
          <w:ilvl w:val="0"/>
          <w:numId w:val="43"/>
        </w:numPr>
        <w:tabs>
          <w:tab w:val="left" w:pos="733"/>
        </w:tabs>
        <w:autoSpaceDE w:val="0"/>
        <w:autoSpaceDN w:val="0"/>
        <w:spacing w:after="0"/>
        <w:ind w:right="356"/>
        <w:jc w:val="both"/>
        <w:rPr>
          <w:rFonts w:ascii="Arial" w:hAnsi="Arial" w:cs="Arial"/>
          <w:sz w:val="20"/>
          <w:szCs w:val="20"/>
        </w:rPr>
      </w:pPr>
      <w:r w:rsidRPr="00765C97">
        <w:rPr>
          <w:rFonts w:ascii="Arial" w:hAnsi="Arial" w:cs="Arial"/>
          <w:b/>
          <w:sz w:val="20"/>
          <w:szCs w:val="20"/>
        </w:rPr>
        <w:t>LOBBYING PROHIBITED:</w:t>
      </w:r>
      <w:r w:rsidRPr="00765C97">
        <w:rPr>
          <w:rFonts w:ascii="Arial" w:hAnsi="Arial" w:cs="Arial"/>
          <w:sz w:val="20"/>
          <w:szCs w:val="20"/>
        </w:rPr>
        <w:t xml:space="preserve"> Consultants are prohibited from directly or indirectly communicating with members of the Board of County Commissioners regarding their qualifications or any other matter related to the eventual award of a contract for the goods and/or services requested in this Solicitation.  Consultants are prohibited from contacting County employees or evaluation committee members regarding their qualifications or the award of a contract unless in response to an inquiry from an employee or committee member as part of the formal evaluation process outlined in the Solicitation.  Any violation of these provisions will result in the Consultant’s immediate disqualification from the selection process</w:t>
      </w:r>
    </w:p>
    <w:p w14:paraId="5B444943" w14:textId="77777777" w:rsidR="00C338BC" w:rsidRPr="00C338BC" w:rsidRDefault="00C338BC" w:rsidP="00C338BC">
      <w:pPr>
        <w:widowControl w:val="0"/>
        <w:tabs>
          <w:tab w:val="left" w:pos="733"/>
        </w:tabs>
        <w:autoSpaceDE w:val="0"/>
        <w:autoSpaceDN w:val="0"/>
        <w:ind w:right="356"/>
        <w:jc w:val="both"/>
        <w:rPr>
          <w:szCs w:val="20"/>
        </w:rPr>
      </w:pPr>
    </w:p>
    <w:p w14:paraId="4E77D06C" w14:textId="77777777" w:rsidR="00765C97" w:rsidRPr="00765C97" w:rsidRDefault="00765C97" w:rsidP="00AE30F7">
      <w:pPr>
        <w:pStyle w:val="ListParagraph"/>
        <w:widowControl w:val="0"/>
        <w:numPr>
          <w:ilvl w:val="0"/>
          <w:numId w:val="43"/>
        </w:numPr>
        <w:tabs>
          <w:tab w:val="left" w:pos="733"/>
        </w:tabs>
        <w:autoSpaceDE w:val="0"/>
        <w:autoSpaceDN w:val="0"/>
        <w:spacing w:after="0"/>
        <w:ind w:right="355"/>
        <w:jc w:val="both"/>
        <w:rPr>
          <w:rFonts w:ascii="Arial" w:hAnsi="Arial" w:cs="Arial"/>
          <w:sz w:val="20"/>
          <w:szCs w:val="20"/>
        </w:rPr>
      </w:pPr>
      <w:r w:rsidRPr="00765C97">
        <w:rPr>
          <w:rFonts w:ascii="Arial" w:hAnsi="Arial" w:cs="Arial"/>
          <w:b/>
          <w:sz w:val="20"/>
          <w:szCs w:val="20"/>
        </w:rPr>
        <w:t>CONSIGNMENT OF CONTRACT NOT ALLOWED:</w:t>
      </w:r>
      <w:r w:rsidRPr="00765C97">
        <w:rPr>
          <w:rFonts w:ascii="Arial" w:hAnsi="Arial" w:cs="Arial"/>
          <w:sz w:val="20"/>
          <w:szCs w:val="20"/>
        </w:rPr>
        <w:t xml:space="preserve"> Responses will only be considered from firms which are directly engaged in the business of performing the services described in this Solicitation.  Accordingly, no part of this contract can be consigned to another Consultant.</w:t>
      </w:r>
    </w:p>
    <w:p w14:paraId="6583A403" w14:textId="77777777" w:rsidR="00765C97" w:rsidRPr="00765C97" w:rsidRDefault="00765C97" w:rsidP="00AE30F7">
      <w:pPr>
        <w:tabs>
          <w:tab w:val="left" w:pos="733"/>
        </w:tabs>
        <w:spacing w:line="276" w:lineRule="auto"/>
        <w:ind w:right="355"/>
        <w:contextualSpacing/>
        <w:jc w:val="both"/>
        <w:rPr>
          <w:szCs w:val="20"/>
        </w:rPr>
      </w:pPr>
    </w:p>
    <w:p w14:paraId="2A8027D5" w14:textId="1D098233" w:rsidR="00765C97" w:rsidRDefault="00765C97" w:rsidP="00AE30F7">
      <w:pPr>
        <w:pStyle w:val="ListParagraph"/>
        <w:widowControl w:val="0"/>
        <w:numPr>
          <w:ilvl w:val="0"/>
          <w:numId w:val="43"/>
        </w:numPr>
        <w:tabs>
          <w:tab w:val="left" w:pos="733"/>
        </w:tabs>
        <w:autoSpaceDE w:val="0"/>
        <w:autoSpaceDN w:val="0"/>
        <w:spacing w:after="0"/>
        <w:ind w:right="356"/>
        <w:jc w:val="both"/>
        <w:rPr>
          <w:rFonts w:ascii="Arial" w:hAnsi="Arial" w:cs="Arial"/>
          <w:sz w:val="20"/>
          <w:szCs w:val="20"/>
        </w:rPr>
      </w:pPr>
      <w:r w:rsidRPr="00765C97">
        <w:rPr>
          <w:rFonts w:ascii="Arial" w:hAnsi="Arial" w:cs="Arial"/>
          <w:b/>
          <w:sz w:val="20"/>
          <w:szCs w:val="20"/>
        </w:rPr>
        <w:t>SUBCONSULTANTS OF WORK SHALL BE IDENTIFIED:</w:t>
      </w:r>
      <w:r w:rsidRPr="00765C97">
        <w:rPr>
          <w:rFonts w:ascii="Arial" w:hAnsi="Arial" w:cs="Arial"/>
          <w:sz w:val="20"/>
          <w:szCs w:val="20"/>
        </w:rPr>
        <w:t xml:space="preserve">  As part of its Response, the Consultant shall be required to identify </w:t>
      </w:r>
      <w:proofErr w:type="gramStart"/>
      <w:r w:rsidRPr="00765C97">
        <w:rPr>
          <w:rFonts w:ascii="Arial" w:hAnsi="Arial" w:cs="Arial"/>
          <w:sz w:val="20"/>
          <w:szCs w:val="20"/>
        </w:rPr>
        <w:t>any and all</w:t>
      </w:r>
      <w:proofErr w:type="gramEnd"/>
      <w:r w:rsidRPr="00765C97">
        <w:rPr>
          <w:rFonts w:ascii="Arial" w:hAnsi="Arial" w:cs="Arial"/>
          <w:sz w:val="20"/>
          <w:szCs w:val="20"/>
        </w:rPr>
        <w:t xml:space="preserve"> subconsultants that will be used in the performance of the contract resulting from this Solicitation.  The Consultant shall also identify the capabilities, experience, and portion of the work to be performed by the subconsultant(s). The competency of the subconsultant(s) with respect to skill, responsibility and business standing shall be considered by the County when making the award in the best interest of the County.</w:t>
      </w:r>
    </w:p>
    <w:p w14:paraId="47AF8DFD" w14:textId="77777777" w:rsidR="00C338BC" w:rsidRPr="00C338BC" w:rsidRDefault="00C338BC" w:rsidP="00C338BC">
      <w:pPr>
        <w:widowControl w:val="0"/>
        <w:tabs>
          <w:tab w:val="left" w:pos="733"/>
        </w:tabs>
        <w:autoSpaceDE w:val="0"/>
        <w:autoSpaceDN w:val="0"/>
        <w:ind w:right="356"/>
        <w:jc w:val="both"/>
        <w:rPr>
          <w:szCs w:val="20"/>
        </w:rPr>
      </w:pPr>
    </w:p>
    <w:p w14:paraId="2EF5C016" w14:textId="319CC148" w:rsidR="00765C97" w:rsidRDefault="00765C97" w:rsidP="00AE30F7">
      <w:pPr>
        <w:pStyle w:val="ListParagraph"/>
        <w:widowControl w:val="0"/>
        <w:numPr>
          <w:ilvl w:val="0"/>
          <w:numId w:val="43"/>
        </w:numPr>
        <w:tabs>
          <w:tab w:val="left" w:pos="733"/>
        </w:tabs>
        <w:autoSpaceDE w:val="0"/>
        <w:autoSpaceDN w:val="0"/>
        <w:spacing w:after="0"/>
        <w:ind w:right="355"/>
        <w:jc w:val="both"/>
        <w:rPr>
          <w:rFonts w:ascii="Arial" w:hAnsi="Arial" w:cs="Arial"/>
          <w:sz w:val="20"/>
          <w:szCs w:val="20"/>
        </w:rPr>
      </w:pPr>
      <w:r w:rsidRPr="00765C97">
        <w:rPr>
          <w:rFonts w:ascii="Arial" w:hAnsi="Arial" w:cs="Arial"/>
          <w:b/>
          <w:bCs/>
          <w:sz w:val="20"/>
          <w:szCs w:val="20"/>
        </w:rPr>
        <w:t xml:space="preserve">CONFLICTS WITHIN THE CONTRACT DOCUMENTS: </w:t>
      </w:r>
      <w:r w:rsidRPr="00765C97">
        <w:rPr>
          <w:rFonts w:ascii="Arial" w:hAnsi="Arial" w:cs="Arial"/>
          <w:sz w:val="20"/>
          <w:szCs w:val="20"/>
        </w:rPr>
        <w:t xml:space="preserve"> In the event that conflicts exist within the Contract Documents, addenda shall supersede all other Contract Documents to the extent specified.  Subsequent addenda shall supersede prior addenda only to the extent specified</w:t>
      </w:r>
    </w:p>
    <w:p w14:paraId="215B1605" w14:textId="77777777" w:rsidR="00C338BC" w:rsidRPr="00C338BC" w:rsidRDefault="00C338BC" w:rsidP="00C338BC">
      <w:pPr>
        <w:widowControl w:val="0"/>
        <w:tabs>
          <w:tab w:val="left" w:pos="733"/>
        </w:tabs>
        <w:autoSpaceDE w:val="0"/>
        <w:autoSpaceDN w:val="0"/>
        <w:ind w:right="355"/>
        <w:jc w:val="both"/>
        <w:rPr>
          <w:szCs w:val="20"/>
        </w:rPr>
      </w:pPr>
    </w:p>
    <w:p w14:paraId="52CAEF92" w14:textId="26DBFAE3" w:rsidR="00C338BC" w:rsidRDefault="00765C97" w:rsidP="00AE30F7">
      <w:pPr>
        <w:pStyle w:val="ListParagraph"/>
        <w:widowControl w:val="0"/>
        <w:numPr>
          <w:ilvl w:val="0"/>
          <w:numId w:val="43"/>
        </w:numPr>
        <w:tabs>
          <w:tab w:val="left" w:pos="733"/>
        </w:tabs>
        <w:autoSpaceDE w:val="0"/>
        <w:autoSpaceDN w:val="0"/>
        <w:spacing w:after="0"/>
        <w:ind w:right="356"/>
        <w:jc w:val="both"/>
        <w:rPr>
          <w:rFonts w:ascii="Arial" w:hAnsi="Arial" w:cs="Arial"/>
          <w:sz w:val="20"/>
          <w:szCs w:val="20"/>
        </w:rPr>
      </w:pPr>
      <w:r w:rsidRPr="00765C97">
        <w:rPr>
          <w:rFonts w:ascii="Arial" w:hAnsi="Arial" w:cs="Arial"/>
          <w:b/>
          <w:sz w:val="20"/>
          <w:szCs w:val="20"/>
        </w:rPr>
        <w:t>ELIGIBILITY OF CONSULTANTS:</w:t>
      </w:r>
      <w:r w:rsidRPr="00765C97">
        <w:rPr>
          <w:rFonts w:ascii="Arial" w:hAnsi="Arial" w:cs="Arial"/>
          <w:sz w:val="20"/>
          <w:szCs w:val="20"/>
        </w:rPr>
        <w:t xml:space="preserve">   Solicitations will only be considered from firms which are engaged in the business of performing services as described in this Solicitation. The Consultants must be able to produce evidence that they have an established satisfactory record of performance for a reasonable </w:t>
      </w:r>
      <w:proofErr w:type="gramStart"/>
      <w:r w:rsidRPr="00765C97">
        <w:rPr>
          <w:rFonts w:ascii="Arial" w:hAnsi="Arial" w:cs="Arial"/>
          <w:sz w:val="20"/>
          <w:szCs w:val="20"/>
        </w:rPr>
        <w:t>period of time</w:t>
      </w:r>
      <w:proofErr w:type="gramEnd"/>
      <w:r w:rsidRPr="00765C97">
        <w:rPr>
          <w:rFonts w:ascii="Arial" w:hAnsi="Arial" w:cs="Arial"/>
          <w:sz w:val="20"/>
          <w:szCs w:val="20"/>
        </w:rPr>
        <w:t xml:space="preserve"> and have sufficient financial support, equipment, and organization to ensure that they can satisfactorily execute the services if awarded a contract. The term </w:t>
      </w:r>
      <w:r w:rsidRPr="00765C97">
        <w:rPr>
          <w:rFonts w:ascii="Arial" w:hAnsi="Arial" w:cs="Arial"/>
          <w:sz w:val="20"/>
          <w:szCs w:val="20"/>
          <w:u w:val="single"/>
        </w:rPr>
        <w:t>equipment and organization</w:t>
      </w:r>
      <w:r w:rsidRPr="00765C97">
        <w:rPr>
          <w:rFonts w:ascii="Arial" w:hAnsi="Arial" w:cs="Arial"/>
          <w:sz w:val="20"/>
          <w:szCs w:val="20"/>
        </w:rPr>
        <w:t xml:space="preserve"> as used herein shall be construed to mean a fully equipped and well-established company in line with the best business practices in the industry and as determined by the proper authorities of the County. The County reserves the right, before awarding the contract, to require a Consultant to submit such evidence of its qualifications as it may deem necessary and may consider any evidence available to it (including, but not limited to, the financial, technical, and other qualifications and abilities of the Consultant, including past performance and experience with the County) in making the award in the best interest of the County.</w:t>
      </w:r>
    </w:p>
    <w:p w14:paraId="5C1DE2E4" w14:textId="77777777" w:rsidR="007F221D" w:rsidRPr="007F221D" w:rsidRDefault="007F221D" w:rsidP="007F221D">
      <w:pPr>
        <w:pStyle w:val="ListParagraph"/>
        <w:widowControl w:val="0"/>
        <w:tabs>
          <w:tab w:val="left" w:pos="733"/>
        </w:tabs>
        <w:autoSpaceDE w:val="0"/>
        <w:autoSpaceDN w:val="0"/>
        <w:spacing w:after="0"/>
        <w:ind w:left="733" w:right="356"/>
        <w:jc w:val="both"/>
        <w:rPr>
          <w:rFonts w:ascii="Arial" w:hAnsi="Arial" w:cs="Arial"/>
          <w:sz w:val="20"/>
          <w:szCs w:val="20"/>
        </w:rPr>
      </w:pPr>
    </w:p>
    <w:p w14:paraId="388C1FDB" w14:textId="61CB9986" w:rsidR="00765C97" w:rsidRPr="007F221D" w:rsidRDefault="00765C97" w:rsidP="007F221D">
      <w:pPr>
        <w:pStyle w:val="ListParagraph"/>
        <w:widowControl w:val="0"/>
        <w:numPr>
          <w:ilvl w:val="0"/>
          <w:numId w:val="43"/>
        </w:numPr>
        <w:tabs>
          <w:tab w:val="left" w:pos="733"/>
        </w:tabs>
        <w:autoSpaceDE w:val="0"/>
        <w:autoSpaceDN w:val="0"/>
        <w:spacing w:after="0"/>
        <w:ind w:right="355"/>
        <w:jc w:val="both"/>
        <w:rPr>
          <w:rFonts w:ascii="Arial" w:hAnsi="Arial" w:cs="Arial"/>
          <w:sz w:val="20"/>
          <w:szCs w:val="20"/>
        </w:rPr>
      </w:pPr>
      <w:r w:rsidRPr="00765C97">
        <w:rPr>
          <w:rFonts w:ascii="Arial" w:hAnsi="Arial" w:cs="Arial"/>
          <w:b/>
          <w:sz w:val="20"/>
          <w:szCs w:val="20"/>
        </w:rPr>
        <w:t>CURRENT LICENSES REQUIRED:</w:t>
      </w:r>
      <w:r w:rsidRPr="00765C97">
        <w:rPr>
          <w:rFonts w:ascii="Arial" w:hAnsi="Arial" w:cs="Arial"/>
          <w:sz w:val="20"/>
          <w:szCs w:val="20"/>
        </w:rPr>
        <w:t xml:space="preserve">  Consultant must obtain and pay for all required licenses, fees, certifications, etc., and will comply with all laws, ordinances, and regulations.  Damages, penalties and/or fines imposed by the County on the Consultant for failure to obtain required licenses, certifications or fees shall be borne by the Consultant. The County may request the Consultant to provide a current copy of their licenses and certificates prior to award.</w:t>
      </w:r>
    </w:p>
    <w:p w14:paraId="2DDE0C7F" w14:textId="77777777" w:rsidR="00765C97" w:rsidRPr="00BF1A2D" w:rsidRDefault="00765C97" w:rsidP="00AE30F7">
      <w:pPr>
        <w:pStyle w:val="ListParagraph"/>
        <w:widowControl w:val="0"/>
        <w:numPr>
          <w:ilvl w:val="0"/>
          <w:numId w:val="43"/>
        </w:numPr>
        <w:tabs>
          <w:tab w:val="left" w:pos="733"/>
        </w:tabs>
        <w:autoSpaceDE w:val="0"/>
        <w:autoSpaceDN w:val="0"/>
        <w:spacing w:after="0"/>
        <w:ind w:right="355"/>
        <w:jc w:val="both"/>
        <w:rPr>
          <w:rFonts w:ascii="Arial" w:hAnsi="Arial" w:cs="Arial"/>
          <w:sz w:val="20"/>
          <w:szCs w:val="20"/>
        </w:rPr>
      </w:pPr>
      <w:r w:rsidRPr="00765C97">
        <w:rPr>
          <w:rFonts w:ascii="Arial" w:hAnsi="Arial" w:cs="Arial"/>
          <w:b/>
          <w:bCs/>
          <w:sz w:val="20"/>
          <w:szCs w:val="20"/>
        </w:rPr>
        <w:lastRenderedPageBreak/>
        <w:t>QUALIFICATIONS OF CONSULTANT</w:t>
      </w:r>
      <w:r w:rsidRPr="00765C97">
        <w:rPr>
          <w:rFonts w:ascii="Arial" w:hAnsi="Arial" w:cs="Arial"/>
          <w:sz w:val="20"/>
          <w:szCs w:val="20"/>
        </w:rPr>
        <w:t xml:space="preserve">: The County may make such investigations as deemed necessary to determine the ability of the Consultant to perform work, and the Consultant shall furnish all information and data for this purpose as the County requests. Such information includes but is not limited to: </w:t>
      </w:r>
      <w:r w:rsidRPr="00765C97">
        <w:rPr>
          <w:rStyle w:val="CommentReference"/>
          <w:rFonts w:ascii="Arial" w:hAnsi="Arial" w:cs="Arial"/>
          <w:sz w:val="20"/>
          <w:szCs w:val="20"/>
        </w:rPr>
        <w:t>C</w:t>
      </w:r>
      <w:r w:rsidRPr="00765C97">
        <w:rPr>
          <w:rFonts w:ascii="Arial" w:hAnsi="Arial" w:cs="Arial"/>
          <w:sz w:val="20"/>
          <w:szCs w:val="20"/>
        </w:rPr>
        <w:t xml:space="preserve">urrent licensing information, audited financial statements, contracts cancelled prior to completion and/or lawsuits and/or pending lawsuits against the firm and/or its principals.  The County reserves the right to reject any Response if the evidence submitted by, or investigation of, such Consultant fails to satisfy the County that such Consultant is properly qualified to carry out the obligations of the Solicitation and to complete the work contemplated therein.  </w:t>
      </w:r>
      <w:r w:rsidRPr="00765C97">
        <w:rPr>
          <w:rFonts w:ascii="Arial" w:hAnsi="Arial" w:cs="Arial"/>
          <w:sz w:val="20"/>
          <w:szCs w:val="20"/>
          <w:u w:val="single"/>
        </w:rPr>
        <w:t>Conditional Responses will not be accepted.</w:t>
      </w:r>
    </w:p>
    <w:p w14:paraId="372A55A9" w14:textId="77777777" w:rsidR="00BF1A2D" w:rsidRPr="00BF1A2D" w:rsidRDefault="00BF1A2D" w:rsidP="00AE30F7">
      <w:pPr>
        <w:widowControl w:val="0"/>
        <w:tabs>
          <w:tab w:val="left" w:pos="733"/>
        </w:tabs>
        <w:autoSpaceDE w:val="0"/>
        <w:autoSpaceDN w:val="0"/>
        <w:spacing w:line="276" w:lineRule="auto"/>
        <w:ind w:right="355"/>
        <w:contextualSpacing/>
        <w:jc w:val="both"/>
        <w:rPr>
          <w:szCs w:val="20"/>
        </w:rPr>
      </w:pPr>
    </w:p>
    <w:p w14:paraId="1022A432" w14:textId="71D1D074" w:rsidR="00765C97" w:rsidRDefault="00765C97" w:rsidP="00AE30F7">
      <w:pPr>
        <w:pStyle w:val="ListParagraph"/>
        <w:widowControl w:val="0"/>
        <w:numPr>
          <w:ilvl w:val="0"/>
          <w:numId w:val="43"/>
        </w:numPr>
        <w:tabs>
          <w:tab w:val="left" w:pos="733"/>
        </w:tabs>
        <w:autoSpaceDE w:val="0"/>
        <w:autoSpaceDN w:val="0"/>
        <w:spacing w:after="0"/>
        <w:ind w:right="356"/>
        <w:jc w:val="both"/>
        <w:rPr>
          <w:rFonts w:ascii="Arial" w:hAnsi="Arial" w:cs="Arial"/>
          <w:sz w:val="20"/>
          <w:szCs w:val="20"/>
        </w:rPr>
      </w:pPr>
      <w:r w:rsidRPr="00765C97">
        <w:rPr>
          <w:rFonts w:ascii="Arial" w:hAnsi="Arial" w:cs="Arial"/>
          <w:b/>
          <w:bCs/>
          <w:sz w:val="20"/>
          <w:szCs w:val="20"/>
        </w:rPr>
        <w:t>PAST PERFORMANCE</w:t>
      </w:r>
      <w:r w:rsidRPr="00765C97">
        <w:rPr>
          <w:rFonts w:ascii="Arial" w:hAnsi="Arial" w:cs="Arial"/>
          <w:sz w:val="20"/>
          <w:szCs w:val="20"/>
        </w:rPr>
        <w:t xml:space="preserve">: The County may evaluate Past Performance with El Paso County or another entity and/or make such investigations as deemed necessary to determine the ability of the Consultant to perform work outlined in this solicitation.  If the County has terminated a contract with the Consultant within the past three (3) years, the Consultant may be asked to furnish information for this investigation as the County requests. Such information includes but is not limited </w:t>
      </w:r>
      <w:proofErr w:type="gramStart"/>
      <w:r w:rsidRPr="00765C97">
        <w:rPr>
          <w:rFonts w:ascii="Arial" w:hAnsi="Arial" w:cs="Arial"/>
          <w:sz w:val="20"/>
          <w:szCs w:val="20"/>
        </w:rPr>
        <w:t>to:</w:t>
      </w:r>
      <w:proofErr w:type="gramEnd"/>
      <w:r w:rsidRPr="00765C97">
        <w:rPr>
          <w:rFonts w:ascii="Arial" w:hAnsi="Arial" w:cs="Arial"/>
          <w:sz w:val="20"/>
          <w:szCs w:val="20"/>
        </w:rPr>
        <w:t xml:space="preserve">  current/past company references, current licensing information, contracts cancelled prior to completion and/or lawsuits and/or pending lawsuits against the firm and/or its principals. The County reserves the right to consider exemplary and/or poor evaluations from past County Projects. The County reserves the right to reject any Response if the evidence submitted by, or investigation of, such Consultant fails to satisfy the County that such Consultant is properly qualified to carry out the obligations of the Solicitation and to complete the work contemplated herein.</w:t>
      </w:r>
    </w:p>
    <w:p w14:paraId="67B1DD1E" w14:textId="77777777" w:rsidR="00C338BC" w:rsidRPr="00C338BC" w:rsidRDefault="00C338BC" w:rsidP="00C338BC">
      <w:pPr>
        <w:widowControl w:val="0"/>
        <w:tabs>
          <w:tab w:val="left" w:pos="733"/>
        </w:tabs>
        <w:autoSpaceDE w:val="0"/>
        <w:autoSpaceDN w:val="0"/>
        <w:ind w:right="356"/>
        <w:jc w:val="both"/>
        <w:rPr>
          <w:szCs w:val="20"/>
        </w:rPr>
      </w:pPr>
    </w:p>
    <w:p w14:paraId="1C01DC1F" w14:textId="17084800" w:rsidR="00765C97" w:rsidRPr="00765C97" w:rsidRDefault="00765C97" w:rsidP="00AE30F7">
      <w:pPr>
        <w:pStyle w:val="ListParagraph"/>
        <w:widowControl w:val="0"/>
        <w:numPr>
          <w:ilvl w:val="0"/>
          <w:numId w:val="43"/>
        </w:numPr>
        <w:tabs>
          <w:tab w:val="left" w:pos="733"/>
        </w:tabs>
        <w:autoSpaceDE w:val="0"/>
        <w:autoSpaceDN w:val="0"/>
        <w:spacing w:after="0"/>
        <w:ind w:right="356"/>
        <w:jc w:val="both"/>
        <w:rPr>
          <w:rFonts w:ascii="Arial" w:hAnsi="Arial" w:cs="Arial"/>
          <w:sz w:val="20"/>
          <w:szCs w:val="20"/>
        </w:rPr>
      </w:pPr>
      <w:r w:rsidRPr="00765C97">
        <w:rPr>
          <w:rFonts w:ascii="Arial" w:hAnsi="Arial" w:cs="Arial"/>
          <w:b/>
          <w:sz w:val="20"/>
          <w:szCs w:val="20"/>
        </w:rPr>
        <w:t>LABOR, MATERIALS AND EQUIPMENT TO BE SUPPLIED BY THE CONSULTANT</w:t>
      </w:r>
      <w:r w:rsidR="00A05626" w:rsidRPr="00765C97">
        <w:rPr>
          <w:rFonts w:ascii="Arial" w:hAnsi="Arial" w:cs="Arial"/>
          <w:b/>
          <w:sz w:val="20"/>
          <w:szCs w:val="20"/>
        </w:rPr>
        <w:t>:</w:t>
      </w:r>
      <w:r w:rsidR="00A05626" w:rsidRPr="00765C97">
        <w:rPr>
          <w:rFonts w:ascii="Arial" w:hAnsi="Arial" w:cs="Arial"/>
          <w:sz w:val="20"/>
          <w:szCs w:val="20"/>
        </w:rPr>
        <w:t xml:space="preserve"> Unless</w:t>
      </w:r>
      <w:r w:rsidRPr="00765C97">
        <w:rPr>
          <w:rFonts w:ascii="Arial" w:hAnsi="Arial" w:cs="Arial"/>
          <w:sz w:val="20"/>
          <w:szCs w:val="20"/>
        </w:rPr>
        <w:t xml:space="preserve"> otherwise provided in this Solicitation, the Consultant shall furnish all labor, materials, and equipment necessary for satisfactory contract performance.  When not specifically identified in this Solicitation, such materials and equipment shall be of a suitable type and grade for the intended purpose.</w:t>
      </w:r>
    </w:p>
    <w:p w14:paraId="0E664F75" w14:textId="77777777" w:rsidR="00765C97" w:rsidRPr="00765C97" w:rsidRDefault="00765C97" w:rsidP="00AE30F7">
      <w:pPr>
        <w:pStyle w:val="BodyText"/>
        <w:spacing w:line="276" w:lineRule="auto"/>
        <w:contextualSpacing/>
        <w:rPr>
          <w:szCs w:val="20"/>
        </w:rPr>
      </w:pPr>
    </w:p>
    <w:p w14:paraId="383834A2" w14:textId="18A8A64E" w:rsidR="00765C97" w:rsidRDefault="00765C97" w:rsidP="00AE30F7">
      <w:pPr>
        <w:pStyle w:val="BodyText"/>
        <w:widowControl w:val="0"/>
        <w:numPr>
          <w:ilvl w:val="0"/>
          <w:numId w:val="43"/>
        </w:numPr>
        <w:autoSpaceDE w:val="0"/>
        <w:autoSpaceDN w:val="0"/>
        <w:spacing w:after="0" w:line="276" w:lineRule="auto"/>
        <w:contextualSpacing/>
        <w:jc w:val="both"/>
        <w:rPr>
          <w:szCs w:val="20"/>
        </w:rPr>
      </w:pPr>
      <w:r w:rsidRPr="00765C97">
        <w:rPr>
          <w:b/>
          <w:szCs w:val="20"/>
        </w:rPr>
        <w:t>PROJECT MANAGER SHALL BE SUPPLIED BY CONSULTANT:</w:t>
      </w:r>
      <w:r w:rsidRPr="00765C97">
        <w:rPr>
          <w:color w:val="FF0000"/>
          <w:szCs w:val="20"/>
        </w:rPr>
        <w:t xml:space="preserve"> </w:t>
      </w:r>
      <w:r w:rsidRPr="00765C97">
        <w:rPr>
          <w:szCs w:val="20"/>
        </w:rPr>
        <w:t xml:space="preserve">The successful Consultant shall employ a competent project manager who shall be the primary representative for the Consultant and all communications given to, and all decisions made by, the project manager shall be binding to the Consultant. Notwithstanding, the project manager shall </w:t>
      </w:r>
      <w:proofErr w:type="gramStart"/>
      <w:r w:rsidRPr="00765C97">
        <w:rPr>
          <w:szCs w:val="20"/>
        </w:rPr>
        <w:t>be considered to be</w:t>
      </w:r>
      <w:proofErr w:type="gramEnd"/>
      <w:r w:rsidRPr="00765C97">
        <w:rPr>
          <w:szCs w:val="20"/>
        </w:rPr>
        <w:t xml:space="preserve">, </w:t>
      </w:r>
      <w:proofErr w:type="gramStart"/>
      <w:r w:rsidRPr="00765C97">
        <w:rPr>
          <w:szCs w:val="20"/>
        </w:rPr>
        <w:t>at all times</w:t>
      </w:r>
      <w:proofErr w:type="gramEnd"/>
      <w:r w:rsidRPr="00765C97">
        <w:rPr>
          <w:szCs w:val="20"/>
        </w:rPr>
        <w:t xml:space="preserve">, an employee of the Consultant </w:t>
      </w:r>
      <w:proofErr w:type="gramStart"/>
      <w:r w:rsidRPr="00765C97">
        <w:rPr>
          <w:szCs w:val="20"/>
        </w:rPr>
        <w:t>under</w:t>
      </w:r>
      <w:proofErr w:type="gramEnd"/>
      <w:r w:rsidRPr="00765C97">
        <w:rPr>
          <w:szCs w:val="20"/>
        </w:rPr>
        <w:t xml:space="preserve"> its sole direction and not an employee or agent of the County.</w:t>
      </w:r>
    </w:p>
    <w:p w14:paraId="5A646C54" w14:textId="77777777" w:rsidR="00C338BC" w:rsidRPr="00C338BC" w:rsidRDefault="00C338BC" w:rsidP="00C338BC">
      <w:pPr>
        <w:pStyle w:val="BodyText"/>
        <w:widowControl w:val="0"/>
        <w:autoSpaceDE w:val="0"/>
        <w:autoSpaceDN w:val="0"/>
        <w:spacing w:after="0" w:line="276" w:lineRule="auto"/>
        <w:contextualSpacing/>
        <w:jc w:val="both"/>
        <w:rPr>
          <w:szCs w:val="20"/>
        </w:rPr>
      </w:pPr>
    </w:p>
    <w:p w14:paraId="6972C5C3" w14:textId="64A81B7C" w:rsidR="00765C97" w:rsidRDefault="00765C97" w:rsidP="00AE30F7">
      <w:pPr>
        <w:pStyle w:val="ListParagraph"/>
        <w:widowControl w:val="0"/>
        <w:numPr>
          <w:ilvl w:val="0"/>
          <w:numId w:val="43"/>
        </w:numPr>
        <w:tabs>
          <w:tab w:val="left" w:pos="733"/>
        </w:tabs>
        <w:autoSpaceDE w:val="0"/>
        <w:autoSpaceDN w:val="0"/>
        <w:spacing w:after="0"/>
        <w:ind w:right="354"/>
        <w:jc w:val="both"/>
        <w:rPr>
          <w:rFonts w:ascii="Arial" w:hAnsi="Arial" w:cs="Arial"/>
          <w:sz w:val="20"/>
          <w:szCs w:val="20"/>
        </w:rPr>
      </w:pPr>
      <w:r w:rsidRPr="00765C97">
        <w:rPr>
          <w:rFonts w:ascii="Arial" w:hAnsi="Arial" w:cs="Arial"/>
          <w:b/>
          <w:sz w:val="20"/>
          <w:szCs w:val="20"/>
        </w:rPr>
        <w:t>ACCIDENT PREVENTION</w:t>
      </w:r>
      <w:r w:rsidR="00A05626" w:rsidRPr="00765C97">
        <w:rPr>
          <w:rFonts w:ascii="Arial" w:hAnsi="Arial" w:cs="Arial"/>
          <w:b/>
          <w:sz w:val="20"/>
          <w:szCs w:val="20"/>
        </w:rPr>
        <w:t>:</w:t>
      </w:r>
      <w:r w:rsidR="00A05626" w:rsidRPr="00765C97">
        <w:rPr>
          <w:rFonts w:ascii="Arial" w:hAnsi="Arial" w:cs="Arial"/>
          <w:sz w:val="20"/>
          <w:szCs w:val="20"/>
        </w:rPr>
        <w:t xml:space="preserve"> The</w:t>
      </w:r>
      <w:r w:rsidRPr="00765C97">
        <w:rPr>
          <w:rFonts w:ascii="Arial" w:hAnsi="Arial" w:cs="Arial"/>
          <w:sz w:val="20"/>
          <w:szCs w:val="20"/>
        </w:rPr>
        <w:t xml:space="preserve"> Consultant shall be required to take safety precautions </w:t>
      </w:r>
      <w:proofErr w:type="gramStart"/>
      <w:r w:rsidRPr="00765C97">
        <w:rPr>
          <w:rFonts w:ascii="Arial" w:hAnsi="Arial" w:cs="Arial"/>
          <w:sz w:val="20"/>
          <w:szCs w:val="20"/>
        </w:rPr>
        <w:t>in an effort to</w:t>
      </w:r>
      <w:proofErr w:type="gramEnd"/>
      <w:r w:rsidRPr="00765C97">
        <w:rPr>
          <w:rFonts w:ascii="Arial" w:hAnsi="Arial" w:cs="Arial"/>
          <w:sz w:val="20"/>
          <w:szCs w:val="20"/>
        </w:rPr>
        <w:t xml:space="preserve"> protect </w:t>
      </w:r>
      <w:proofErr w:type="gramStart"/>
      <w:r w:rsidRPr="00765C97">
        <w:rPr>
          <w:rFonts w:ascii="Arial" w:hAnsi="Arial" w:cs="Arial"/>
          <w:sz w:val="20"/>
          <w:szCs w:val="20"/>
        </w:rPr>
        <w:t>persons</w:t>
      </w:r>
      <w:proofErr w:type="gramEnd"/>
      <w:r w:rsidRPr="00765C97">
        <w:rPr>
          <w:rFonts w:ascii="Arial" w:hAnsi="Arial" w:cs="Arial"/>
          <w:sz w:val="20"/>
          <w:szCs w:val="20"/>
        </w:rPr>
        <w:t xml:space="preserve"> and property. All Consultants, Consultants and sub</w:t>
      </w:r>
      <w:r w:rsidRPr="00765C97">
        <w:rPr>
          <w:rFonts w:ascii="Arial" w:hAnsi="Arial" w:cs="Arial"/>
          <w:sz w:val="20"/>
          <w:szCs w:val="20"/>
        </w:rPr>
        <w:noBreakHyphen/>
        <w:t>Consultants shall conform to all OSHA, State and County regulations while performing under the terms and conditions of the awarded contract.  Any fines levied by the above-mentioned authorities because of inadequate compliance with these requirements shall be borne solely by the Consultant which is responsible for same.</w:t>
      </w:r>
    </w:p>
    <w:p w14:paraId="6D2C654B" w14:textId="77777777" w:rsidR="00C338BC" w:rsidRPr="00C338BC" w:rsidRDefault="00C338BC" w:rsidP="00C338BC">
      <w:pPr>
        <w:widowControl w:val="0"/>
        <w:tabs>
          <w:tab w:val="left" w:pos="733"/>
        </w:tabs>
        <w:autoSpaceDE w:val="0"/>
        <w:autoSpaceDN w:val="0"/>
        <w:ind w:right="354"/>
        <w:jc w:val="both"/>
        <w:rPr>
          <w:szCs w:val="20"/>
        </w:rPr>
      </w:pPr>
    </w:p>
    <w:p w14:paraId="7319C398" w14:textId="2366DF21" w:rsidR="00765C97" w:rsidRPr="00765C97" w:rsidRDefault="00765C97" w:rsidP="00AE30F7">
      <w:pPr>
        <w:pStyle w:val="ListParagraph"/>
        <w:widowControl w:val="0"/>
        <w:numPr>
          <w:ilvl w:val="0"/>
          <w:numId w:val="43"/>
        </w:numPr>
        <w:tabs>
          <w:tab w:val="left" w:pos="733"/>
        </w:tabs>
        <w:autoSpaceDE w:val="0"/>
        <w:autoSpaceDN w:val="0"/>
        <w:spacing w:after="0"/>
        <w:ind w:right="355"/>
        <w:jc w:val="both"/>
        <w:rPr>
          <w:rFonts w:ascii="Arial" w:hAnsi="Arial" w:cs="Arial"/>
          <w:sz w:val="20"/>
          <w:szCs w:val="20"/>
        </w:rPr>
      </w:pPr>
      <w:r w:rsidRPr="00765C97">
        <w:rPr>
          <w:rFonts w:ascii="Arial" w:hAnsi="Arial" w:cs="Arial"/>
          <w:b/>
          <w:sz w:val="20"/>
          <w:szCs w:val="20"/>
        </w:rPr>
        <w:t>COMPLETION OF WORK</w:t>
      </w:r>
      <w:r w:rsidR="00A05626" w:rsidRPr="00765C97">
        <w:rPr>
          <w:rFonts w:ascii="Arial" w:hAnsi="Arial" w:cs="Arial"/>
          <w:b/>
          <w:sz w:val="20"/>
          <w:szCs w:val="20"/>
        </w:rPr>
        <w:t>:</w:t>
      </w:r>
      <w:r w:rsidR="00A05626" w:rsidRPr="00765C97">
        <w:rPr>
          <w:rFonts w:ascii="Arial" w:hAnsi="Arial" w:cs="Arial"/>
          <w:sz w:val="20"/>
          <w:szCs w:val="20"/>
        </w:rPr>
        <w:t xml:space="preserve"> The</w:t>
      </w:r>
      <w:r w:rsidRPr="00765C97">
        <w:rPr>
          <w:rFonts w:ascii="Arial" w:hAnsi="Arial" w:cs="Arial"/>
          <w:sz w:val="20"/>
          <w:szCs w:val="20"/>
        </w:rPr>
        <w:t xml:space="preserve"> Consultant shall adhere to the timeline and milestones provided in its Response in which it will commit to </w:t>
      </w:r>
      <w:proofErr w:type="gramStart"/>
      <w:r w:rsidRPr="00765C97">
        <w:rPr>
          <w:rFonts w:ascii="Arial" w:hAnsi="Arial" w:cs="Arial"/>
          <w:sz w:val="20"/>
          <w:szCs w:val="20"/>
        </w:rPr>
        <w:t>perform</w:t>
      </w:r>
      <w:proofErr w:type="gramEnd"/>
      <w:r w:rsidRPr="00765C97">
        <w:rPr>
          <w:rFonts w:ascii="Arial" w:hAnsi="Arial" w:cs="Arial"/>
          <w:sz w:val="20"/>
          <w:szCs w:val="20"/>
        </w:rPr>
        <w:t xml:space="preserve"> the work and/or service.  All work shall be performed in accordance with good commercial </w:t>
      </w:r>
      <w:proofErr w:type="gramStart"/>
      <w:r w:rsidRPr="00765C97">
        <w:rPr>
          <w:rFonts w:ascii="Arial" w:hAnsi="Arial" w:cs="Arial"/>
          <w:sz w:val="20"/>
          <w:szCs w:val="20"/>
        </w:rPr>
        <w:t>practice</w:t>
      </w:r>
      <w:proofErr w:type="gramEnd"/>
      <w:r w:rsidRPr="00765C97">
        <w:rPr>
          <w:rFonts w:ascii="Arial" w:hAnsi="Arial" w:cs="Arial"/>
          <w:sz w:val="20"/>
          <w:szCs w:val="20"/>
        </w:rPr>
        <w:t xml:space="preserve"> and the timeline and milestones shall be adhered to by the successful Consultant, except in such cases where the timeline will be delayed due to acts of God, strikes, or other causes beyond the control of the Consultant.  In these cases, the Consultant shall notify the County of the delays in advance of the original timeline so that a revised timeline can be negotiated. Should the Consultant to whom the contract is awarded fail to complete the work within the timeline as stated in its Response or as subsequently approved, it is hereby agreed and understood that the County reserves the right to cancel the contract with the Consultant and to secure the services of another Consultant to complete the work.  If the County exercises this right, the County shall be responsible for reimbursing the Consultant for work which was completed and found acceptable to the County in accordance with the Specifications.  In addition, the County may, at its sole discretion, request payment from the Consultant, through an invoice or credit memo, for any additional costs over and beyond the original price which were incurred by the County </w:t>
      </w:r>
      <w:proofErr w:type="gramStart"/>
      <w:r w:rsidRPr="00765C97">
        <w:rPr>
          <w:rFonts w:ascii="Arial" w:hAnsi="Arial" w:cs="Arial"/>
          <w:sz w:val="20"/>
          <w:szCs w:val="20"/>
        </w:rPr>
        <w:t>as a result of</w:t>
      </w:r>
      <w:proofErr w:type="gramEnd"/>
      <w:r w:rsidRPr="00765C97">
        <w:rPr>
          <w:rFonts w:ascii="Arial" w:hAnsi="Arial" w:cs="Arial"/>
          <w:sz w:val="20"/>
          <w:szCs w:val="20"/>
        </w:rPr>
        <w:t xml:space="preserve"> having to secure the </w:t>
      </w:r>
      <w:r w:rsidRPr="00765C97">
        <w:rPr>
          <w:rFonts w:ascii="Arial" w:hAnsi="Arial" w:cs="Arial"/>
          <w:sz w:val="20"/>
          <w:szCs w:val="20"/>
        </w:rPr>
        <w:lastRenderedPageBreak/>
        <w:t>services of another Consultant.</w:t>
      </w:r>
    </w:p>
    <w:p w14:paraId="0D8454F3" w14:textId="77777777" w:rsidR="00765C97" w:rsidRPr="00C338BC" w:rsidRDefault="00765C97" w:rsidP="00C338BC">
      <w:pPr>
        <w:tabs>
          <w:tab w:val="left" w:pos="733"/>
        </w:tabs>
        <w:ind w:right="355"/>
        <w:jc w:val="both"/>
        <w:rPr>
          <w:szCs w:val="20"/>
        </w:rPr>
      </w:pPr>
    </w:p>
    <w:p w14:paraId="403F2609" w14:textId="05A4C415" w:rsidR="00765C97" w:rsidRDefault="00765C97" w:rsidP="00AE30F7">
      <w:pPr>
        <w:pStyle w:val="ListParagraph"/>
        <w:widowControl w:val="0"/>
        <w:numPr>
          <w:ilvl w:val="0"/>
          <w:numId w:val="43"/>
        </w:numPr>
        <w:tabs>
          <w:tab w:val="left" w:pos="733"/>
        </w:tabs>
        <w:autoSpaceDE w:val="0"/>
        <w:autoSpaceDN w:val="0"/>
        <w:spacing w:after="0"/>
        <w:ind w:right="356"/>
        <w:jc w:val="both"/>
        <w:rPr>
          <w:rFonts w:ascii="Arial" w:hAnsi="Arial" w:cs="Arial"/>
          <w:sz w:val="20"/>
          <w:szCs w:val="20"/>
        </w:rPr>
      </w:pPr>
      <w:r w:rsidRPr="00765C97">
        <w:rPr>
          <w:rFonts w:ascii="Arial" w:hAnsi="Arial" w:cs="Arial"/>
          <w:b/>
          <w:sz w:val="20"/>
          <w:szCs w:val="20"/>
        </w:rPr>
        <w:t>DEFICIENCIES IN WORK TO BE CORRECTED BY CONSULTANT</w:t>
      </w:r>
      <w:proofErr w:type="gramStart"/>
      <w:r w:rsidRPr="00765C97">
        <w:rPr>
          <w:rFonts w:ascii="Arial" w:hAnsi="Arial" w:cs="Arial"/>
          <w:b/>
          <w:sz w:val="20"/>
          <w:szCs w:val="20"/>
        </w:rPr>
        <w:t>:</w:t>
      </w:r>
      <w:r w:rsidRPr="00765C97">
        <w:rPr>
          <w:rFonts w:ascii="Arial" w:hAnsi="Arial" w:cs="Arial"/>
          <w:sz w:val="20"/>
          <w:szCs w:val="20"/>
        </w:rPr>
        <w:t xml:space="preserve">  The</w:t>
      </w:r>
      <w:proofErr w:type="gramEnd"/>
      <w:r w:rsidRPr="00765C97">
        <w:rPr>
          <w:rFonts w:ascii="Arial" w:hAnsi="Arial" w:cs="Arial"/>
          <w:sz w:val="20"/>
          <w:szCs w:val="20"/>
        </w:rPr>
        <w:t xml:space="preserve"> successful Consultant shall promptly correct all deficiencies in service and/or any service that fails to conform to the Contract Documents.  All corrections shall be made immediately after such deficiencies and/or non</w:t>
      </w:r>
      <w:r w:rsidRPr="00765C97">
        <w:rPr>
          <w:rFonts w:ascii="Arial" w:hAnsi="Arial" w:cs="Arial"/>
          <w:sz w:val="20"/>
          <w:szCs w:val="20"/>
        </w:rPr>
        <w:noBreakHyphen/>
        <w:t>conformances are verbally reported to the Consultant by the County's Project Manager.  The Consultant shall bear all costs of correcting such rejected services.  If the Consultant fails to correct the service within the period specified in this Solicitation, the County reserves the right to place the Consultant in default of its contractual obligations, obtain the services of another Consultant and charge the Consultant for these costs, either through a deduction from the final payment over to the Consultant or through invoicing.</w:t>
      </w:r>
    </w:p>
    <w:p w14:paraId="18292159" w14:textId="77777777" w:rsidR="00C338BC" w:rsidRPr="00C338BC" w:rsidRDefault="00C338BC" w:rsidP="00C338BC">
      <w:pPr>
        <w:widowControl w:val="0"/>
        <w:tabs>
          <w:tab w:val="left" w:pos="733"/>
        </w:tabs>
        <w:autoSpaceDE w:val="0"/>
        <w:autoSpaceDN w:val="0"/>
        <w:ind w:right="356"/>
        <w:jc w:val="both"/>
        <w:rPr>
          <w:szCs w:val="20"/>
        </w:rPr>
      </w:pPr>
    </w:p>
    <w:p w14:paraId="51A30DEC" w14:textId="77777777" w:rsidR="00765C97" w:rsidRPr="00765C97" w:rsidRDefault="00765C97" w:rsidP="00AE30F7">
      <w:pPr>
        <w:pStyle w:val="ListParagraph"/>
        <w:widowControl w:val="0"/>
        <w:numPr>
          <w:ilvl w:val="0"/>
          <w:numId w:val="43"/>
        </w:numPr>
        <w:tabs>
          <w:tab w:val="left" w:pos="733"/>
        </w:tabs>
        <w:autoSpaceDE w:val="0"/>
        <w:autoSpaceDN w:val="0"/>
        <w:spacing w:after="0"/>
        <w:ind w:right="355"/>
        <w:jc w:val="both"/>
        <w:rPr>
          <w:rFonts w:ascii="Arial" w:hAnsi="Arial" w:cs="Arial"/>
          <w:sz w:val="20"/>
          <w:szCs w:val="20"/>
        </w:rPr>
      </w:pPr>
      <w:r w:rsidRPr="00765C97">
        <w:rPr>
          <w:rFonts w:ascii="Arial" w:hAnsi="Arial" w:cs="Arial"/>
          <w:b/>
          <w:sz w:val="20"/>
          <w:szCs w:val="20"/>
        </w:rPr>
        <w:t xml:space="preserve">SALES TAX: </w:t>
      </w:r>
      <w:r w:rsidRPr="00765C97">
        <w:rPr>
          <w:rFonts w:ascii="Arial" w:hAnsi="Arial" w:cs="Arial"/>
          <w:sz w:val="20"/>
          <w:szCs w:val="20"/>
        </w:rPr>
        <w:t>The County is exempt from paying State or Local Sales Taxes. Contractors should be aware of CONTRACTOR APPLICATION FOR EXEMPTION CERTIFICATE Pursuant to Statute Section 39- 26.708(1)(a)(XIX) sales tax exemption for construction and building materials. State tax I.</w:t>
      </w:r>
      <w:proofErr w:type="gramStart"/>
      <w:r w:rsidRPr="00765C97">
        <w:rPr>
          <w:rFonts w:ascii="Arial" w:hAnsi="Arial" w:cs="Arial"/>
          <w:sz w:val="20"/>
          <w:szCs w:val="20"/>
        </w:rPr>
        <w:t>D. #</w:t>
      </w:r>
      <w:proofErr w:type="gramEnd"/>
      <w:r w:rsidRPr="00765C97">
        <w:rPr>
          <w:rFonts w:ascii="Arial" w:hAnsi="Arial" w:cs="Arial"/>
          <w:sz w:val="20"/>
          <w:szCs w:val="20"/>
        </w:rPr>
        <w:t xml:space="preserve"> 09-803308- 0000, Federal tax I.</w:t>
      </w:r>
      <w:proofErr w:type="gramStart"/>
      <w:r w:rsidRPr="00765C97">
        <w:rPr>
          <w:rFonts w:ascii="Arial" w:hAnsi="Arial" w:cs="Arial"/>
          <w:sz w:val="20"/>
          <w:szCs w:val="20"/>
        </w:rPr>
        <w:t>D. #</w:t>
      </w:r>
      <w:proofErr w:type="gramEnd"/>
      <w:r w:rsidRPr="00765C97">
        <w:rPr>
          <w:rFonts w:ascii="Arial" w:hAnsi="Arial" w:cs="Arial"/>
          <w:spacing w:val="-5"/>
          <w:sz w:val="20"/>
          <w:szCs w:val="20"/>
        </w:rPr>
        <w:t xml:space="preserve"> </w:t>
      </w:r>
      <w:r w:rsidRPr="00765C97">
        <w:rPr>
          <w:rFonts w:ascii="Arial" w:hAnsi="Arial" w:cs="Arial"/>
          <w:sz w:val="20"/>
          <w:szCs w:val="20"/>
        </w:rPr>
        <w:t>84-6000764.</w:t>
      </w:r>
    </w:p>
    <w:p w14:paraId="7759EABA" w14:textId="77777777" w:rsidR="00765C97" w:rsidRPr="00765C97" w:rsidRDefault="00765C97" w:rsidP="00AE30F7">
      <w:pPr>
        <w:pStyle w:val="ListParagraph"/>
        <w:tabs>
          <w:tab w:val="left" w:pos="733"/>
        </w:tabs>
        <w:ind w:left="733" w:right="355"/>
        <w:jc w:val="both"/>
        <w:rPr>
          <w:rFonts w:ascii="Arial" w:hAnsi="Arial" w:cs="Arial"/>
          <w:sz w:val="20"/>
          <w:szCs w:val="20"/>
        </w:rPr>
      </w:pPr>
    </w:p>
    <w:p w14:paraId="4F8ED329" w14:textId="77777777" w:rsidR="00765C97" w:rsidRPr="00765C97" w:rsidRDefault="00765C97" w:rsidP="00AE30F7">
      <w:pPr>
        <w:pStyle w:val="ListParagraph"/>
        <w:widowControl w:val="0"/>
        <w:numPr>
          <w:ilvl w:val="0"/>
          <w:numId w:val="43"/>
        </w:numPr>
        <w:tabs>
          <w:tab w:val="left" w:pos="733"/>
          <w:tab w:val="left" w:pos="9203"/>
        </w:tabs>
        <w:autoSpaceDE w:val="0"/>
        <w:autoSpaceDN w:val="0"/>
        <w:spacing w:after="0"/>
        <w:ind w:right="356"/>
        <w:jc w:val="both"/>
        <w:rPr>
          <w:rFonts w:ascii="Arial" w:hAnsi="Arial" w:cs="Arial"/>
          <w:sz w:val="20"/>
          <w:szCs w:val="20"/>
        </w:rPr>
      </w:pPr>
      <w:r w:rsidRPr="00765C97">
        <w:rPr>
          <w:rFonts w:ascii="Arial" w:hAnsi="Arial" w:cs="Arial"/>
          <w:b/>
          <w:sz w:val="20"/>
          <w:szCs w:val="20"/>
        </w:rPr>
        <w:t xml:space="preserve">INDEMNIFICATION: </w:t>
      </w:r>
      <w:r w:rsidRPr="00765C97">
        <w:rPr>
          <w:rFonts w:ascii="Arial" w:hAnsi="Arial" w:cs="Arial"/>
          <w:sz w:val="20"/>
          <w:szCs w:val="20"/>
          <w:u w:val="single"/>
        </w:rPr>
        <w:t>Indemnification – General</w:t>
      </w:r>
      <w:r w:rsidRPr="00765C97">
        <w:rPr>
          <w:rFonts w:ascii="Arial" w:hAnsi="Arial" w:cs="Arial"/>
          <w:sz w:val="20"/>
          <w:szCs w:val="20"/>
        </w:rPr>
        <w:t>. The Contractor shall, to the fullest extent permitted by law, defend, indemnify and hold harmless the County, Board of County Commissioners, officials, officers, 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or damage, which arise out of or are in any manner connected with this Agreement, including workers' compensation claims, in any way resulting from or arising from the services rendered by the Contractor, its employees, agents or subcontractors, or others for whom the Contractor is legally liable, under this Agreement; provided, however, that the Contractor need not indemnify or save harmless the County Board of County Commissioners, its officers, agents and employees, from damages resulting from the negligence of the County's Board of County Commissioners, officials, officers, directors, agents, and their insurers, and employees. The County cannot and by this Agreement does not agree to indemnify, hold harmless, exonerate, or assume the defense of the Contractor or any other person or entity whatsoever, for any purpose</w:t>
      </w:r>
    </w:p>
    <w:p w14:paraId="1ACA56A8" w14:textId="5DA4ECB7" w:rsidR="00765C97" w:rsidRPr="00C338BC" w:rsidRDefault="00765C97" w:rsidP="00C338BC">
      <w:pPr>
        <w:pStyle w:val="ListParagraph"/>
        <w:tabs>
          <w:tab w:val="left" w:pos="733"/>
          <w:tab w:val="left" w:pos="9203"/>
        </w:tabs>
        <w:ind w:left="733" w:right="356"/>
        <w:jc w:val="both"/>
        <w:rPr>
          <w:rFonts w:ascii="Arial" w:hAnsi="Arial" w:cs="Arial"/>
          <w:bCs/>
          <w:sz w:val="20"/>
          <w:szCs w:val="20"/>
        </w:rPr>
      </w:pPr>
      <w:r w:rsidRPr="00765C97">
        <w:rPr>
          <w:rFonts w:ascii="Arial" w:hAnsi="Arial" w:cs="Arial"/>
          <w:bCs/>
          <w:sz w:val="20"/>
          <w:szCs w:val="20"/>
        </w:rPr>
        <w:t xml:space="preserve">whatsoever. </w:t>
      </w:r>
    </w:p>
    <w:p w14:paraId="5F6B3CED" w14:textId="77777777" w:rsidR="00765C97" w:rsidRPr="00765C97" w:rsidRDefault="00765C97" w:rsidP="00AE30F7">
      <w:pPr>
        <w:pStyle w:val="BodyText"/>
        <w:spacing w:line="276" w:lineRule="auto"/>
        <w:ind w:left="733" w:right="355"/>
        <w:contextualSpacing/>
        <w:jc w:val="both"/>
        <w:rPr>
          <w:szCs w:val="20"/>
        </w:rPr>
      </w:pPr>
      <w:r w:rsidRPr="00765C97">
        <w:rPr>
          <w:szCs w:val="20"/>
          <w:u w:val="single"/>
        </w:rPr>
        <w:t>Indemnification for Professional Services</w:t>
      </w:r>
      <w:r w:rsidRPr="00765C97">
        <w:rPr>
          <w:szCs w:val="20"/>
        </w:rPr>
        <w:t>. The Consultant shall, to the fullest extent permitted by law, indemnify and hold harmless the County, Board of County Commissioners, and any of its officials, officers, directors, agents, and their insurers, and employees, from and against damages, liability, losses, costs and expenses, including reasonable attorney’s fees, but only to the extent caused by or arising out of the negligent acts, errors or omissions of the Consultant, its employees, agents or subconsultants, or others for whom the Consultant is legally liable, in the performance of professional services under this Agreement. The Consultant is not obligated to indemnify or hold harmless the County for the negligent acts of the County,</w:t>
      </w:r>
      <w:r w:rsidRPr="00765C97">
        <w:rPr>
          <w:spacing w:val="-3"/>
          <w:szCs w:val="20"/>
        </w:rPr>
        <w:t xml:space="preserve"> </w:t>
      </w:r>
      <w:r w:rsidRPr="00765C97">
        <w:rPr>
          <w:szCs w:val="20"/>
        </w:rPr>
        <w:t>Board</w:t>
      </w:r>
      <w:r w:rsidRPr="00765C97">
        <w:rPr>
          <w:spacing w:val="-3"/>
          <w:szCs w:val="20"/>
        </w:rPr>
        <w:t xml:space="preserve"> </w:t>
      </w:r>
      <w:r w:rsidRPr="00765C97">
        <w:rPr>
          <w:szCs w:val="20"/>
        </w:rPr>
        <w:t>of</w:t>
      </w:r>
      <w:r w:rsidRPr="00765C97">
        <w:rPr>
          <w:spacing w:val="-4"/>
          <w:szCs w:val="20"/>
        </w:rPr>
        <w:t xml:space="preserve"> </w:t>
      </w:r>
      <w:r w:rsidRPr="00765C97">
        <w:rPr>
          <w:szCs w:val="20"/>
        </w:rPr>
        <w:t>County</w:t>
      </w:r>
      <w:r w:rsidRPr="00765C97">
        <w:rPr>
          <w:spacing w:val="-4"/>
          <w:szCs w:val="20"/>
        </w:rPr>
        <w:t xml:space="preserve"> </w:t>
      </w:r>
      <w:r w:rsidRPr="00765C97">
        <w:rPr>
          <w:szCs w:val="20"/>
        </w:rPr>
        <w:t>Commissioners,</w:t>
      </w:r>
      <w:r w:rsidRPr="00765C97">
        <w:rPr>
          <w:spacing w:val="-4"/>
          <w:szCs w:val="20"/>
        </w:rPr>
        <w:t xml:space="preserve"> </w:t>
      </w:r>
      <w:r w:rsidRPr="00765C97">
        <w:rPr>
          <w:szCs w:val="20"/>
        </w:rPr>
        <w:t>or</w:t>
      </w:r>
      <w:r w:rsidRPr="00765C97">
        <w:rPr>
          <w:spacing w:val="-3"/>
          <w:szCs w:val="20"/>
        </w:rPr>
        <w:t xml:space="preserve"> </w:t>
      </w:r>
      <w:r w:rsidRPr="00765C97">
        <w:rPr>
          <w:szCs w:val="20"/>
        </w:rPr>
        <w:t>any</w:t>
      </w:r>
      <w:r w:rsidRPr="00765C97">
        <w:rPr>
          <w:spacing w:val="-4"/>
          <w:szCs w:val="20"/>
        </w:rPr>
        <w:t xml:space="preserve"> </w:t>
      </w:r>
      <w:r w:rsidRPr="00765C97">
        <w:rPr>
          <w:szCs w:val="20"/>
        </w:rPr>
        <w:t>of</w:t>
      </w:r>
      <w:r w:rsidRPr="00765C97">
        <w:rPr>
          <w:spacing w:val="-4"/>
          <w:szCs w:val="20"/>
        </w:rPr>
        <w:t xml:space="preserve"> </w:t>
      </w:r>
      <w:r w:rsidRPr="00765C97">
        <w:rPr>
          <w:szCs w:val="20"/>
        </w:rPr>
        <w:t>its</w:t>
      </w:r>
      <w:r w:rsidRPr="00765C97">
        <w:rPr>
          <w:spacing w:val="-4"/>
          <w:szCs w:val="20"/>
        </w:rPr>
        <w:t xml:space="preserve"> </w:t>
      </w:r>
      <w:r w:rsidRPr="00765C97">
        <w:rPr>
          <w:szCs w:val="20"/>
        </w:rPr>
        <w:t>officials,</w:t>
      </w:r>
      <w:r w:rsidRPr="00765C97">
        <w:rPr>
          <w:spacing w:val="-3"/>
          <w:szCs w:val="20"/>
        </w:rPr>
        <w:t xml:space="preserve"> </w:t>
      </w:r>
      <w:r w:rsidRPr="00765C97">
        <w:rPr>
          <w:szCs w:val="20"/>
        </w:rPr>
        <w:t>officers,</w:t>
      </w:r>
      <w:r w:rsidRPr="00765C97">
        <w:rPr>
          <w:spacing w:val="-4"/>
          <w:szCs w:val="20"/>
        </w:rPr>
        <w:t xml:space="preserve"> </w:t>
      </w:r>
      <w:r w:rsidRPr="00765C97">
        <w:rPr>
          <w:szCs w:val="20"/>
        </w:rPr>
        <w:t>directors,</w:t>
      </w:r>
      <w:r w:rsidRPr="00765C97">
        <w:rPr>
          <w:spacing w:val="-4"/>
          <w:szCs w:val="20"/>
        </w:rPr>
        <w:t xml:space="preserve"> </w:t>
      </w:r>
      <w:r w:rsidRPr="00765C97">
        <w:rPr>
          <w:szCs w:val="20"/>
        </w:rPr>
        <w:t>agents,</w:t>
      </w:r>
      <w:r w:rsidRPr="00765C97">
        <w:rPr>
          <w:spacing w:val="-3"/>
          <w:szCs w:val="20"/>
        </w:rPr>
        <w:t xml:space="preserve"> </w:t>
      </w:r>
      <w:r w:rsidRPr="00765C97">
        <w:rPr>
          <w:szCs w:val="20"/>
        </w:rPr>
        <w:t>and</w:t>
      </w:r>
      <w:r w:rsidRPr="00765C97">
        <w:rPr>
          <w:spacing w:val="-3"/>
          <w:szCs w:val="20"/>
        </w:rPr>
        <w:t xml:space="preserve"> </w:t>
      </w:r>
      <w:r w:rsidRPr="00765C97">
        <w:rPr>
          <w:szCs w:val="20"/>
        </w:rPr>
        <w:t>employees.</w:t>
      </w:r>
    </w:p>
    <w:p w14:paraId="300D3E65" w14:textId="77777777" w:rsidR="00765C97" w:rsidRPr="00765C97" w:rsidRDefault="00765C97" w:rsidP="00AE30F7">
      <w:pPr>
        <w:pStyle w:val="BodyText"/>
        <w:spacing w:line="276" w:lineRule="auto"/>
        <w:contextualSpacing/>
        <w:rPr>
          <w:szCs w:val="20"/>
        </w:rPr>
      </w:pPr>
    </w:p>
    <w:p w14:paraId="071F6A8F" w14:textId="77777777" w:rsidR="00765C97" w:rsidRPr="00765C97" w:rsidRDefault="00765C97" w:rsidP="00AE30F7">
      <w:pPr>
        <w:pStyle w:val="BodyText"/>
        <w:spacing w:line="276" w:lineRule="auto"/>
        <w:ind w:left="733" w:right="355"/>
        <w:contextualSpacing/>
        <w:jc w:val="both"/>
        <w:rPr>
          <w:szCs w:val="20"/>
        </w:rPr>
      </w:pPr>
      <w:r w:rsidRPr="00765C97">
        <w:rPr>
          <w:szCs w:val="20"/>
          <w:u w:val="single"/>
        </w:rPr>
        <w:t>Indemnification – Costs</w:t>
      </w:r>
      <w:r w:rsidRPr="00765C97">
        <w:rPr>
          <w:szCs w:val="20"/>
        </w:rPr>
        <w:t xml:space="preserve">. The Contractor shall, to the extent provided by law, investigate, handle, respond  to, and provide defense for and defend against, any such liability, claims or demands at the sole expense of the Contractor or, at the option of the County, agrees to pay the County or reimburse the County for the defense costs incurred by the County in connection with any such liability, claims or demands. The Contractor shall, to the extent provided by law, bear all other costs and expenses related thereto, including court costs and attorney fees, </w:t>
      </w:r>
      <w:proofErr w:type="gramStart"/>
      <w:r w:rsidRPr="00765C97">
        <w:rPr>
          <w:szCs w:val="20"/>
        </w:rPr>
        <w:t>whether or not</w:t>
      </w:r>
      <w:proofErr w:type="gramEnd"/>
      <w:r w:rsidRPr="00765C97">
        <w:rPr>
          <w:szCs w:val="20"/>
        </w:rPr>
        <w:t xml:space="preserve">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w:t>
      </w:r>
      <w:r w:rsidRPr="00765C97">
        <w:rPr>
          <w:spacing w:val="44"/>
          <w:szCs w:val="20"/>
        </w:rPr>
        <w:t xml:space="preserve"> </w:t>
      </w:r>
      <w:r w:rsidRPr="00765C97">
        <w:rPr>
          <w:szCs w:val="20"/>
        </w:rPr>
        <w:t>of</w:t>
      </w:r>
      <w:r w:rsidRPr="00765C97">
        <w:rPr>
          <w:spacing w:val="44"/>
          <w:szCs w:val="20"/>
        </w:rPr>
        <w:t xml:space="preserve"> </w:t>
      </w:r>
      <w:r w:rsidRPr="00765C97">
        <w:rPr>
          <w:szCs w:val="20"/>
        </w:rPr>
        <w:t>County</w:t>
      </w:r>
      <w:r w:rsidRPr="00765C97">
        <w:rPr>
          <w:spacing w:val="44"/>
          <w:szCs w:val="20"/>
        </w:rPr>
        <w:t xml:space="preserve"> </w:t>
      </w:r>
      <w:r w:rsidRPr="00765C97">
        <w:rPr>
          <w:szCs w:val="20"/>
        </w:rPr>
        <w:t>Commissioners,</w:t>
      </w:r>
      <w:r w:rsidRPr="00765C97">
        <w:rPr>
          <w:spacing w:val="44"/>
          <w:szCs w:val="20"/>
        </w:rPr>
        <w:t xml:space="preserve"> </w:t>
      </w:r>
      <w:r w:rsidRPr="00765C97">
        <w:rPr>
          <w:szCs w:val="20"/>
        </w:rPr>
        <w:t>officials,</w:t>
      </w:r>
      <w:r w:rsidRPr="00765C97">
        <w:rPr>
          <w:spacing w:val="44"/>
          <w:szCs w:val="20"/>
        </w:rPr>
        <w:t xml:space="preserve"> </w:t>
      </w:r>
      <w:r w:rsidRPr="00765C97">
        <w:rPr>
          <w:szCs w:val="20"/>
        </w:rPr>
        <w:t>officers,</w:t>
      </w:r>
      <w:r w:rsidRPr="00765C97">
        <w:rPr>
          <w:spacing w:val="44"/>
          <w:szCs w:val="20"/>
        </w:rPr>
        <w:t xml:space="preserve"> </w:t>
      </w:r>
      <w:r w:rsidRPr="00765C97">
        <w:rPr>
          <w:szCs w:val="20"/>
        </w:rPr>
        <w:t>directors,</w:t>
      </w:r>
      <w:r w:rsidRPr="00765C97">
        <w:rPr>
          <w:spacing w:val="44"/>
          <w:szCs w:val="20"/>
        </w:rPr>
        <w:t xml:space="preserve"> </w:t>
      </w:r>
      <w:r w:rsidRPr="00765C97">
        <w:rPr>
          <w:szCs w:val="20"/>
        </w:rPr>
        <w:t>agents</w:t>
      </w:r>
      <w:r w:rsidRPr="00765C97">
        <w:rPr>
          <w:spacing w:val="45"/>
          <w:szCs w:val="20"/>
        </w:rPr>
        <w:t xml:space="preserve"> </w:t>
      </w:r>
      <w:r w:rsidRPr="00765C97">
        <w:rPr>
          <w:szCs w:val="20"/>
        </w:rPr>
        <w:t>and</w:t>
      </w:r>
      <w:r w:rsidRPr="00765C97">
        <w:rPr>
          <w:spacing w:val="44"/>
          <w:szCs w:val="20"/>
        </w:rPr>
        <w:t xml:space="preserve"> </w:t>
      </w:r>
      <w:r w:rsidRPr="00765C97">
        <w:rPr>
          <w:szCs w:val="20"/>
        </w:rPr>
        <w:t>employees,</w:t>
      </w:r>
      <w:r w:rsidRPr="00765C97">
        <w:rPr>
          <w:spacing w:val="44"/>
          <w:szCs w:val="20"/>
        </w:rPr>
        <w:t xml:space="preserve"> </w:t>
      </w:r>
      <w:r w:rsidRPr="00765C97">
        <w:rPr>
          <w:szCs w:val="20"/>
        </w:rPr>
        <w:t>the</w:t>
      </w:r>
      <w:r w:rsidRPr="00765C97">
        <w:rPr>
          <w:spacing w:val="44"/>
          <w:szCs w:val="20"/>
        </w:rPr>
        <w:t xml:space="preserve"> </w:t>
      </w:r>
      <w:r w:rsidRPr="00765C97">
        <w:rPr>
          <w:szCs w:val="20"/>
        </w:rPr>
        <w:t>County</w:t>
      </w:r>
      <w:r w:rsidRPr="00765C97">
        <w:rPr>
          <w:spacing w:val="44"/>
          <w:szCs w:val="20"/>
        </w:rPr>
        <w:t xml:space="preserve"> </w:t>
      </w:r>
      <w:r w:rsidRPr="00765C97">
        <w:rPr>
          <w:szCs w:val="20"/>
        </w:rPr>
        <w:t>shall</w:t>
      </w:r>
    </w:p>
    <w:p w14:paraId="547DC3EC" w14:textId="77D205BB" w:rsidR="00C338BC" w:rsidRDefault="00765C97" w:rsidP="00C338BC">
      <w:pPr>
        <w:pStyle w:val="BodyText"/>
        <w:spacing w:after="0" w:line="276" w:lineRule="auto"/>
        <w:ind w:left="733" w:right="355"/>
        <w:contextualSpacing/>
        <w:jc w:val="both"/>
        <w:rPr>
          <w:szCs w:val="20"/>
        </w:rPr>
      </w:pPr>
      <w:r w:rsidRPr="00765C97">
        <w:rPr>
          <w:szCs w:val="20"/>
        </w:rPr>
        <w:lastRenderedPageBreak/>
        <w:t>reimburse the Contractor for the portion of the judgment attributable to such act, omission or other fault of the County, Board of County Commissioners, officials, officers, directors, agents and employees.</w:t>
      </w:r>
    </w:p>
    <w:p w14:paraId="68BCB631" w14:textId="77777777" w:rsidR="00C338BC" w:rsidRPr="00765C97" w:rsidRDefault="00C338BC" w:rsidP="00C338BC">
      <w:pPr>
        <w:pStyle w:val="BodyText"/>
        <w:spacing w:after="0" w:line="276" w:lineRule="auto"/>
        <w:ind w:left="733" w:right="355"/>
        <w:contextualSpacing/>
        <w:jc w:val="both"/>
        <w:rPr>
          <w:szCs w:val="20"/>
        </w:rPr>
      </w:pPr>
    </w:p>
    <w:p w14:paraId="2A8561A7" w14:textId="00347066" w:rsidR="00765C97" w:rsidRDefault="00765C97" w:rsidP="00AE30F7">
      <w:pPr>
        <w:pStyle w:val="ListParagraph"/>
        <w:widowControl w:val="0"/>
        <w:numPr>
          <w:ilvl w:val="0"/>
          <w:numId w:val="43"/>
        </w:numPr>
        <w:tabs>
          <w:tab w:val="left" w:pos="733"/>
        </w:tabs>
        <w:autoSpaceDE w:val="0"/>
        <w:autoSpaceDN w:val="0"/>
        <w:spacing w:after="0"/>
        <w:ind w:right="355"/>
        <w:jc w:val="both"/>
        <w:rPr>
          <w:rFonts w:ascii="Arial" w:hAnsi="Arial" w:cs="Arial"/>
          <w:sz w:val="20"/>
          <w:szCs w:val="20"/>
        </w:rPr>
      </w:pPr>
      <w:r w:rsidRPr="00765C97">
        <w:rPr>
          <w:rFonts w:ascii="Arial" w:hAnsi="Arial" w:cs="Arial"/>
          <w:b/>
          <w:sz w:val="20"/>
          <w:szCs w:val="20"/>
        </w:rPr>
        <w:t xml:space="preserve">FEDERAL STANDARDS COMPLIANCE: </w:t>
      </w:r>
      <w:r w:rsidRPr="00765C97">
        <w:rPr>
          <w:rFonts w:ascii="Arial" w:hAnsi="Arial" w:cs="Arial"/>
          <w:sz w:val="20"/>
          <w:szCs w:val="20"/>
        </w:rPr>
        <w:t>All services to be purchased in conjunction with this Solicitation shall be in accordance with all governmental standards to include, but not be limited to, those issued by the Office of Safety and Health Administration (OSHA), the National Institute of Occupational Safety Hazards (NIOSH), and the National Fire Protection Association</w:t>
      </w:r>
      <w:r w:rsidRPr="00765C97">
        <w:rPr>
          <w:rFonts w:ascii="Arial" w:hAnsi="Arial" w:cs="Arial"/>
          <w:spacing w:val="-5"/>
          <w:sz w:val="20"/>
          <w:szCs w:val="20"/>
        </w:rPr>
        <w:t xml:space="preserve"> </w:t>
      </w:r>
      <w:r w:rsidRPr="00765C97">
        <w:rPr>
          <w:rFonts w:ascii="Arial" w:hAnsi="Arial" w:cs="Arial"/>
          <w:sz w:val="20"/>
          <w:szCs w:val="20"/>
        </w:rPr>
        <w:t>(NFPA).</w:t>
      </w:r>
    </w:p>
    <w:p w14:paraId="09F4A194" w14:textId="77777777" w:rsidR="00C338BC" w:rsidRPr="00C338BC" w:rsidRDefault="00C338BC" w:rsidP="00C338BC">
      <w:pPr>
        <w:pStyle w:val="ListParagraph"/>
        <w:widowControl w:val="0"/>
        <w:tabs>
          <w:tab w:val="left" w:pos="733"/>
        </w:tabs>
        <w:autoSpaceDE w:val="0"/>
        <w:autoSpaceDN w:val="0"/>
        <w:spacing w:after="0"/>
        <w:ind w:left="733" w:right="355"/>
        <w:jc w:val="both"/>
        <w:rPr>
          <w:rFonts w:ascii="Arial" w:hAnsi="Arial" w:cs="Arial"/>
          <w:sz w:val="20"/>
          <w:szCs w:val="20"/>
        </w:rPr>
      </w:pPr>
    </w:p>
    <w:p w14:paraId="5A000AEC" w14:textId="77777777" w:rsidR="00765C97" w:rsidRPr="00765C97" w:rsidRDefault="00765C97" w:rsidP="00AE30F7">
      <w:pPr>
        <w:pStyle w:val="ListParagraph"/>
        <w:widowControl w:val="0"/>
        <w:numPr>
          <w:ilvl w:val="0"/>
          <w:numId w:val="43"/>
        </w:numPr>
        <w:tabs>
          <w:tab w:val="left" w:pos="733"/>
        </w:tabs>
        <w:autoSpaceDE w:val="0"/>
        <w:autoSpaceDN w:val="0"/>
        <w:spacing w:after="0"/>
        <w:ind w:right="356"/>
        <w:jc w:val="both"/>
        <w:rPr>
          <w:rFonts w:ascii="Arial" w:hAnsi="Arial" w:cs="Arial"/>
          <w:sz w:val="20"/>
          <w:szCs w:val="20"/>
        </w:rPr>
      </w:pPr>
      <w:r w:rsidRPr="00765C97">
        <w:rPr>
          <w:rFonts w:ascii="Arial" w:hAnsi="Arial" w:cs="Arial"/>
          <w:b/>
          <w:sz w:val="20"/>
          <w:szCs w:val="20"/>
        </w:rPr>
        <w:t>VARIATIONS ALLOWED IF INDICATED</w:t>
      </w:r>
      <w:proofErr w:type="gramStart"/>
      <w:r w:rsidRPr="00765C97">
        <w:rPr>
          <w:rFonts w:ascii="Arial" w:hAnsi="Arial" w:cs="Arial"/>
          <w:b/>
          <w:sz w:val="20"/>
          <w:szCs w:val="20"/>
        </w:rPr>
        <w:t>:</w:t>
      </w:r>
      <w:r w:rsidRPr="00765C97">
        <w:rPr>
          <w:rFonts w:ascii="Arial" w:hAnsi="Arial" w:cs="Arial"/>
          <w:sz w:val="20"/>
          <w:szCs w:val="20"/>
        </w:rPr>
        <w:t xml:space="preserve">  For</w:t>
      </w:r>
      <w:proofErr w:type="gramEnd"/>
      <w:r w:rsidRPr="00765C97">
        <w:rPr>
          <w:rFonts w:ascii="Arial" w:hAnsi="Arial" w:cs="Arial"/>
          <w:sz w:val="20"/>
          <w:szCs w:val="20"/>
        </w:rPr>
        <w:t xml:space="preserve"> purposes of Response evaluation, Consultants must indicate any variances to the Specifications, terms, and conditions, and attached Sample Agreement no matter how slight.  If variations are not stated in the Consultant's Response, it shall be construed that the Response fully complies with the Specifications, terms, and conditions, and attached Sample Professional Services Agreement.  Notwithstanding the above, it is hereby agreed and understood that the County reserves the right to reject these variations if they individually, </w:t>
      </w:r>
      <w:proofErr w:type="gramStart"/>
      <w:r w:rsidRPr="00765C97">
        <w:rPr>
          <w:rFonts w:ascii="Arial" w:hAnsi="Arial" w:cs="Arial"/>
          <w:sz w:val="20"/>
          <w:szCs w:val="20"/>
        </w:rPr>
        <w:t>or as a whole, do</w:t>
      </w:r>
      <w:proofErr w:type="gramEnd"/>
      <w:r w:rsidRPr="00765C97">
        <w:rPr>
          <w:rFonts w:ascii="Arial" w:hAnsi="Arial" w:cs="Arial"/>
          <w:sz w:val="20"/>
          <w:szCs w:val="20"/>
        </w:rPr>
        <w:t xml:space="preserve"> not meet the standards established in the Specifications.</w:t>
      </w:r>
    </w:p>
    <w:p w14:paraId="4EAFF5F8" w14:textId="77777777" w:rsidR="00765C97" w:rsidRPr="00765C97" w:rsidRDefault="00765C97" w:rsidP="00AE30F7">
      <w:pPr>
        <w:pStyle w:val="ListParagraph"/>
        <w:rPr>
          <w:rFonts w:ascii="Arial" w:hAnsi="Arial" w:cs="Arial"/>
          <w:b/>
          <w:sz w:val="20"/>
          <w:szCs w:val="20"/>
        </w:rPr>
      </w:pPr>
    </w:p>
    <w:p w14:paraId="4F7C1D0F" w14:textId="77777777" w:rsidR="00765C97" w:rsidRPr="00765C97" w:rsidRDefault="00765C97" w:rsidP="00AE30F7">
      <w:pPr>
        <w:pStyle w:val="ListParagraph"/>
        <w:widowControl w:val="0"/>
        <w:numPr>
          <w:ilvl w:val="0"/>
          <w:numId w:val="43"/>
        </w:numPr>
        <w:tabs>
          <w:tab w:val="left" w:pos="733"/>
        </w:tabs>
        <w:autoSpaceDE w:val="0"/>
        <w:autoSpaceDN w:val="0"/>
        <w:spacing w:after="0"/>
        <w:ind w:right="356"/>
        <w:jc w:val="both"/>
        <w:rPr>
          <w:rFonts w:ascii="Arial" w:hAnsi="Arial" w:cs="Arial"/>
          <w:sz w:val="20"/>
          <w:szCs w:val="20"/>
        </w:rPr>
      </w:pPr>
      <w:r w:rsidRPr="00765C97">
        <w:rPr>
          <w:rFonts w:ascii="Arial" w:hAnsi="Arial" w:cs="Arial"/>
          <w:b/>
          <w:sz w:val="20"/>
          <w:szCs w:val="20"/>
        </w:rPr>
        <w:t xml:space="preserve">EQUAL OPPORTUNITY: </w:t>
      </w:r>
      <w:r w:rsidRPr="00765C97">
        <w:rPr>
          <w:rFonts w:ascii="Arial" w:hAnsi="Arial" w:cs="Arial"/>
          <w:sz w:val="20"/>
          <w:szCs w:val="20"/>
        </w:rPr>
        <w:t xml:space="preserve">El Paso County intends and expects that the contracting processes of the  County and its Contractors provide equal opportunity without regard to gender, race, creed, ethnicity, religion, age, sex, national origin, or disability and that its Contractors make available equal opportunities to the extent third parties are engaged to provide goods and services to the County as subcontractors, Contractor's, or otherwise. Accordingly, the Contractor shall not discriminate on any of the foregoing grounds in the performance of the contract and shall make available equal opportunities to the extent third parties are engaged to provide goods and services in connection with performance of the contract </w:t>
      </w:r>
      <w:r w:rsidRPr="00765C97">
        <w:rPr>
          <w:rFonts w:ascii="Arial" w:hAnsi="Arial" w:cs="Arial"/>
          <w:b/>
          <w:sz w:val="20"/>
          <w:szCs w:val="20"/>
        </w:rPr>
        <w:t>(joint ventures are encouraged)</w:t>
      </w:r>
      <w:r w:rsidRPr="00765C97">
        <w:rPr>
          <w:rFonts w:ascii="Arial" w:hAnsi="Arial" w:cs="Arial"/>
          <w:sz w:val="20"/>
          <w:szCs w:val="20"/>
        </w:rPr>
        <w:t>.The Contractor shall disseminate information regarding all subcontracting opportunities under this contract in a manner reasonably calculated to reach all qualified potential subcontractors who may be interested. The Contractor shall maintain records demonstrating its compliance with this article and shall make such records available to the County upon the County’s</w:t>
      </w:r>
      <w:r w:rsidRPr="00765C97">
        <w:rPr>
          <w:rFonts w:ascii="Arial" w:hAnsi="Arial" w:cs="Arial"/>
          <w:spacing w:val="-22"/>
          <w:sz w:val="20"/>
          <w:szCs w:val="20"/>
        </w:rPr>
        <w:t xml:space="preserve"> </w:t>
      </w:r>
      <w:r w:rsidRPr="00765C97">
        <w:rPr>
          <w:rFonts w:ascii="Arial" w:hAnsi="Arial" w:cs="Arial"/>
          <w:sz w:val="20"/>
          <w:szCs w:val="20"/>
        </w:rPr>
        <w:t>request.</w:t>
      </w:r>
    </w:p>
    <w:p w14:paraId="6773ACDA" w14:textId="77777777" w:rsidR="00765C97" w:rsidRPr="00765C97" w:rsidRDefault="00765C97" w:rsidP="00AE30F7">
      <w:pPr>
        <w:tabs>
          <w:tab w:val="left" w:pos="733"/>
        </w:tabs>
        <w:spacing w:line="276" w:lineRule="auto"/>
        <w:ind w:right="355"/>
        <w:contextualSpacing/>
        <w:jc w:val="both"/>
        <w:rPr>
          <w:szCs w:val="20"/>
        </w:rPr>
      </w:pPr>
    </w:p>
    <w:p w14:paraId="5BBB1051" w14:textId="77777777" w:rsidR="00765C97" w:rsidRPr="00765C97" w:rsidRDefault="00765C97" w:rsidP="00AE30F7">
      <w:pPr>
        <w:pStyle w:val="ListParagraph"/>
        <w:widowControl w:val="0"/>
        <w:numPr>
          <w:ilvl w:val="0"/>
          <w:numId w:val="43"/>
        </w:numPr>
        <w:tabs>
          <w:tab w:val="left" w:pos="733"/>
        </w:tabs>
        <w:autoSpaceDE w:val="0"/>
        <w:autoSpaceDN w:val="0"/>
        <w:spacing w:after="0"/>
        <w:ind w:right="355"/>
        <w:jc w:val="both"/>
        <w:rPr>
          <w:rFonts w:ascii="Arial" w:hAnsi="Arial" w:cs="Arial"/>
          <w:sz w:val="20"/>
          <w:szCs w:val="20"/>
        </w:rPr>
      </w:pPr>
      <w:r w:rsidRPr="00765C97">
        <w:rPr>
          <w:rFonts w:ascii="Arial" w:hAnsi="Arial" w:cs="Arial"/>
          <w:b/>
          <w:bCs/>
          <w:sz w:val="20"/>
          <w:szCs w:val="20"/>
        </w:rPr>
        <w:t>DISADVANTAGED BUSINESS ENTERPRISE</w:t>
      </w:r>
      <w:r w:rsidRPr="00765C97">
        <w:rPr>
          <w:rFonts w:ascii="Arial" w:hAnsi="Arial" w:cs="Arial"/>
          <w:sz w:val="20"/>
          <w:szCs w:val="20"/>
        </w:rPr>
        <w:t>: The Project is not subject to a DBE goal.</w:t>
      </w:r>
    </w:p>
    <w:p w14:paraId="326DED8F" w14:textId="77777777" w:rsidR="00765C97" w:rsidRPr="00765C97" w:rsidRDefault="00765C97" w:rsidP="00AE30F7">
      <w:pPr>
        <w:pStyle w:val="ListParagraph"/>
        <w:rPr>
          <w:rFonts w:ascii="Arial" w:hAnsi="Arial" w:cs="Arial"/>
          <w:b/>
          <w:sz w:val="20"/>
          <w:szCs w:val="20"/>
        </w:rPr>
      </w:pPr>
    </w:p>
    <w:p w14:paraId="20DE3224" w14:textId="54025677" w:rsidR="00765C97" w:rsidRDefault="00765C97" w:rsidP="00AE30F7">
      <w:pPr>
        <w:pStyle w:val="ListParagraph"/>
        <w:widowControl w:val="0"/>
        <w:numPr>
          <w:ilvl w:val="0"/>
          <w:numId w:val="43"/>
        </w:numPr>
        <w:tabs>
          <w:tab w:val="left" w:pos="733"/>
        </w:tabs>
        <w:autoSpaceDE w:val="0"/>
        <w:autoSpaceDN w:val="0"/>
        <w:spacing w:after="0"/>
        <w:ind w:right="355"/>
        <w:jc w:val="both"/>
        <w:rPr>
          <w:rFonts w:ascii="Arial" w:hAnsi="Arial" w:cs="Arial"/>
          <w:sz w:val="20"/>
          <w:szCs w:val="20"/>
        </w:rPr>
      </w:pPr>
      <w:r w:rsidRPr="00765C97">
        <w:rPr>
          <w:rFonts w:ascii="Arial" w:hAnsi="Arial" w:cs="Arial"/>
          <w:b/>
          <w:sz w:val="20"/>
          <w:szCs w:val="20"/>
        </w:rPr>
        <w:t xml:space="preserve">PURCHASE BY OTHER GOVERNMENTAL AGENCIES: </w:t>
      </w:r>
      <w:r w:rsidRPr="00765C97">
        <w:rPr>
          <w:rFonts w:ascii="Arial" w:hAnsi="Arial" w:cs="Arial"/>
          <w:sz w:val="20"/>
          <w:szCs w:val="20"/>
        </w:rPr>
        <w:t xml:space="preserve">Each governmental unit which avails itself of this Solicitation will establish its own contact, place its own orders, issue its own purchase orders, be invoiced there from, and make its own payments and issue its own exemption certifications as required by the Contractor. It is understood and agreed that El Paso County is not a legally binding party to any contractual agreement made between any other governmental unit and the Contractor </w:t>
      </w:r>
      <w:proofErr w:type="gramStart"/>
      <w:r w:rsidRPr="00765C97">
        <w:rPr>
          <w:rFonts w:ascii="Arial" w:hAnsi="Arial" w:cs="Arial"/>
          <w:sz w:val="20"/>
          <w:szCs w:val="20"/>
        </w:rPr>
        <w:t>as a result of</w:t>
      </w:r>
      <w:proofErr w:type="gramEnd"/>
      <w:r w:rsidRPr="00765C97">
        <w:rPr>
          <w:rFonts w:ascii="Arial" w:hAnsi="Arial" w:cs="Arial"/>
          <w:sz w:val="20"/>
          <w:szCs w:val="20"/>
        </w:rPr>
        <w:t xml:space="preserve"> this</w:t>
      </w:r>
      <w:r w:rsidRPr="00765C97">
        <w:rPr>
          <w:rFonts w:ascii="Arial" w:hAnsi="Arial" w:cs="Arial"/>
          <w:spacing w:val="-39"/>
          <w:sz w:val="20"/>
          <w:szCs w:val="20"/>
        </w:rPr>
        <w:t xml:space="preserve"> </w:t>
      </w:r>
      <w:r w:rsidRPr="00765C97">
        <w:rPr>
          <w:rFonts w:ascii="Arial" w:hAnsi="Arial" w:cs="Arial"/>
          <w:sz w:val="20"/>
          <w:szCs w:val="20"/>
        </w:rPr>
        <w:t>Solicitation.</w:t>
      </w:r>
    </w:p>
    <w:p w14:paraId="5F3D1DC8" w14:textId="77777777" w:rsidR="00C338BC" w:rsidRPr="00C338BC" w:rsidRDefault="00C338BC" w:rsidP="00C338BC">
      <w:pPr>
        <w:widowControl w:val="0"/>
        <w:tabs>
          <w:tab w:val="left" w:pos="733"/>
        </w:tabs>
        <w:autoSpaceDE w:val="0"/>
        <w:autoSpaceDN w:val="0"/>
        <w:ind w:right="355"/>
        <w:jc w:val="both"/>
        <w:rPr>
          <w:szCs w:val="20"/>
        </w:rPr>
      </w:pPr>
    </w:p>
    <w:p w14:paraId="07366553" w14:textId="323F02EF" w:rsidR="00765C97" w:rsidRPr="00765C97" w:rsidRDefault="00765C97" w:rsidP="00AE30F7">
      <w:pPr>
        <w:pStyle w:val="ListParagraph"/>
        <w:widowControl w:val="0"/>
        <w:numPr>
          <w:ilvl w:val="0"/>
          <w:numId w:val="43"/>
        </w:numPr>
        <w:tabs>
          <w:tab w:val="left" w:pos="733"/>
        </w:tabs>
        <w:autoSpaceDE w:val="0"/>
        <w:autoSpaceDN w:val="0"/>
        <w:spacing w:after="0"/>
        <w:ind w:right="354"/>
        <w:jc w:val="both"/>
        <w:rPr>
          <w:rFonts w:ascii="Arial" w:hAnsi="Arial" w:cs="Arial"/>
          <w:sz w:val="20"/>
          <w:szCs w:val="20"/>
        </w:rPr>
      </w:pPr>
      <w:r w:rsidRPr="00765C97">
        <w:rPr>
          <w:rFonts w:ascii="Arial" w:hAnsi="Arial" w:cs="Arial"/>
          <w:b/>
          <w:sz w:val="20"/>
          <w:szCs w:val="20"/>
        </w:rPr>
        <w:t xml:space="preserve">CONFIDENTIALITY: </w:t>
      </w:r>
      <w:r w:rsidRPr="00765C97">
        <w:rPr>
          <w:rFonts w:ascii="Arial" w:hAnsi="Arial" w:cs="Arial"/>
          <w:sz w:val="20"/>
          <w:szCs w:val="20"/>
        </w:rPr>
        <w:t xml:space="preserve">Responses to this Solicitation </w:t>
      </w:r>
      <w:proofErr w:type="gramStart"/>
      <w:r w:rsidRPr="00765C97">
        <w:rPr>
          <w:rFonts w:ascii="Arial" w:hAnsi="Arial" w:cs="Arial"/>
          <w:sz w:val="20"/>
          <w:szCs w:val="20"/>
        </w:rPr>
        <w:t>are considered to be</w:t>
      </w:r>
      <w:proofErr w:type="gramEnd"/>
      <w:r w:rsidRPr="00765C97">
        <w:rPr>
          <w:rFonts w:ascii="Arial" w:hAnsi="Arial" w:cs="Arial"/>
          <w:sz w:val="20"/>
          <w:szCs w:val="20"/>
        </w:rPr>
        <w:t xml:space="preserve"> working documents while they are under consideration and, as such, are not subject to official bid openings. In consideration of this Invitation for Bids that is cost driven, the only information that will be released is the names of the respondents, the total cost of the bids, and the apparent responsible, responsive Contractor. Only after staff </w:t>
      </w:r>
      <w:proofErr w:type="gramStart"/>
      <w:r w:rsidRPr="00765C97">
        <w:rPr>
          <w:rFonts w:ascii="Arial" w:hAnsi="Arial" w:cs="Arial"/>
          <w:sz w:val="20"/>
          <w:szCs w:val="20"/>
        </w:rPr>
        <w:t>makes</w:t>
      </w:r>
      <w:proofErr w:type="gramEnd"/>
      <w:r w:rsidRPr="00765C97">
        <w:rPr>
          <w:rFonts w:ascii="Arial" w:hAnsi="Arial" w:cs="Arial"/>
          <w:sz w:val="20"/>
          <w:szCs w:val="20"/>
        </w:rPr>
        <w:t xml:space="preserve"> </w:t>
      </w:r>
      <w:r w:rsidR="00A05626" w:rsidRPr="00765C97">
        <w:rPr>
          <w:rFonts w:ascii="Arial" w:hAnsi="Arial" w:cs="Arial"/>
          <w:sz w:val="20"/>
          <w:szCs w:val="20"/>
        </w:rPr>
        <w:t>an official</w:t>
      </w:r>
      <w:r w:rsidRPr="00765C97">
        <w:rPr>
          <w:rFonts w:ascii="Arial" w:hAnsi="Arial" w:cs="Arial"/>
          <w:sz w:val="20"/>
          <w:szCs w:val="20"/>
        </w:rPr>
        <w:t xml:space="preserve"> recommendation of award and a contract is fully executed will Responses to this Bid be available as public</w:t>
      </w:r>
      <w:r w:rsidRPr="00765C97">
        <w:rPr>
          <w:rFonts w:ascii="Arial" w:hAnsi="Arial" w:cs="Arial"/>
          <w:spacing w:val="-2"/>
          <w:sz w:val="20"/>
          <w:szCs w:val="20"/>
        </w:rPr>
        <w:t xml:space="preserve"> </w:t>
      </w:r>
      <w:r w:rsidRPr="00765C97">
        <w:rPr>
          <w:rFonts w:ascii="Arial" w:hAnsi="Arial" w:cs="Arial"/>
          <w:sz w:val="20"/>
          <w:szCs w:val="20"/>
        </w:rPr>
        <w:t>record.</w:t>
      </w:r>
    </w:p>
    <w:p w14:paraId="4CD9D740" w14:textId="77777777" w:rsidR="00765C97" w:rsidRPr="00765C97" w:rsidRDefault="00765C97" w:rsidP="00AE30F7">
      <w:pPr>
        <w:pStyle w:val="BodyText"/>
        <w:spacing w:line="276" w:lineRule="auto"/>
        <w:contextualSpacing/>
        <w:rPr>
          <w:szCs w:val="20"/>
        </w:rPr>
      </w:pPr>
    </w:p>
    <w:p w14:paraId="5B96D675" w14:textId="56C51509" w:rsidR="00765C97" w:rsidRDefault="00765C97" w:rsidP="00C338BC">
      <w:pPr>
        <w:pStyle w:val="BodyText"/>
        <w:spacing w:after="0" w:line="276" w:lineRule="auto"/>
        <w:ind w:left="733" w:right="356"/>
        <w:contextualSpacing/>
        <w:jc w:val="both"/>
        <w:rPr>
          <w:szCs w:val="20"/>
        </w:rPr>
      </w:pPr>
      <w:r w:rsidRPr="00765C97">
        <w:rPr>
          <w:szCs w:val="20"/>
        </w:rPr>
        <w:t xml:space="preserve">Responses submitted to the County for consideration shall be subject to the Colorado Open Records Law, Section 24-72-201, et seq., C.R.S., after award is made. Any confidential information in the Contractor’s Response shall be identified as such. Should the County receive a request for the release of any information in the Contractor’s Response identified as confidential in accordance with the open records law, the County will notify the Contractor of the request and will </w:t>
      </w:r>
      <w:proofErr w:type="gramStart"/>
      <w:r w:rsidRPr="00765C97">
        <w:rPr>
          <w:szCs w:val="20"/>
        </w:rPr>
        <w:t>exercise</w:t>
      </w:r>
      <w:proofErr w:type="gramEnd"/>
      <w:r w:rsidRPr="00765C97">
        <w:rPr>
          <w:szCs w:val="20"/>
        </w:rPr>
        <w:t xml:space="preserve"> best efforts in assisting the Contractor in taking all legally available steps to resist or narrow such </w:t>
      </w:r>
      <w:proofErr w:type="gramStart"/>
      <w:r w:rsidRPr="00765C97">
        <w:rPr>
          <w:szCs w:val="20"/>
        </w:rPr>
        <w:t>request</w:t>
      </w:r>
      <w:proofErr w:type="gramEnd"/>
      <w:r w:rsidRPr="00765C97">
        <w:rPr>
          <w:szCs w:val="20"/>
        </w:rPr>
        <w:t xml:space="preserve">. If, in the opinion of County’s legal counsel, the County is nonetheless compelled to disclose any portion of such information </w:t>
      </w:r>
      <w:r w:rsidRPr="00765C97">
        <w:rPr>
          <w:szCs w:val="20"/>
        </w:rPr>
        <w:lastRenderedPageBreak/>
        <w:t>to anyone or else stand liable for contempt or suffer censure or penalty, the County may disclose such information without liability.</w:t>
      </w:r>
    </w:p>
    <w:p w14:paraId="5B3FF758" w14:textId="77777777" w:rsidR="00C338BC" w:rsidRPr="00765C97" w:rsidRDefault="00C338BC" w:rsidP="00C338BC">
      <w:pPr>
        <w:pStyle w:val="BodyText"/>
        <w:spacing w:after="0" w:line="276" w:lineRule="auto"/>
        <w:ind w:left="733" w:right="356"/>
        <w:contextualSpacing/>
        <w:jc w:val="both"/>
        <w:rPr>
          <w:szCs w:val="20"/>
        </w:rPr>
      </w:pPr>
    </w:p>
    <w:p w14:paraId="44AE21D7" w14:textId="77777777" w:rsidR="00765C97" w:rsidRPr="00765C97" w:rsidRDefault="00765C97" w:rsidP="00AE30F7">
      <w:pPr>
        <w:pStyle w:val="ListParagraph"/>
        <w:widowControl w:val="0"/>
        <w:numPr>
          <w:ilvl w:val="0"/>
          <w:numId w:val="43"/>
        </w:numPr>
        <w:tabs>
          <w:tab w:val="left" w:pos="733"/>
        </w:tabs>
        <w:autoSpaceDE w:val="0"/>
        <w:autoSpaceDN w:val="0"/>
        <w:spacing w:after="0"/>
        <w:ind w:right="355"/>
        <w:jc w:val="both"/>
        <w:rPr>
          <w:rFonts w:ascii="Arial" w:hAnsi="Arial" w:cs="Arial"/>
          <w:sz w:val="20"/>
          <w:szCs w:val="20"/>
        </w:rPr>
      </w:pPr>
      <w:r w:rsidRPr="00765C97">
        <w:rPr>
          <w:rFonts w:ascii="Arial" w:hAnsi="Arial" w:cs="Arial"/>
          <w:b/>
          <w:sz w:val="20"/>
          <w:szCs w:val="20"/>
        </w:rPr>
        <w:t xml:space="preserve">GRATUITIES AND KICKBACKS: </w:t>
      </w:r>
      <w:r w:rsidRPr="00765C97">
        <w:rPr>
          <w:rFonts w:ascii="Arial" w:hAnsi="Arial" w:cs="Arial"/>
          <w:sz w:val="20"/>
          <w:szCs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sidRPr="00765C97">
        <w:rPr>
          <w:rFonts w:ascii="Arial" w:hAnsi="Arial" w:cs="Arial"/>
          <w:spacing w:val="-35"/>
          <w:sz w:val="20"/>
          <w:szCs w:val="20"/>
        </w:rPr>
        <w:t xml:space="preserve"> </w:t>
      </w:r>
      <w:r w:rsidRPr="00765C97">
        <w:rPr>
          <w:rFonts w:ascii="Arial" w:hAnsi="Arial" w:cs="Arial"/>
          <w:sz w:val="20"/>
          <w:szCs w:val="20"/>
        </w:rPr>
        <w:t>therefore.</w:t>
      </w:r>
    </w:p>
    <w:p w14:paraId="67551F0D" w14:textId="77777777" w:rsidR="00765C97" w:rsidRPr="00765C97" w:rsidRDefault="00765C97" w:rsidP="00AE30F7">
      <w:pPr>
        <w:pStyle w:val="BodyText"/>
        <w:spacing w:line="276" w:lineRule="auto"/>
        <w:contextualSpacing/>
        <w:rPr>
          <w:szCs w:val="20"/>
        </w:rPr>
      </w:pPr>
    </w:p>
    <w:p w14:paraId="4156E160" w14:textId="4000DFDB" w:rsidR="00765C97" w:rsidRDefault="00765C97" w:rsidP="00C338BC">
      <w:pPr>
        <w:pStyle w:val="BodyText"/>
        <w:spacing w:after="0" w:line="276" w:lineRule="auto"/>
        <w:ind w:left="733" w:right="356"/>
        <w:contextualSpacing/>
        <w:jc w:val="both"/>
        <w:rPr>
          <w:szCs w:val="20"/>
        </w:rPr>
      </w:pPr>
      <w:r w:rsidRPr="00765C97">
        <w:rPr>
          <w:szCs w:val="20"/>
        </w:rPr>
        <w:t xml:space="preserve">It shall be a breach of ethical standards for any payment, gratuity, or offer of employment to be made by or on behalf of a subcontractor under a contract to the prime Contractor or higher tier subcontractor or any person associated therewith, as an inducement for the award of a subcontract or order. </w:t>
      </w:r>
      <w:proofErr w:type="gramStart"/>
      <w:r w:rsidRPr="00765C97">
        <w:rPr>
          <w:szCs w:val="20"/>
        </w:rPr>
        <w:t>In the event that</w:t>
      </w:r>
      <w:proofErr w:type="gramEnd"/>
      <w:r w:rsidRPr="00765C97">
        <w:rPr>
          <w:szCs w:val="20"/>
        </w:rPr>
        <w:t xml:space="preserve"> any gratuities or kickbacks are offered or tendered to any El Paso County employee, the bid shall be disqualified and shall not be</w:t>
      </w:r>
      <w:r w:rsidRPr="00765C97">
        <w:rPr>
          <w:spacing w:val="-5"/>
          <w:szCs w:val="20"/>
        </w:rPr>
        <w:t xml:space="preserve"> </w:t>
      </w:r>
      <w:r w:rsidRPr="00765C97">
        <w:rPr>
          <w:szCs w:val="20"/>
        </w:rPr>
        <w:t>reinstated.</w:t>
      </w:r>
    </w:p>
    <w:p w14:paraId="0A7838EF" w14:textId="77777777" w:rsidR="00C338BC" w:rsidRPr="00765C97" w:rsidRDefault="00C338BC" w:rsidP="00C338BC">
      <w:pPr>
        <w:pStyle w:val="BodyText"/>
        <w:spacing w:after="0" w:line="276" w:lineRule="auto"/>
        <w:ind w:left="733" w:right="356"/>
        <w:contextualSpacing/>
        <w:jc w:val="both"/>
        <w:rPr>
          <w:szCs w:val="20"/>
        </w:rPr>
      </w:pPr>
    </w:p>
    <w:p w14:paraId="3D10F1EC" w14:textId="77777777" w:rsidR="00765C97" w:rsidRPr="00765C97" w:rsidRDefault="00765C97" w:rsidP="00AE30F7">
      <w:pPr>
        <w:pStyle w:val="ListParagraph"/>
        <w:widowControl w:val="0"/>
        <w:numPr>
          <w:ilvl w:val="0"/>
          <w:numId w:val="43"/>
        </w:numPr>
        <w:tabs>
          <w:tab w:val="left" w:pos="732"/>
          <w:tab w:val="left" w:pos="733"/>
        </w:tabs>
        <w:autoSpaceDE w:val="0"/>
        <w:autoSpaceDN w:val="0"/>
        <w:spacing w:after="0"/>
        <w:rPr>
          <w:rFonts w:ascii="Arial" w:hAnsi="Arial" w:cs="Arial"/>
          <w:sz w:val="20"/>
          <w:szCs w:val="20"/>
        </w:rPr>
      </w:pPr>
      <w:r w:rsidRPr="00765C97">
        <w:rPr>
          <w:rFonts w:ascii="Arial" w:hAnsi="Arial" w:cs="Arial"/>
          <w:b/>
          <w:sz w:val="20"/>
          <w:szCs w:val="20"/>
        </w:rPr>
        <w:t>DEBARMENT</w:t>
      </w:r>
      <w:r w:rsidRPr="00765C97">
        <w:rPr>
          <w:rFonts w:ascii="Arial" w:hAnsi="Arial" w:cs="Arial"/>
          <w:bCs/>
          <w:sz w:val="20"/>
          <w:szCs w:val="20"/>
        </w:rPr>
        <w:t>: By submitting this bid/proposal, the bidder/proposer warrants and certifies that he/she is eligible to submit a bid/proposal because he/she is not presently debarred, suspended, proposed for debarment, declared ineligible, or voluntarily excluded from participation in a transaction by any Federal, State, or local department or agency.</w:t>
      </w:r>
    </w:p>
    <w:p w14:paraId="4E1DC09A" w14:textId="77777777" w:rsidR="00765C97" w:rsidRPr="00765C97" w:rsidRDefault="00765C97" w:rsidP="00AE30F7">
      <w:pPr>
        <w:pStyle w:val="ListParagraph"/>
        <w:tabs>
          <w:tab w:val="left" w:pos="732"/>
          <w:tab w:val="left" w:pos="733"/>
        </w:tabs>
        <w:ind w:left="733"/>
        <w:rPr>
          <w:rFonts w:ascii="Arial" w:hAnsi="Arial" w:cs="Arial"/>
          <w:sz w:val="20"/>
          <w:szCs w:val="20"/>
        </w:rPr>
      </w:pPr>
    </w:p>
    <w:p w14:paraId="6672B3ED" w14:textId="77777777" w:rsidR="00765C97" w:rsidRPr="00765C97" w:rsidRDefault="00765C97" w:rsidP="00AE30F7">
      <w:pPr>
        <w:pStyle w:val="ListParagraph"/>
        <w:widowControl w:val="0"/>
        <w:numPr>
          <w:ilvl w:val="0"/>
          <w:numId w:val="43"/>
        </w:numPr>
        <w:tabs>
          <w:tab w:val="left" w:pos="732"/>
          <w:tab w:val="left" w:pos="733"/>
        </w:tabs>
        <w:autoSpaceDE w:val="0"/>
        <w:autoSpaceDN w:val="0"/>
        <w:spacing w:after="0"/>
        <w:rPr>
          <w:rFonts w:ascii="Arial" w:hAnsi="Arial" w:cs="Arial"/>
          <w:sz w:val="20"/>
          <w:szCs w:val="20"/>
        </w:rPr>
      </w:pPr>
      <w:r w:rsidRPr="00765C97">
        <w:rPr>
          <w:rFonts w:ascii="Arial" w:hAnsi="Arial" w:cs="Arial"/>
          <w:b/>
          <w:sz w:val="20"/>
          <w:szCs w:val="20"/>
        </w:rPr>
        <w:t xml:space="preserve">BUDGET: </w:t>
      </w:r>
      <w:r w:rsidRPr="00765C97">
        <w:rPr>
          <w:rFonts w:ascii="Arial" w:hAnsi="Arial" w:cs="Arial"/>
          <w:sz w:val="20"/>
          <w:szCs w:val="20"/>
        </w:rPr>
        <w:t>Budget will not be</w:t>
      </w:r>
      <w:r w:rsidRPr="00765C97">
        <w:rPr>
          <w:rFonts w:ascii="Arial" w:hAnsi="Arial" w:cs="Arial"/>
          <w:spacing w:val="-5"/>
          <w:sz w:val="20"/>
          <w:szCs w:val="20"/>
        </w:rPr>
        <w:t xml:space="preserve"> </w:t>
      </w:r>
      <w:r w:rsidRPr="00765C97">
        <w:rPr>
          <w:rFonts w:ascii="Arial" w:hAnsi="Arial" w:cs="Arial"/>
          <w:sz w:val="20"/>
          <w:szCs w:val="20"/>
        </w:rPr>
        <w:t>disclosed.</w:t>
      </w:r>
    </w:p>
    <w:p w14:paraId="596D7F16" w14:textId="77777777" w:rsidR="00765C97" w:rsidRPr="00765C97" w:rsidRDefault="00765C97" w:rsidP="00AE30F7">
      <w:pPr>
        <w:pStyle w:val="BodyText"/>
        <w:spacing w:line="276" w:lineRule="auto"/>
        <w:contextualSpacing/>
        <w:rPr>
          <w:szCs w:val="20"/>
        </w:rPr>
      </w:pPr>
    </w:p>
    <w:p w14:paraId="59980C14" w14:textId="4B2D4405" w:rsidR="00EE3CF0" w:rsidRPr="00765C97" w:rsidRDefault="00765C97" w:rsidP="00AE30F7">
      <w:pPr>
        <w:pStyle w:val="BodyText"/>
        <w:widowControl w:val="0"/>
        <w:numPr>
          <w:ilvl w:val="0"/>
          <w:numId w:val="43"/>
        </w:numPr>
        <w:autoSpaceDE w:val="0"/>
        <w:autoSpaceDN w:val="0"/>
        <w:spacing w:after="240" w:line="276" w:lineRule="auto"/>
        <w:ind w:right="356"/>
        <w:contextualSpacing/>
        <w:jc w:val="both"/>
        <w:rPr>
          <w:b/>
          <w:szCs w:val="20"/>
        </w:rPr>
      </w:pPr>
      <w:r w:rsidRPr="00765C97">
        <w:rPr>
          <w:b/>
          <w:szCs w:val="20"/>
        </w:rPr>
        <w:t>LOGOS:</w:t>
      </w:r>
      <w:r w:rsidRPr="00765C97">
        <w:rPr>
          <w:b/>
          <w:spacing w:val="7"/>
          <w:szCs w:val="20"/>
        </w:rPr>
        <w:t xml:space="preserve"> </w:t>
      </w:r>
      <w:r w:rsidRPr="00765C97">
        <w:rPr>
          <w:szCs w:val="20"/>
        </w:rPr>
        <w:t>The</w:t>
      </w:r>
      <w:r w:rsidRPr="00765C97">
        <w:rPr>
          <w:spacing w:val="7"/>
          <w:szCs w:val="20"/>
        </w:rPr>
        <w:t xml:space="preserve"> </w:t>
      </w:r>
      <w:r w:rsidRPr="00765C97">
        <w:rPr>
          <w:szCs w:val="20"/>
        </w:rPr>
        <w:t>County</w:t>
      </w:r>
      <w:r w:rsidRPr="00765C97">
        <w:rPr>
          <w:spacing w:val="7"/>
          <w:szCs w:val="20"/>
        </w:rPr>
        <w:t xml:space="preserve"> </w:t>
      </w:r>
      <w:r w:rsidRPr="00765C97">
        <w:rPr>
          <w:szCs w:val="20"/>
        </w:rPr>
        <w:t>logo</w:t>
      </w:r>
      <w:r w:rsidRPr="00765C97">
        <w:rPr>
          <w:spacing w:val="8"/>
          <w:szCs w:val="20"/>
        </w:rPr>
        <w:t xml:space="preserve"> </w:t>
      </w:r>
      <w:r w:rsidRPr="00765C97">
        <w:rPr>
          <w:szCs w:val="20"/>
        </w:rPr>
        <w:t>is</w:t>
      </w:r>
      <w:r w:rsidRPr="00765C97">
        <w:rPr>
          <w:spacing w:val="7"/>
          <w:szCs w:val="20"/>
        </w:rPr>
        <w:t xml:space="preserve"> </w:t>
      </w:r>
      <w:r w:rsidRPr="00765C97">
        <w:rPr>
          <w:szCs w:val="20"/>
        </w:rPr>
        <w:t>trademarked</w:t>
      </w:r>
      <w:r w:rsidRPr="00765C97">
        <w:rPr>
          <w:spacing w:val="7"/>
          <w:szCs w:val="20"/>
        </w:rPr>
        <w:t xml:space="preserve"> </w:t>
      </w:r>
      <w:r w:rsidRPr="00765C97">
        <w:rPr>
          <w:szCs w:val="20"/>
        </w:rPr>
        <w:t>and</w:t>
      </w:r>
      <w:r w:rsidRPr="00765C97">
        <w:rPr>
          <w:spacing w:val="7"/>
          <w:szCs w:val="20"/>
        </w:rPr>
        <w:t xml:space="preserve"> </w:t>
      </w:r>
      <w:r w:rsidRPr="00765C97">
        <w:rPr>
          <w:szCs w:val="20"/>
        </w:rPr>
        <w:t>property</w:t>
      </w:r>
      <w:r w:rsidRPr="00765C97">
        <w:rPr>
          <w:spacing w:val="8"/>
          <w:szCs w:val="20"/>
        </w:rPr>
        <w:t xml:space="preserve"> </w:t>
      </w:r>
      <w:r w:rsidRPr="00765C97">
        <w:rPr>
          <w:szCs w:val="20"/>
        </w:rPr>
        <w:t>solely</w:t>
      </w:r>
      <w:r w:rsidRPr="00765C97">
        <w:rPr>
          <w:spacing w:val="7"/>
          <w:szCs w:val="20"/>
        </w:rPr>
        <w:t xml:space="preserve"> </w:t>
      </w:r>
      <w:r w:rsidRPr="00765C97">
        <w:rPr>
          <w:szCs w:val="20"/>
        </w:rPr>
        <w:t>of</w:t>
      </w:r>
      <w:r w:rsidRPr="00765C97">
        <w:rPr>
          <w:spacing w:val="7"/>
          <w:szCs w:val="20"/>
        </w:rPr>
        <w:t xml:space="preserve"> </w:t>
      </w:r>
      <w:r w:rsidRPr="00765C97">
        <w:rPr>
          <w:szCs w:val="20"/>
        </w:rPr>
        <w:t>El</w:t>
      </w:r>
      <w:r w:rsidRPr="00765C97">
        <w:rPr>
          <w:spacing w:val="8"/>
          <w:szCs w:val="20"/>
        </w:rPr>
        <w:t xml:space="preserve"> </w:t>
      </w:r>
      <w:r w:rsidRPr="00765C97">
        <w:rPr>
          <w:szCs w:val="20"/>
        </w:rPr>
        <w:t>Paso</w:t>
      </w:r>
      <w:r w:rsidRPr="00765C97">
        <w:rPr>
          <w:spacing w:val="7"/>
          <w:szCs w:val="20"/>
        </w:rPr>
        <w:t xml:space="preserve"> </w:t>
      </w:r>
      <w:r w:rsidRPr="00765C97">
        <w:rPr>
          <w:szCs w:val="20"/>
        </w:rPr>
        <w:t>County.</w:t>
      </w:r>
      <w:r w:rsidRPr="00765C97">
        <w:rPr>
          <w:spacing w:val="6"/>
          <w:szCs w:val="20"/>
        </w:rPr>
        <w:t xml:space="preserve"> </w:t>
      </w:r>
      <w:r w:rsidRPr="00765C97">
        <w:rPr>
          <w:szCs w:val="20"/>
        </w:rPr>
        <w:t>Contractors</w:t>
      </w:r>
      <w:r w:rsidRPr="00765C97">
        <w:rPr>
          <w:spacing w:val="7"/>
          <w:szCs w:val="20"/>
        </w:rPr>
        <w:t xml:space="preserve"> </w:t>
      </w:r>
      <w:r w:rsidRPr="00765C97">
        <w:rPr>
          <w:szCs w:val="20"/>
        </w:rPr>
        <w:t>do</w:t>
      </w:r>
      <w:r w:rsidRPr="00765C97">
        <w:rPr>
          <w:spacing w:val="7"/>
          <w:szCs w:val="20"/>
        </w:rPr>
        <w:t xml:space="preserve"> </w:t>
      </w:r>
      <w:r w:rsidRPr="00765C97">
        <w:rPr>
          <w:szCs w:val="20"/>
        </w:rPr>
        <w:t>not</w:t>
      </w:r>
      <w:r w:rsidRPr="00765C97">
        <w:rPr>
          <w:spacing w:val="7"/>
          <w:szCs w:val="20"/>
        </w:rPr>
        <w:t xml:space="preserve"> </w:t>
      </w:r>
      <w:r w:rsidRPr="00765C97">
        <w:rPr>
          <w:szCs w:val="20"/>
        </w:rPr>
        <w:t>have</w:t>
      </w:r>
      <w:r>
        <w:rPr>
          <w:szCs w:val="20"/>
        </w:rPr>
        <w:t xml:space="preserve"> </w:t>
      </w:r>
      <w:r>
        <w:t xml:space="preserve">permission to use our logo on any documentation or presentation materials and to do so would be a violation of our trademark. We also prefer your company does not utilize its trademark </w:t>
      </w:r>
      <w:proofErr w:type="gramStart"/>
      <w:r>
        <w:t>so as to</w:t>
      </w:r>
      <w:proofErr w:type="gramEnd"/>
      <w:r>
        <w:t xml:space="preserve"> </w:t>
      </w:r>
      <w:proofErr w:type="gramStart"/>
      <w:r>
        <w:t>not  influence</w:t>
      </w:r>
      <w:proofErr w:type="gramEnd"/>
      <w:r>
        <w:t xml:space="preserve"> an evaluator’s</w:t>
      </w:r>
      <w:r w:rsidRPr="00765C97">
        <w:rPr>
          <w:spacing w:val="-3"/>
        </w:rPr>
        <w:t xml:space="preserve"> </w:t>
      </w:r>
      <w:r>
        <w:t>review.</w:t>
      </w:r>
    </w:p>
    <w:p w14:paraId="5B930CF3" w14:textId="77777777" w:rsidR="00EE3CF0" w:rsidRDefault="00EE3CF0" w:rsidP="00EE3CF0">
      <w:pPr>
        <w:pStyle w:val="ListParagraph"/>
        <w:spacing w:after="240"/>
        <w:ind w:left="360"/>
        <w:contextualSpacing w:val="0"/>
        <w:jc w:val="both"/>
        <w:rPr>
          <w:rFonts w:ascii="Arial" w:hAnsi="Arial" w:cs="Arial"/>
          <w:b/>
          <w:sz w:val="20"/>
          <w:szCs w:val="20"/>
        </w:rPr>
      </w:pPr>
    </w:p>
    <w:p w14:paraId="71F2730A" w14:textId="77777777" w:rsidR="00EE3CF0" w:rsidRPr="008946AF" w:rsidRDefault="00EE3CF0" w:rsidP="008946AF">
      <w:pPr>
        <w:spacing w:after="240"/>
        <w:jc w:val="both"/>
        <w:rPr>
          <w:b/>
          <w:szCs w:val="20"/>
        </w:rPr>
      </w:pPr>
    </w:p>
    <w:p w14:paraId="55108538" w14:textId="77777777" w:rsidR="00EE3CF0" w:rsidRDefault="00EE3CF0" w:rsidP="00EE3CF0">
      <w:pPr>
        <w:pStyle w:val="ListParagraph"/>
        <w:spacing w:after="240"/>
        <w:ind w:left="360"/>
        <w:contextualSpacing w:val="0"/>
        <w:jc w:val="both"/>
        <w:rPr>
          <w:rFonts w:ascii="Arial" w:hAnsi="Arial" w:cs="Arial"/>
          <w:b/>
          <w:sz w:val="20"/>
          <w:szCs w:val="20"/>
        </w:rPr>
      </w:pPr>
    </w:p>
    <w:p w14:paraId="0AD2CAE3" w14:textId="57FC2BAE" w:rsidR="00EE3CF0" w:rsidRDefault="00EE3CF0" w:rsidP="00AE30F7">
      <w:pPr>
        <w:pStyle w:val="ListParagraph"/>
        <w:spacing w:after="240"/>
        <w:ind w:left="360"/>
        <w:contextualSpacing w:val="0"/>
        <w:jc w:val="center"/>
        <w:rPr>
          <w:rFonts w:ascii="Arial" w:hAnsi="Arial" w:cs="Arial"/>
          <w:b/>
          <w:sz w:val="20"/>
          <w:szCs w:val="20"/>
        </w:rPr>
      </w:pPr>
      <w:r w:rsidRPr="00EE3CF0">
        <w:rPr>
          <w:rFonts w:ascii="Arial" w:hAnsi="Arial" w:cs="Arial"/>
          <w:b/>
          <w:sz w:val="20"/>
          <w:szCs w:val="20"/>
        </w:rPr>
        <w:t>REMAINDER OF PAGE LEFT INTENTIONALLY BLANK</w:t>
      </w:r>
    </w:p>
    <w:p w14:paraId="7259B8A4" w14:textId="77777777" w:rsidR="00C338BC" w:rsidRDefault="00C338BC" w:rsidP="00AE30F7">
      <w:pPr>
        <w:pStyle w:val="ListParagraph"/>
        <w:spacing w:after="240"/>
        <w:ind w:left="360"/>
        <w:contextualSpacing w:val="0"/>
        <w:jc w:val="center"/>
        <w:rPr>
          <w:rFonts w:ascii="Arial" w:hAnsi="Arial" w:cs="Arial"/>
          <w:b/>
          <w:sz w:val="20"/>
          <w:szCs w:val="20"/>
        </w:rPr>
      </w:pPr>
    </w:p>
    <w:p w14:paraId="563508B3" w14:textId="77777777" w:rsidR="00C338BC" w:rsidRDefault="00C338BC" w:rsidP="00AE30F7">
      <w:pPr>
        <w:pStyle w:val="ListParagraph"/>
        <w:spacing w:after="240"/>
        <w:ind w:left="360"/>
        <w:contextualSpacing w:val="0"/>
        <w:jc w:val="center"/>
        <w:rPr>
          <w:rFonts w:ascii="Arial" w:hAnsi="Arial" w:cs="Arial"/>
          <w:b/>
          <w:sz w:val="20"/>
          <w:szCs w:val="20"/>
        </w:rPr>
      </w:pPr>
    </w:p>
    <w:p w14:paraId="2BA20F33" w14:textId="77777777" w:rsidR="00C338BC" w:rsidRDefault="00C338BC" w:rsidP="00AE30F7">
      <w:pPr>
        <w:pStyle w:val="ListParagraph"/>
        <w:spacing w:after="240"/>
        <w:ind w:left="360"/>
        <w:contextualSpacing w:val="0"/>
        <w:jc w:val="center"/>
        <w:rPr>
          <w:rFonts w:ascii="Arial" w:hAnsi="Arial" w:cs="Arial"/>
          <w:b/>
          <w:sz w:val="20"/>
          <w:szCs w:val="20"/>
        </w:rPr>
      </w:pPr>
    </w:p>
    <w:p w14:paraId="0358F997" w14:textId="77777777" w:rsidR="00C338BC" w:rsidRDefault="00C338BC" w:rsidP="00AE30F7">
      <w:pPr>
        <w:pStyle w:val="ListParagraph"/>
        <w:spacing w:after="240"/>
        <w:ind w:left="360"/>
        <w:contextualSpacing w:val="0"/>
        <w:jc w:val="center"/>
        <w:rPr>
          <w:rFonts w:ascii="Arial" w:hAnsi="Arial" w:cs="Arial"/>
          <w:b/>
          <w:sz w:val="20"/>
          <w:szCs w:val="20"/>
        </w:rPr>
      </w:pPr>
    </w:p>
    <w:p w14:paraId="4EC9A006" w14:textId="77777777" w:rsidR="00C338BC" w:rsidRDefault="00C338BC" w:rsidP="00AE30F7">
      <w:pPr>
        <w:pStyle w:val="ListParagraph"/>
        <w:spacing w:after="240"/>
        <w:ind w:left="360"/>
        <w:contextualSpacing w:val="0"/>
        <w:jc w:val="center"/>
        <w:rPr>
          <w:rFonts w:ascii="Arial" w:hAnsi="Arial" w:cs="Arial"/>
          <w:b/>
          <w:sz w:val="20"/>
          <w:szCs w:val="20"/>
        </w:rPr>
      </w:pPr>
    </w:p>
    <w:p w14:paraId="0FA4E0E2" w14:textId="77777777" w:rsidR="00C338BC" w:rsidRPr="00AE30F7" w:rsidRDefault="00C338BC" w:rsidP="00AE30F7">
      <w:pPr>
        <w:pStyle w:val="ListParagraph"/>
        <w:spacing w:after="240"/>
        <w:ind w:left="360"/>
        <w:contextualSpacing w:val="0"/>
        <w:jc w:val="center"/>
        <w:rPr>
          <w:rFonts w:ascii="Arial" w:hAnsi="Arial" w:cs="Arial"/>
          <w:b/>
          <w:sz w:val="20"/>
          <w:szCs w:val="20"/>
        </w:rPr>
      </w:pPr>
    </w:p>
    <w:p w14:paraId="67B29F31" w14:textId="77777777" w:rsidR="0090684C" w:rsidRPr="001A79AA" w:rsidRDefault="0090684C" w:rsidP="00D22757">
      <w:pPr>
        <w:pStyle w:val="Heading1"/>
        <w:framePr w:w="5875" w:h="690" w:wrap="around" w:x="5243" w:y="-70"/>
        <w:rPr>
          <w:rFonts w:ascii="ScalaSans" w:hAnsi="ScalaSans"/>
          <w:b w:val="0"/>
        </w:rPr>
      </w:pPr>
      <w:r w:rsidRPr="001A79AA">
        <w:rPr>
          <w:rFonts w:ascii="ScalaSans" w:hAnsi="ScalaSans"/>
          <w:b w:val="0"/>
          <w:bCs/>
        </w:rPr>
        <w:lastRenderedPageBreak/>
        <w:br w:type="page"/>
      </w:r>
    </w:p>
    <w:p w14:paraId="4A91FBD5" w14:textId="147EE1B2" w:rsidR="0090684C" w:rsidRPr="001A79AA" w:rsidRDefault="0090684C" w:rsidP="00D22757">
      <w:pPr>
        <w:framePr w:w="5875" w:h="690" w:hSpace="180" w:wrap="around" w:vAnchor="text" w:hAnchor="page" w:x="5243" w:y="-70"/>
        <w:spacing w:line="360" w:lineRule="auto"/>
        <w:jc w:val="center"/>
        <w:rPr>
          <w:b/>
          <w:szCs w:val="20"/>
        </w:rPr>
      </w:pPr>
      <w:r w:rsidRPr="001A79AA">
        <w:rPr>
          <w:b/>
          <w:szCs w:val="20"/>
        </w:rPr>
        <w:t xml:space="preserve">REQUEST FOR </w:t>
      </w:r>
      <w:r w:rsidRPr="00FA117E">
        <w:rPr>
          <w:b/>
          <w:szCs w:val="20"/>
        </w:rPr>
        <w:t>PROPOSAL #</w:t>
      </w:r>
      <w:r w:rsidRPr="00AB1DD3">
        <w:rPr>
          <w:b/>
          <w:szCs w:val="20"/>
        </w:rPr>
        <w:t>RFP-</w:t>
      </w:r>
      <w:r w:rsidR="000C6267" w:rsidRPr="00AB1DD3">
        <w:rPr>
          <w:b/>
          <w:szCs w:val="20"/>
        </w:rPr>
        <w:t>25-</w:t>
      </w:r>
      <w:r w:rsidR="00AB1DD3" w:rsidRPr="00AB1DD3">
        <w:rPr>
          <w:b/>
          <w:szCs w:val="20"/>
        </w:rPr>
        <w:t>107</w:t>
      </w:r>
    </w:p>
    <w:p w14:paraId="5D76FCD5" w14:textId="77777777" w:rsidR="0090684C" w:rsidRPr="001A79AA" w:rsidRDefault="0090684C" w:rsidP="00D22757">
      <w:pPr>
        <w:pStyle w:val="Caption"/>
        <w:framePr w:w="5875" w:h="690" w:wrap="around" w:x="5243" w:y="-70"/>
      </w:pPr>
      <w:r w:rsidRPr="00C54FDF">
        <w:t>GENERAL TERMS AND CONDITIONS</w:t>
      </w:r>
    </w:p>
    <w:p w14:paraId="6B4A7DAE" w14:textId="7C0370CB" w:rsidR="00D22757" w:rsidRPr="001A79AA" w:rsidRDefault="00D22757" w:rsidP="00C0620C">
      <w:pPr>
        <w:rPr>
          <w:szCs w:val="20"/>
        </w:rPr>
      </w:pPr>
      <w:r w:rsidRPr="001A79AA">
        <w:rPr>
          <w:noProof/>
          <w:color w:val="1F497D"/>
        </w:rPr>
        <w:drawing>
          <wp:anchor distT="0" distB="0" distL="114300" distR="114300" simplePos="0" relativeHeight="251650048" behindDoc="0" locked="0" layoutInCell="1" allowOverlap="1" wp14:anchorId="0F0EA2E7" wp14:editId="07F802FA">
            <wp:simplePos x="0" y="0"/>
            <wp:positionH relativeFrom="column">
              <wp:posOffset>-635</wp:posOffset>
            </wp:positionH>
            <wp:positionV relativeFrom="paragraph">
              <wp:posOffset>-212421</wp:posOffset>
            </wp:positionV>
            <wp:extent cx="2852928" cy="950976"/>
            <wp:effectExtent l="0" t="0" r="0" b="0"/>
            <wp:wrapNone/>
            <wp:docPr id="24" name="Picture 24" descr="El Paso Coun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Picture 24" descr="El Paso Count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2928" cy="950976"/>
                    </a:xfrm>
                    <a:prstGeom prst="rect">
                      <a:avLst/>
                    </a:prstGeom>
                    <a:noFill/>
                  </pic:spPr>
                </pic:pic>
              </a:graphicData>
            </a:graphic>
          </wp:anchor>
        </w:drawing>
      </w:r>
    </w:p>
    <w:p w14:paraId="43CEC14A" w14:textId="6BB5808D" w:rsidR="00D22757" w:rsidRPr="001A79AA" w:rsidRDefault="00D22757" w:rsidP="00C0620C">
      <w:pPr>
        <w:rPr>
          <w:szCs w:val="20"/>
        </w:rPr>
      </w:pPr>
    </w:p>
    <w:p w14:paraId="617861F0" w14:textId="0CE14C2D" w:rsidR="00D22757" w:rsidRPr="001A79AA" w:rsidRDefault="00D22757" w:rsidP="00C0620C">
      <w:pPr>
        <w:rPr>
          <w:szCs w:val="20"/>
        </w:rPr>
      </w:pPr>
    </w:p>
    <w:p w14:paraId="031E9B21" w14:textId="77777777" w:rsidR="00D22757" w:rsidRPr="001A79AA" w:rsidRDefault="00D22757" w:rsidP="00C0620C">
      <w:pPr>
        <w:rPr>
          <w:szCs w:val="20"/>
        </w:rPr>
      </w:pPr>
    </w:p>
    <w:p w14:paraId="6382008B" w14:textId="75A953DE" w:rsidR="00C0620C" w:rsidRPr="001A79AA" w:rsidRDefault="00C0620C" w:rsidP="00C0620C">
      <w:pPr>
        <w:rPr>
          <w:szCs w:val="20"/>
        </w:rPr>
      </w:pPr>
    </w:p>
    <w:p w14:paraId="06F4FEED" w14:textId="0C1CBE51" w:rsidR="00416ED8" w:rsidRDefault="00317AAE" w:rsidP="00BC21E1">
      <w:pPr>
        <w:jc w:val="both"/>
        <w:rPr>
          <w:szCs w:val="20"/>
        </w:rPr>
      </w:pPr>
      <w:r>
        <w:rPr>
          <w:noProof/>
          <w:sz w:val="15"/>
        </w:rPr>
        <mc:AlternateContent>
          <mc:Choice Requires="wps">
            <w:drawing>
              <wp:anchor distT="0" distB="0" distL="114300" distR="114300" simplePos="0" relativeHeight="251706368" behindDoc="0" locked="0" layoutInCell="1" allowOverlap="1" wp14:anchorId="0F59420C" wp14:editId="2890CE8C">
                <wp:simplePos x="0" y="0"/>
                <wp:positionH relativeFrom="column">
                  <wp:posOffset>0</wp:posOffset>
                </wp:positionH>
                <wp:positionV relativeFrom="paragraph">
                  <wp:posOffset>148590</wp:posOffset>
                </wp:positionV>
                <wp:extent cx="6438900" cy="0"/>
                <wp:effectExtent l="0" t="0" r="0" b="0"/>
                <wp:wrapNone/>
                <wp:docPr id="2064634716" name="Straight Connector 87" descr="Line"/>
                <wp:cNvGraphicFramePr/>
                <a:graphic xmlns:a="http://schemas.openxmlformats.org/drawingml/2006/main">
                  <a:graphicData uri="http://schemas.microsoft.com/office/word/2010/wordprocessingShape">
                    <wps:wsp>
                      <wps:cNvCnPr/>
                      <wps:spPr>
                        <a:xfrm>
                          <a:off x="0" y="0"/>
                          <a:ext cx="64389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0EB5A1" id="Straight Connector 87" o:spid="_x0000_s1026" alt="Line"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7pt" to="507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" strokecolor="black [3213]" strokeweight=".5pt">
                <v:stroke joinstyle="miter"/>
              </v:line>
            </w:pict>
          </mc:Fallback>
        </mc:AlternateContent>
      </w:r>
    </w:p>
    <w:p w14:paraId="150EB5EC" w14:textId="715CB1C5" w:rsidR="00317AAE" w:rsidRPr="001A79AA" w:rsidRDefault="00317AAE" w:rsidP="00BC21E1">
      <w:pPr>
        <w:jc w:val="both"/>
        <w:rPr>
          <w:szCs w:val="20"/>
        </w:rPr>
      </w:pPr>
    </w:p>
    <w:p w14:paraId="7FE47C5F" w14:textId="58E77C8A" w:rsidR="00C0620C" w:rsidRPr="001A79AA" w:rsidRDefault="00C0620C" w:rsidP="00BC21E1">
      <w:pPr>
        <w:jc w:val="both"/>
        <w:rPr>
          <w:szCs w:val="20"/>
        </w:rPr>
      </w:pPr>
    </w:p>
    <w:p w14:paraId="7B844424" w14:textId="14CD650B" w:rsidR="008408F4" w:rsidRPr="00047719" w:rsidRDefault="008408F4" w:rsidP="008946AF">
      <w:pPr>
        <w:numPr>
          <w:ilvl w:val="0"/>
          <w:numId w:val="1"/>
        </w:numPr>
        <w:spacing w:line="276" w:lineRule="auto"/>
        <w:ind w:hanging="720"/>
        <w:jc w:val="both"/>
        <w:rPr>
          <w:color w:val="000000" w:themeColor="text1"/>
          <w:szCs w:val="20"/>
        </w:rPr>
      </w:pPr>
      <w:r w:rsidRPr="00047719">
        <w:rPr>
          <w:b/>
          <w:color w:val="000000" w:themeColor="text1"/>
          <w:szCs w:val="20"/>
        </w:rPr>
        <w:t xml:space="preserve">APPLICABILITY.  </w:t>
      </w:r>
      <w:r w:rsidRPr="00047719">
        <w:rPr>
          <w:bCs/>
          <w:color w:val="000000" w:themeColor="text1"/>
          <w:szCs w:val="20"/>
        </w:rPr>
        <w:t>T</w:t>
      </w:r>
      <w:r w:rsidRPr="00047719">
        <w:rPr>
          <w:color w:val="000000" w:themeColor="text1"/>
          <w:szCs w:val="20"/>
        </w:rPr>
        <w:t>hese General Terms and Conditions apply, but are not limited, to all bids, proposals, qualifications and quotations (hereinafter referred to as “Offers”</w:t>
      </w:r>
      <w:r w:rsidR="00322BDB" w:rsidRPr="00047719">
        <w:rPr>
          <w:color w:val="000000" w:themeColor="text1"/>
          <w:szCs w:val="20"/>
        </w:rPr>
        <w:t xml:space="preserve"> and/or “Responses”</w:t>
      </w:r>
      <w:r w:rsidRPr="00047719">
        <w:rPr>
          <w:color w:val="000000" w:themeColor="text1"/>
          <w:szCs w:val="20"/>
        </w:rPr>
        <w:t xml:space="preserve">) made to </w:t>
      </w:r>
      <w:r w:rsidR="008D1DBB" w:rsidRPr="00047719">
        <w:rPr>
          <w:color w:val="000000" w:themeColor="text1"/>
          <w:szCs w:val="20"/>
        </w:rPr>
        <w:t>El Paso County</w:t>
      </w:r>
      <w:r w:rsidRPr="00047719">
        <w:rPr>
          <w:color w:val="000000" w:themeColor="text1"/>
          <w:szCs w:val="20"/>
        </w:rPr>
        <w:t xml:space="preserve"> (hereinafter referred to as "</w:t>
      </w:r>
      <w:r w:rsidR="003C608E" w:rsidRPr="00047719">
        <w:rPr>
          <w:color w:val="000000" w:themeColor="text1"/>
          <w:szCs w:val="20"/>
        </w:rPr>
        <w:t>County</w:t>
      </w:r>
      <w:r w:rsidRPr="00047719">
        <w:rPr>
          <w:color w:val="000000" w:themeColor="text1"/>
          <w:szCs w:val="20"/>
        </w:rPr>
        <w:t>") by all prospective suppliers (herein after referred to as "</w:t>
      </w:r>
      <w:r w:rsidR="00484148" w:rsidRPr="00047719">
        <w:rPr>
          <w:color w:val="000000" w:themeColor="text1"/>
          <w:szCs w:val="20"/>
        </w:rPr>
        <w:t>Consultant</w:t>
      </w:r>
      <w:r w:rsidRPr="00047719">
        <w:rPr>
          <w:color w:val="000000" w:themeColor="text1"/>
          <w:szCs w:val="20"/>
        </w:rPr>
        <w:t>s") in response, but not limited to</w:t>
      </w:r>
      <w:r w:rsidR="00F56CE5" w:rsidRPr="00047719">
        <w:rPr>
          <w:color w:val="000000" w:themeColor="text1"/>
          <w:szCs w:val="20"/>
        </w:rPr>
        <w:t>,</w:t>
      </w:r>
      <w:r w:rsidRPr="00047719">
        <w:rPr>
          <w:color w:val="000000" w:themeColor="text1"/>
          <w:szCs w:val="20"/>
        </w:rPr>
        <w:t xml:space="preserve"> Invitations to Bid, </w:t>
      </w:r>
      <w:r w:rsidR="00342328" w:rsidRPr="00047719">
        <w:rPr>
          <w:color w:val="000000" w:themeColor="text1"/>
          <w:szCs w:val="20"/>
        </w:rPr>
        <w:t xml:space="preserve">Invitations for </w:t>
      </w:r>
      <w:r w:rsidR="00D53198" w:rsidRPr="00047719">
        <w:rPr>
          <w:color w:val="000000" w:themeColor="text1"/>
          <w:szCs w:val="20"/>
        </w:rPr>
        <w:t>Bids</w:t>
      </w:r>
      <w:r w:rsidR="00342328" w:rsidRPr="00047719">
        <w:rPr>
          <w:color w:val="000000" w:themeColor="text1"/>
          <w:szCs w:val="20"/>
        </w:rPr>
        <w:t xml:space="preserve">, </w:t>
      </w:r>
      <w:r w:rsidRPr="00047719">
        <w:rPr>
          <w:color w:val="000000" w:themeColor="text1"/>
          <w:szCs w:val="20"/>
        </w:rPr>
        <w:t>Requests for Proposals, Requests for Qualifications, and Requests for Quotations (hereinafter referred to as “Solicitations”).</w:t>
      </w:r>
      <w:r w:rsidR="003E32FF" w:rsidRPr="00047719">
        <w:rPr>
          <w:color w:val="000000" w:themeColor="text1"/>
          <w:szCs w:val="20"/>
        </w:rPr>
        <w:t xml:space="preserve"> </w:t>
      </w:r>
    </w:p>
    <w:p w14:paraId="0728440C" w14:textId="77777777" w:rsidR="008408F4" w:rsidRPr="00047719" w:rsidRDefault="008408F4" w:rsidP="008946AF">
      <w:pPr>
        <w:spacing w:line="276" w:lineRule="auto"/>
        <w:jc w:val="both"/>
        <w:rPr>
          <w:color w:val="000000" w:themeColor="text1"/>
          <w:szCs w:val="20"/>
        </w:rPr>
      </w:pPr>
    </w:p>
    <w:p w14:paraId="2EC73675" w14:textId="77777777" w:rsidR="008408F4" w:rsidRPr="00047719" w:rsidRDefault="008408F4" w:rsidP="008946AF">
      <w:pPr>
        <w:spacing w:line="276" w:lineRule="auto"/>
        <w:jc w:val="both"/>
        <w:rPr>
          <w:b/>
          <w:color w:val="000000" w:themeColor="text1"/>
          <w:szCs w:val="20"/>
        </w:rPr>
      </w:pPr>
      <w:r w:rsidRPr="00047719">
        <w:rPr>
          <w:b/>
          <w:color w:val="000000" w:themeColor="text1"/>
          <w:szCs w:val="20"/>
        </w:rPr>
        <w:t>2.</w:t>
      </w:r>
      <w:r w:rsidRPr="00047719">
        <w:rPr>
          <w:b/>
          <w:color w:val="000000" w:themeColor="text1"/>
          <w:szCs w:val="20"/>
        </w:rPr>
        <w:tab/>
        <w:t>CONTENTS OF OFFER</w:t>
      </w:r>
    </w:p>
    <w:p w14:paraId="2B8105E4" w14:textId="77777777" w:rsidR="008408F4" w:rsidRPr="00047719" w:rsidRDefault="008408F4" w:rsidP="008946AF">
      <w:pPr>
        <w:spacing w:line="276" w:lineRule="auto"/>
        <w:jc w:val="both"/>
        <w:rPr>
          <w:color w:val="000000" w:themeColor="text1"/>
          <w:szCs w:val="20"/>
        </w:rPr>
      </w:pPr>
    </w:p>
    <w:p w14:paraId="0FCBB813" w14:textId="26AA15A3" w:rsidR="008408F4" w:rsidRPr="00047719" w:rsidRDefault="008408F4" w:rsidP="008946AF">
      <w:pPr>
        <w:spacing w:line="276" w:lineRule="auto"/>
        <w:ind w:left="1440" w:hanging="720"/>
        <w:jc w:val="both"/>
        <w:rPr>
          <w:color w:val="000000" w:themeColor="text1"/>
          <w:szCs w:val="20"/>
        </w:rPr>
      </w:pPr>
      <w:r w:rsidRPr="00047719">
        <w:rPr>
          <w:b/>
          <w:color w:val="000000" w:themeColor="text1"/>
          <w:szCs w:val="20"/>
        </w:rPr>
        <w:t>2.1</w:t>
      </w:r>
      <w:r w:rsidRPr="00047719">
        <w:rPr>
          <w:b/>
          <w:color w:val="000000" w:themeColor="text1"/>
          <w:szCs w:val="20"/>
        </w:rPr>
        <w:tab/>
        <w:t>General Conditions.</w:t>
      </w:r>
      <w:r w:rsidRPr="00047719">
        <w:rPr>
          <w:color w:val="000000" w:themeColor="text1"/>
          <w:szCs w:val="20"/>
        </w:rPr>
        <w:t xml:space="preserve">  </w:t>
      </w:r>
      <w:r w:rsidR="00484148" w:rsidRPr="00047719">
        <w:rPr>
          <w:color w:val="000000" w:themeColor="text1"/>
          <w:szCs w:val="20"/>
        </w:rPr>
        <w:t>Consultant</w:t>
      </w:r>
      <w:r w:rsidRPr="00047719">
        <w:rPr>
          <w:color w:val="000000" w:themeColor="text1"/>
          <w:szCs w:val="20"/>
        </w:rPr>
        <w:t>s are required to submit their Offers in accordance with the following expressed conditions:</w:t>
      </w:r>
    </w:p>
    <w:p w14:paraId="156165E1" w14:textId="77777777" w:rsidR="008408F4" w:rsidRPr="004E05AF" w:rsidRDefault="008408F4" w:rsidP="008946AF">
      <w:pPr>
        <w:spacing w:line="276" w:lineRule="auto"/>
        <w:jc w:val="both"/>
        <w:rPr>
          <w:color w:val="000000" w:themeColor="text1"/>
          <w:szCs w:val="20"/>
        </w:rPr>
      </w:pPr>
    </w:p>
    <w:p w14:paraId="548E2C53" w14:textId="28D3A62D" w:rsidR="008408F4" w:rsidRPr="004E05AF" w:rsidRDefault="008408F4" w:rsidP="008946AF">
      <w:pPr>
        <w:spacing w:line="276" w:lineRule="auto"/>
        <w:ind w:left="2160" w:hanging="720"/>
        <w:jc w:val="both"/>
        <w:rPr>
          <w:color w:val="000000" w:themeColor="text1"/>
          <w:szCs w:val="20"/>
        </w:rPr>
      </w:pPr>
      <w:r w:rsidRPr="004E05AF">
        <w:rPr>
          <w:b/>
          <w:color w:val="000000" w:themeColor="text1"/>
          <w:szCs w:val="20"/>
        </w:rPr>
        <w:t>2.1.1</w:t>
      </w:r>
      <w:r w:rsidRPr="004E05AF">
        <w:rPr>
          <w:color w:val="000000" w:themeColor="text1"/>
          <w:szCs w:val="20"/>
        </w:rPr>
        <w:tab/>
      </w:r>
      <w:r w:rsidR="00484148" w:rsidRPr="004E05AF">
        <w:rPr>
          <w:color w:val="000000" w:themeColor="text1"/>
          <w:szCs w:val="20"/>
        </w:rPr>
        <w:t>Consultant</w:t>
      </w:r>
      <w:r w:rsidRPr="004E05AF">
        <w:rPr>
          <w:color w:val="000000" w:themeColor="text1"/>
          <w:szCs w:val="20"/>
        </w:rPr>
        <w:t xml:space="preserve">s shall make all investigations necessary to thoroughly inform themselves regarding the plant and facilities affected by the delivery of </w:t>
      </w:r>
      <w:r w:rsidR="007D4F9F" w:rsidRPr="004E05AF">
        <w:rPr>
          <w:color w:val="000000" w:themeColor="text1"/>
          <w:szCs w:val="20"/>
        </w:rPr>
        <w:t>materials</w:t>
      </w:r>
      <w:r w:rsidR="007D4F9F" w:rsidRPr="004E05AF">
        <w:rPr>
          <w:rStyle w:val="CommentReference"/>
          <w:color w:val="000000" w:themeColor="text1"/>
        </w:rPr>
        <w:t xml:space="preserve"> r</w:t>
      </w:r>
      <w:r w:rsidR="007D4F9F" w:rsidRPr="004E05AF">
        <w:rPr>
          <w:color w:val="000000" w:themeColor="text1"/>
          <w:szCs w:val="20"/>
        </w:rPr>
        <w:t>equired</w:t>
      </w:r>
      <w:r w:rsidRPr="004E05AF">
        <w:rPr>
          <w:color w:val="000000" w:themeColor="text1"/>
          <w:szCs w:val="20"/>
        </w:rPr>
        <w:t xml:space="preserve"> by the conditions of the Solicitation.  No plea of ignorance by the </w:t>
      </w:r>
      <w:r w:rsidR="00484148" w:rsidRPr="004E05AF">
        <w:rPr>
          <w:color w:val="000000" w:themeColor="text1"/>
          <w:szCs w:val="20"/>
        </w:rPr>
        <w:t>Consultant</w:t>
      </w:r>
      <w:r w:rsidRPr="004E05AF">
        <w:rPr>
          <w:color w:val="000000" w:themeColor="text1"/>
          <w:szCs w:val="20"/>
        </w:rPr>
        <w:t xml:space="preserve"> of conditions that exist or that </w:t>
      </w:r>
      <w:proofErr w:type="gramStart"/>
      <w:r w:rsidRPr="004E05AF">
        <w:rPr>
          <w:color w:val="000000" w:themeColor="text1"/>
          <w:szCs w:val="20"/>
        </w:rPr>
        <w:t>may</w:t>
      </w:r>
      <w:proofErr w:type="gramEnd"/>
      <w:r w:rsidRPr="004E05AF">
        <w:rPr>
          <w:color w:val="000000" w:themeColor="text1"/>
          <w:szCs w:val="20"/>
        </w:rPr>
        <w:t xml:space="preserve"> hereafter exist </w:t>
      </w:r>
      <w:proofErr w:type="gramStart"/>
      <w:r w:rsidRPr="004E05AF">
        <w:rPr>
          <w:color w:val="000000" w:themeColor="text1"/>
          <w:szCs w:val="20"/>
        </w:rPr>
        <w:t>as a result of</w:t>
      </w:r>
      <w:proofErr w:type="gramEnd"/>
      <w:r w:rsidRPr="004E05AF">
        <w:rPr>
          <w:color w:val="000000" w:themeColor="text1"/>
          <w:szCs w:val="20"/>
        </w:rPr>
        <w:t xml:space="preserve"> failure to fulfill the requirements of the contract documents will be accepted as the basis for varying the requirements or the compensation to the </w:t>
      </w:r>
      <w:r w:rsidR="00484148" w:rsidRPr="004E05AF">
        <w:rPr>
          <w:color w:val="000000" w:themeColor="text1"/>
          <w:szCs w:val="20"/>
        </w:rPr>
        <w:t>Consultant</w:t>
      </w:r>
      <w:r w:rsidRPr="004E05AF">
        <w:rPr>
          <w:color w:val="000000" w:themeColor="text1"/>
          <w:szCs w:val="20"/>
        </w:rPr>
        <w:t>.</w:t>
      </w:r>
    </w:p>
    <w:p w14:paraId="6D473FD8" w14:textId="77777777" w:rsidR="008408F4" w:rsidRPr="00047719" w:rsidRDefault="008408F4" w:rsidP="008946AF">
      <w:pPr>
        <w:spacing w:line="276" w:lineRule="auto"/>
        <w:jc w:val="both"/>
        <w:rPr>
          <w:color w:val="000000" w:themeColor="text1"/>
          <w:szCs w:val="20"/>
        </w:rPr>
      </w:pPr>
    </w:p>
    <w:p w14:paraId="61693D8C" w14:textId="5A9AE476" w:rsidR="008408F4" w:rsidRPr="00047719" w:rsidRDefault="008408F4" w:rsidP="008946AF">
      <w:pPr>
        <w:spacing w:line="276" w:lineRule="auto"/>
        <w:ind w:left="2160" w:hanging="720"/>
        <w:jc w:val="both"/>
        <w:rPr>
          <w:color w:val="000000" w:themeColor="text1"/>
          <w:szCs w:val="20"/>
        </w:rPr>
      </w:pPr>
      <w:r w:rsidRPr="00047719">
        <w:rPr>
          <w:b/>
          <w:color w:val="000000" w:themeColor="text1"/>
          <w:szCs w:val="20"/>
        </w:rPr>
        <w:t>2.1.2</w:t>
      </w:r>
      <w:r w:rsidRPr="00047719">
        <w:rPr>
          <w:color w:val="000000" w:themeColor="text1"/>
          <w:szCs w:val="20"/>
        </w:rPr>
        <w:tab/>
      </w:r>
      <w:r w:rsidR="00484148" w:rsidRPr="00047719">
        <w:rPr>
          <w:color w:val="000000" w:themeColor="text1"/>
          <w:szCs w:val="20"/>
        </w:rPr>
        <w:t>Consultant</w:t>
      </w:r>
      <w:r w:rsidRPr="00047719">
        <w:rPr>
          <w:color w:val="000000" w:themeColor="text1"/>
          <w:szCs w:val="20"/>
        </w:rPr>
        <w:t xml:space="preserve">s are advised that all </w:t>
      </w:r>
      <w:r w:rsidR="003C608E" w:rsidRPr="00047719">
        <w:rPr>
          <w:color w:val="000000" w:themeColor="text1"/>
          <w:szCs w:val="20"/>
        </w:rPr>
        <w:t>County</w:t>
      </w:r>
      <w:r w:rsidRPr="00047719">
        <w:rPr>
          <w:color w:val="000000" w:themeColor="text1"/>
          <w:szCs w:val="20"/>
        </w:rPr>
        <w:t xml:space="preserve"> contracts are subject to all legal requirements contained in </w:t>
      </w:r>
      <w:r w:rsidR="003C608E" w:rsidRPr="00047719">
        <w:rPr>
          <w:color w:val="000000" w:themeColor="text1"/>
          <w:szCs w:val="20"/>
        </w:rPr>
        <w:t>County</w:t>
      </w:r>
      <w:r w:rsidRPr="00047719">
        <w:rPr>
          <w:color w:val="000000" w:themeColor="text1"/>
          <w:szCs w:val="20"/>
        </w:rPr>
        <w:t xml:space="preserve"> ordinances, the </w:t>
      </w:r>
      <w:r w:rsidR="00DB52E8" w:rsidRPr="00047719">
        <w:rPr>
          <w:color w:val="000000" w:themeColor="text1"/>
          <w:szCs w:val="20"/>
        </w:rPr>
        <w:t>Contracts and Procu</w:t>
      </w:r>
      <w:r w:rsidR="00831631" w:rsidRPr="00047719">
        <w:rPr>
          <w:color w:val="000000" w:themeColor="text1"/>
          <w:szCs w:val="20"/>
        </w:rPr>
        <w:t>rement</w:t>
      </w:r>
      <w:r w:rsidRPr="00047719">
        <w:rPr>
          <w:color w:val="000000" w:themeColor="text1"/>
          <w:szCs w:val="20"/>
        </w:rPr>
        <w:t xml:space="preserve"> policies and state and federal statutes.  When conflicts between the Solicitation and these legal documents occur, the highest authority will prevail.</w:t>
      </w:r>
    </w:p>
    <w:p w14:paraId="1D6B1C46" w14:textId="77777777" w:rsidR="008408F4" w:rsidRPr="00047719" w:rsidRDefault="008408F4" w:rsidP="008946AF">
      <w:pPr>
        <w:spacing w:line="276" w:lineRule="auto"/>
        <w:jc w:val="both"/>
        <w:rPr>
          <w:color w:val="000000" w:themeColor="text1"/>
          <w:szCs w:val="20"/>
        </w:rPr>
      </w:pPr>
    </w:p>
    <w:p w14:paraId="312858EF" w14:textId="4CBE05E0" w:rsidR="008408F4" w:rsidRPr="00047719" w:rsidRDefault="008408F4" w:rsidP="008946AF">
      <w:pPr>
        <w:spacing w:line="276" w:lineRule="auto"/>
        <w:ind w:left="2160" w:hanging="720"/>
        <w:jc w:val="both"/>
        <w:rPr>
          <w:color w:val="000000" w:themeColor="text1"/>
          <w:szCs w:val="20"/>
        </w:rPr>
      </w:pPr>
      <w:r w:rsidRPr="00047719">
        <w:rPr>
          <w:b/>
          <w:color w:val="000000" w:themeColor="text1"/>
          <w:szCs w:val="20"/>
        </w:rPr>
        <w:t>2.1.3</w:t>
      </w:r>
      <w:r w:rsidRPr="00047719">
        <w:rPr>
          <w:color w:val="000000" w:themeColor="text1"/>
          <w:szCs w:val="20"/>
        </w:rPr>
        <w:tab/>
      </w:r>
      <w:r w:rsidR="00484148" w:rsidRPr="00047719">
        <w:rPr>
          <w:color w:val="000000" w:themeColor="text1"/>
          <w:szCs w:val="20"/>
        </w:rPr>
        <w:t>Consultant</w:t>
      </w:r>
      <w:r w:rsidRPr="00047719">
        <w:rPr>
          <w:color w:val="000000" w:themeColor="text1"/>
          <w:szCs w:val="20"/>
        </w:rPr>
        <w:t xml:space="preserve">s are required to state exactly what they intend to furnish </w:t>
      </w:r>
      <w:proofErr w:type="gramStart"/>
      <w:r w:rsidRPr="00047719">
        <w:rPr>
          <w:color w:val="000000" w:themeColor="text1"/>
          <w:szCs w:val="20"/>
        </w:rPr>
        <w:t>to</w:t>
      </w:r>
      <w:proofErr w:type="gramEnd"/>
      <w:r w:rsidRPr="00047719">
        <w:rPr>
          <w:color w:val="000000" w:themeColor="text1"/>
          <w:szCs w:val="20"/>
        </w:rPr>
        <w:t xml:space="preserve"> the </w:t>
      </w:r>
      <w:r w:rsidR="003C608E" w:rsidRPr="00047719">
        <w:rPr>
          <w:color w:val="000000" w:themeColor="text1"/>
          <w:szCs w:val="20"/>
        </w:rPr>
        <w:t>County</w:t>
      </w:r>
      <w:r w:rsidRPr="00047719">
        <w:rPr>
          <w:color w:val="000000" w:themeColor="text1"/>
          <w:szCs w:val="20"/>
        </w:rPr>
        <w:t xml:space="preserve"> via this Solicitation and must indicate any variances to the terms, conditions, and specifications of this Solicitation no matter how slight.  If variations are not stated in the </w:t>
      </w:r>
      <w:r w:rsidR="00484148" w:rsidRPr="00047719">
        <w:rPr>
          <w:color w:val="000000" w:themeColor="text1"/>
          <w:szCs w:val="20"/>
        </w:rPr>
        <w:t>Consultant</w:t>
      </w:r>
      <w:r w:rsidRPr="00047719">
        <w:rPr>
          <w:color w:val="000000" w:themeColor="text1"/>
          <w:szCs w:val="20"/>
        </w:rPr>
        <w:t xml:space="preserve">’s Offer, it shall be </w:t>
      </w:r>
      <w:proofErr w:type="gramStart"/>
      <w:r w:rsidRPr="00047719">
        <w:rPr>
          <w:color w:val="000000" w:themeColor="text1"/>
          <w:szCs w:val="20"/>
        </w:rPr>
        <w:t>construed</w:t>
      </w:r>
      <w:proofErr w:type="gramEnd"/>
      <w:r w:rsidRPr="00047719">
        <w:rPr>
          <w:color w:val="000000" w:themeColor="text1"/>
          <w:szCs w:val="20"/>
        </w:rPr>
        <w:t xml:space="preserve"> that the </w:t>
      </w:r>
      <w:r w:rsidR="00484148" w:rsidRPr="00047719">
        <w:rPr>
          <w:color w:val="000000" w:themeColor="text1"/>
          <w:szCs w:val="20"/>
        </w:rPr>
        <w:t>Consultant</w:t>
      </w:r>
      <w:r w:rsidRPr="00047719">
        <w:rPr>
          <w:color w:val="000000" w:themeColor="text1"/>
          <w:szCs w:val="20"/>
        </w:rPr>
        <w:t>’s Offer fully complies with all conditions identified in this Solicitation.</w:t>
      </w:r>
    </w:p>
    <w:p w14:paraId="73E8A8CE" w14:textId="77777777" w:rsidR="008408F4" w:rsidRPr="00047719" w:rsidRDefault="008408F4" w:rsidP="008946AF">
      <w:pPr>
        <w:spacing w:line="276" w:lineRule="auto"/>
        <w:jc w:val="both"/>
        <w:rPr>
          <w:color w:val="000000" w:themeColor="text1"/>
          <w:szCs w:val="20"/>
        </w:rPr>
      </w:pPr>
    </w:p>
    <w:p w14:paraId="3FA0DAD3" w14:textId="26B0C4E5" w:rsidR="008408F4" w:rsidRPr="00047719" w:rsidRDefault="008408F4" w:rsidP="008946AF">
      <w:pPr>
        <w:pStyle w:val="BodyTextIndent2"/>
        <w:tabs>
          <w:tab w:val="clear" w:pos="360"/>
          <w:tab w:val="clear" w:pos="720"/>
          <w:tab w:val="clear" w:pos="1080"/>
          <w:tab w:val="clear" w:pos="1440"/>
        </w:tabs>
        <w:spacing w:line="276" w:lineRule="auto"/>
        <w:ind w:left="2160" w:hanging="720"/>
        <w:jc w:val="both"/>
        <w:rPr>
          <w:color w:val="000000" w:themeColor="text1"/>
        </w:rPr>
      </w:pPr>
      <w:r w:rsidRPr="00047719">
        <w:rPr>
          <w:b/>
          <w:color w:val="000000" w:themeColor="text1"/>
        </w:rPr>
        <w:t>2.1.4</w:t>
      </w:r>
      <w:r w:rsidRPr="00047719">
        <w:rPr>
          <w:color w:val="000000" w:themeColor="text1"/>
        </w:rPr>
        <w:tab/>
      </w:r>
      <w:r w:rsidR="003C608E" w:rsidRPr="00047719">
        <w:rPr>
          <w:color w:val="000000" w:themeColor="text1"/>
        </w:rPr>
        <w:t>El Paso County</w:t>
      </w:r>
      <w:r w:rsidRPr="00047719">
        <w:rPr>
          <w:color w:val="000000" w:themeColor="text1"/>
        </w:rPr>
        <w:t xml:space="preserve"> intends and expects that the contracting processes of the </w:t>
      </w:r>
      <w:r w:rsidR="003C608E" w:rsidRPr="00047719">
        <w:rPr>
          <w:color w:val="000000" w:themeColor="text1"/>
        </w:rPr>
        <w:t>County</w:t>
      </w:r>
      <w:r w:rsidRPr="00047719">
        <w:rPr>
          <w:color w:val="000000" w:themeColor="text1"/>
        </w:rPr>
        <w:t xml:space="preserve"> and its </w:t>
      </w:r>
      <w:r w:rsidR="00484148" w:rsidRPr="00047719">
        <w:rPr>
          <w:color w:val="000000" w:themeColor="text1"/>
        </w:rPr>
        <w:t>Consultant</w:t>
      </w:r>
      <w:r w:rsidRPr="00047719">
        <w:rPr>
          <w:color w:val="000000" w:themeColor="text1"/>
        </w:rPr>
        <w:t xml:space="preserve">s provide equal opportunity without regard to race, color, religion, sex, national origin, age, disability, or any other characteristic protected by law.  Accordingly, the </w:t>
      </w:r>
      <w:r w:rsidR="00484148" w:rsidRPr="00047719">
        <w:rPr>
          <w:color w:val="000000" w:themeColor="text1"/>
        </w:rPr>
        <w:t>Consultant</w:t>
      </w:r>
      <w:r w:rsidRPr="00047719">
        <w:rPr>
          <w:color w:val="000000" w:themeColor="text1"/>
        </w:rPr>
        <w:t xml:space="preserve"> shall not discriminate </w:t>
      </w:r>
      <w:proofErr w:type="gramStart"/>
      <w:r w:rsidRPr="00047719">
        <w:rPr>
          <w:color w:val="000000" w:themeColor="text1"/>
        </w:rPr>
        <w:t>on</w:t>
      </w:r>
      <w:proofErr w:type="gramEnd"/>
      <w:r w:rsidRPr="00047719">
        <w:rPr>
          <w:color w:val="000000" w:themeColor="text1"/>
        </w:rPr>
        <w:t xml:space="preserve"> any of the foregoing grounds in the performance of the contract.</w:t>
      </w:r>
    </w:p>
    <w:p w14:paraId="18F7B163" w14:textId="77777777" w:rsidR="008408F4" w:rsidRPr="00047719" w:rsidRDefault="008408F4" w:rsidP="008946AF">
      <w:pPr>
        <w:pStyle w:val="BodyTextIndent2"/>
        <w:tabs>
          <w:tab w:val="clear" w:pos="360"/>
          <w:tab w:val="clear" w:pos="720"/>
          <w:tab w:val="clear" w:pos="1080"/>
          <w:tab w:val="clear" w:pos="1440"/>
        </w:tabs>
        <w:spacing w:line="276" w:lineRule="auto"/>
        <w:ind w:left="0" w:firstLine="0"/>
        <w:jc w:val="both"/>
        <w:rPr>
          <w:color w:val="000000" w:themeColor="text1"/>
        </w:rPr>
      </w:pPr>
    </w:p>
    <w:p w14:paraId="715CE98B" w14:textId="667E3BD0" w:rsidR="00E87E03" w:rsidRPr="00047719" w:rsidRDefault="008408F4" w:rsidP="008946AF">
      <w:pPr>
        <w:spacing w:line="276" w:lineRule="auto"/>
        <w:ind w:left="2160" w:hanging="720"/>
        <w:jc w:val="both"/>
        <w:rPr>
          <w:color w:val="000000" w:themeColor="text1"/>
          <w:szCs w:val="20"/>
        </w:rPr>
      </w:pPr>
      <w:r w:rsidRPr="00047719">
        <w:rPr>
          <w:b/>
          <w:color w:val="000000" w:themeColor="text1"/>
          <w:szCs w:val="20"/>
        </w:rPr>
        <w:t>2.1.5</w:t>
      </w:r>
      <w:r w:rsidRPr="00047719">
        <w:rPr>
          <w:color w:val="000000" w:themeColor="text1"/>
          <w:szCs w:val="20"/>
        </w:rPr>
        <w:tab/>
      </w:r>
      <w:r w:rsidR="00E87E03" w:rsidRPr="00047719">
        <w:rPr>
          <w:color w:val="000000" w:themeColor="text1"/>
          <w:szCs w:val="20"/>
        </w:rPr>
        <w:t xml:space="preserve">All Offers and other materials submitted in response to this Solicitation shall become the property of the </w:t>
      </w:r>
      <w:r w:rsidR="003C608E" w:rsidRPr="00047719">
        <w:rPr>
          <w:color w:val="000000" w:themeColor="text1"/>
          <w:szCs w:val="20"/>
        </w:rPr>
        <w:t>County</w:t>
      </w:r>
      <w:r w:rsidR="00E87E03" w:rsidRPr="00047719">
        <w:rPr>
          <w:color w:val="000000" w:themeColor="text1"/>
          <w:szCs w:val="20"/>
        </w:rPr>
        <w:t xml:space="preserve"> and will be a matter of public record.  </w:t>
      </w:r>
      <w:r w:rsidR="00484148" w:rsidRPr="00047719">
        <w:rPr>
          <w:color w:val="000000" w:themeColor="text1"/>
          <w:szCs w:val="20"/>
        </w:rPr>
        <w:t>Consultant</w:t>
      </w:r>
      <w:r w:rsidR="000E46EE" w:rsidRPr="00047719">
        <w:rPr>
          <w:color w:val="000000" w:themeColor="text1"/>
          <w:szCs w:val="20"/>
        </w:rPr>
        <w:t>s</w:t>
      </w:r>
      <w:r w:rsidR="00E87E03" w:rsidRPr="00047719">
        <w:rPr>
          <w:color w:val="000000" w:themeColor="text1"/>
          <w:szCs w:val="20"/>
        </w:rPr>
        <w:t xml:space="preserve"> must identify, in writing, all copyrighted material, trade secrets and/or other proprietary information that it claims are exempt from disclosure under the Open Records Act.</w:t>
      </w:r>
    </w:p>
    <w:p w14:paraId="14787DBF" w14:textId="77777777" w:rsidR="00E87E03" w:rsidRPr="00047719" w:rsidRDefault="00E87E03" w:rsidP="008946AF">
      <w:pPr>
        <w:spacing w:line="276" w:lineRule="auto"/>
        <w:ind w:left="720" w:hanging="720"/>
        <w:jc w:val="both"/>
        <w:rPr>
          <w:color w:val="000000" w:themeColor="text1"/>
          <w:szCs w:val="20"/>
        </w:rPr>
      </w:pPr>
    </w:p>
    <w:p w14:paraId="6D7CD2CA" w14:textId="4D4E5299" w:rsidR="00E87E03" w:rsidRPr="00047719" w:rsidRDefault="00E87E03" w:rsidP="008946AF">
      <w:pPr>
        <w:spacing w:line="276" w:lineRule="auto"/>
        <w:ind w:left="2160"/>
        <w:jc w:val="both"/>
        <w:rPr>
          <w:color w:val="000000" w:themeColor="text1"/>
          <w:szCs w:val="20"/>
        </w:rPr>
      </w:pPr>
      <w:r w:rsidRPr="00047719">
        <w:rPr>
          <w:color w:val="000000" w:themeColor="text1"/>
          <w:szCs w:val="20"/>
        </w:rPr>
        <w:t xml:space="preserve">Any </w:t>
      </w:r>
      <w:r w:rsidR="00484148" w:rsidRPr="00047719">
        <w:rPr>
          <w:color w:val="000000" w:themeColor="text1"/>
          <w:szCs w:val="20"/>
        </w:rPr>
        <w:t>Consultant</w:t>
      </w:r>
      <w:r w:rsidRPr="00047719">
        <w:rPr>
          <w:color w:val="000000" w:themeColor="text1"/>
          <w:szCs w:val="20"/>
        </w:rPr>
        <w:t xml:space="preserve"> claiming </w:t>
      </w:r>
      <w:proofErr w:type="gramStart"/>
      <w:r w:rsidRPr="00047719">
        <w:rPr>
          <w:color w:val="000000" w:themeColor="text1"/>
          <w:szCs w:val="20"/>
        </w:rPr>
        <w:t>an exemption</w:t>
      </w:r>
      <w:proofErr w:type="gramEnd"/>
      <w:r w:rsidRPr="00047719">
        <w:rPr>
          <w:color w:val="000000" w:themeColor="text1"/>
          <w:szCs w:val="20"/>
        </w:rPr>
        <w:t xml:space="preserve"> must identify the specific provision of the Open Records Act that provides an exemption from disclosure for each item that the </w:t>
      </w:r>
      <w:r w:rsidR="00484148" w:rsidRPr="00047719">
        <w:rPr>
          <w:color w:val="000000" w:themeColor="text1"/>
          <w:szCs w:val="20"/>
        </w:rPr>
        <w:t>Consultant</w:t>
      </w:r>
      <w:r w:rsidRPr="00047719">
        <w:rPr>
          <w:color w:val="000000" w:themeColor="text1"/>
          <w:szCs w:val="20"/>
        </w:rPr>
        <w:t xml:space="preserve"> claims is not subject to </w:t>
      </w:r>
      <w:r w:rsidR="003C608E" w:rsidRPr="00047719">
        <w:rPr>
          <w:color w:val="000000" w:themeColor="text1"/>
          <w:szCs w:val="20"/>
        </w:rPr>
        <w:t>disclosure and</w:t>
      </w:r>
      <w:r w:rsidRPr="00047719">
        <w:rPr>
          <w:color w:val="000000" w:themeColor="text1"/>
          <w:szCs w:val="20"/>
        </w:rPr>
        <w:t xml:space="preserve"> must submit an additional </w:t>
      </w:r>
      <w:r w:rsidR="00F56CE5" w:rsidRPr="00047719">
        <w:rPr>
          <w:color w:val="000000" w:themeColor="text1"/>
          <w:szCs w:val="20"/>
        </w:rPr>
        <w:t xml:space="preserve">original </w:t>
      </w:r>
      <w:r w:rsidRPr="00047719">
        <w:rPr>
          <w:color w:val="000000" w:themeColor="text1"/>
          <w:szCs w:val="20"/>
        </w:rPr>
        <w:t xml:space="preserve">copy of the </w:t>
      </w:r>
      <w:r w:rsidR="0069639E" w:rsidRPr="00047719">
        <w:rPr>
          <w:color w:val="000000" w:themeColor="text1"/>
          <w:szCs w:val="20"/>
        </w:rPr>
        <w:t>Response</w:t>
      </w:r>
      <w:r w:rsidRPr="00047719">
        <w:rPr>
          <w:color w:val="000000" w:themeColor="text1"/>
          <w:szCs w:val="20"/>
        </w:rPr>
        <w:t xml:space="preserve"> with each exempt item clearly redacted.  A</w:t>
      </w:r>
      <w:r w:rsidR="0013751E" w:rsidRPr="00047719">
        <w:rPr>
          <w:color w:val="000000" w:themeColor="text1"/>
          <w:szCs w:val="20"/>
        </w:rPr>
        <w:t xml:space="preserve">ny </w:t>
      </w:r>
      <w:r w:rsidR="00484148" w:rsidRPr="00047719">
        <w:rPr>
          <w:color w:val="000000" w:themeColor="text1"/>
          <w:szCs w:val="20"/>
        </w:rPr>
        <w:t>Consultant</w:t>
      </w:r>
      <w:r w:rsidR="0013751E" w:rsidRPr="00047719">
        <w:rPr>
          <w:color w:val="000000" w:themeColor="text1"/>
          <w:szCs w:val="20"/>
        </w:rPr>
        <w:t xml:space="preserve"> claiming </w:t>
      </w:r>
      <w:proofErr w:type="gramStart"/>
      <w:r w:rsidR="0013751E" w:rsidRPr="00047719">
        <w:rPr>
          <w:color w:val="000000" w:themeColor="text1"/>
          <w:szCs w:val="20"/>
        </w:rPr>
        <w:t>an exemption</w:t>
      </w:r>
      <w:proofErr w:type="gramEnd"/>
      <w:r w:rsidR="0001277B" w:rsidRPr="00047719">
        <w:rPr>
          <w:color w:val="000000" w:themeColor="text1"/>
          <w:szCs w:val="20"/>
        </w:rPr>
        <w:t xml:space="preserve"> </w:t>
      </w:r>
      <w:r w:rsidRPr="00047719">
        <w:rPr>
          <w:color w:val="000000" w:themeColor="text1"/>
          <w:szCs w:val="20"/>
        </w:rPr>
        <w:t xml:space="preserve">must also state in its </w:t>
      </w:r>
      <w:r w:rsidR="0069639E" w:rsidRPr="00047719">
        <w:rPr>
          <w:color w:val="000000" w:themeColor="text1"/>
          <w:szCs w:val="20"/>
        </w:rPr>
        <w:t>Response</w:t>
      </w:r>
      <w:r w:rsidRPr="00047719">
        <w:rPr>
          <w:color w:val="000000" w:themeColor="text1"/>
          <w:szCs w:val="20"/>
        </w:rPr>
        <w:t xml:space="preserve"> that the </w:t>
      </w:r>
      <w:r w:rsidR="00484148" w:rsidRPr="00047719">
        <w:rPr>
          <w:color w:val="000000" w:themeColor="text1"/>
          <w:szCs w:val="20"/>
        </w:rPr>
        <w:t>Consultant</w:t>
      </w:r>
      <w:r w:rsidRPr="00047719">
        <w:rPr>
          <w:color w:val="000000" w:themeColor="text1"/>
          <w:szCs w:val="20"/>
        </w:rPr>
        <w:t xml:space="preserve"> agrees to defend, </w:t>
      </w:r>
      <w:r w:rsidR="003C608E" w:rsidRPr="00047719">
        <w:rPr>
          <w:color w:val="000000" w:themeColor="text1"/>
          <w:szCs w:val="20"/>
        </w:rPr>
        <w:t>indemnify,</w:t>
      </w:r>
      <w:r w:rsidRPr="00047719">
        <w:rPr>
          <w:color w:val="000000" w:themeColor="text1"/>
          <w:szCs w:val="20"/>
        </w:rPr>
        <w:t xml:space="preserve"> and hold harmless the </w:t>
      </w:r>
      <w:r w:rsidR="003C608E" w:rsidRPr="00047719">
        <w:rPr>
          <w:color w:val="000000" w:themeColor="text1"/>
          <w:szCs w:val="20"/>
        </w:rPr>
        <w:t>County</w:t>
      </w:r>
      <w:r w:rsidRPr="00047719">
        <w:rPr>
          <w:color w:val="000000" w:themeColor="text1"/>
          <w:szCs w:val="20"/>
        </w:rPr>
        <w:t xml:space="preserve"> and its officers and employees from any action brought against the </w:t>
      </w:r>
      <w:r w:rsidR="003C608E" w:rsidRPr="00047719">
        <w:rPr>
          <w:color w:val="000000" w:themeColor="text1"/>
          <w:szCs w:val="20"/>
        </w:rPr>
        <w:lastRenderedPageBreak/>
        <w:t>County</w:t>
      </w:r>
      <w:r w:rsidRPr="00047719">
        <w:rPr>
          <w:color w:val="000000" w:themeColor="text1"/>
          <w:szCs w:val="20"/>
        </w:rPr>
        <w:t xml:space="preserve"> for its refusal to disclose any purportedly exempt material, trade secrets and other proprietary information to any party making a </w:t>
      </w:r>
      <w:r w:rsidR="00396551" w:rsidRPr="00047719">
        <w:rPr>
          <w:color w:val="000000" w:themeColor="text1"/>
          <w:szCs w:val="20"/>
        </w:rPr>
        <w:t>request,</w:t>
      </w:r>
      <w:r w:rsidRPr="00047719">
        <w:rPr>
          <w:color w:val="000000" w:themeColor="text1"/>
          <w:szCs w:val="20"/>
        </w:rPr>
        <w:t xml:space="preserve"> therefore.</w:t>
      </w:r>
    </w:p>
    <w:p w14:paraId="68AF7762" w14:textId="77777777" w:rsidR="00E87E03" w:rsidRPr="00D46E62" w:rsidRDefault="00E87E03" w:rsidP="008946AF">
      <w:pPr>
        <w:spacing w:line="276" w:lineRule="auto"/>
        <w:ind w:left="720" w:hanging="720"/>
        <w:jc w:val="both"/>
        <w:rPr>
          <w:color w:val="FF0000"/>
          <w:szCs w:val="20"/>
        </w:rPr>
      </w:pPr>
    </w:p>
    <w:p w14:paraId="2E83C8F0" w14:textId="41D4F962" w:rsidR="008408F4" w:rsidRPr="00047719" w:rsidRDefault="00E87E03" w:rsidP="008946AF">
      <w:pPr>
        <w:pStyle w:val="BodyTextIndent2"/>
        <w:tabs>
          <w:tab w:val="clear" w:pos="360"/>
          <w:tab w:val="clear" w:pos="720"/>
          <w:tab w:val="clear" w:pos="1080"/>
          <w:tab w:val="clear" w:pos="1440"/>
        </w:tabs>
        <w:spacing w:line="276" w:lineRule="auto"/>
        <w:ind w:left="2160" w:firstLine="0"/>
        <w:jc w:val="both"/>
        <w:rPr>
          <w:color w:val="000000" w:themeColor="text1"/>
        </w:rPr>
      </w:pPr>
      <w:r w:rsidRPr="00047719">
        <w:rPr>
          <w:color w:val="000000" w:themeColor="text1"/>
        </w:rPr>
        <w:t xml:space="preserve">Any </w:t>
      </w:r>
      <w:r w:rsidR="00484148" w:rsidRPr="00047719">
        <w:rPr>
          <w:color w:val="000000" w:themeColor="text1"/>
        </w:rPr>
        <w:t>Consultant</w:t>
      </w:r>
      <w:r w:rsidRPr="00047719">
        <w:rPr>
          <w:color w:val="000000" w:themeColor="text1"/>
        </w:rPr>
        <w:t xml:space="preserve"> who fails to include an exemption statement along with the additional redacted copy of the </w:t>
      </w:r>
      <w:r w:rsidR="0069639E" w:rsidRPr="00047719">
        <w:rPr>
          <w:color w:val="000000" w:themeColor="text1"/>
        </w:rPr>
        <w:t>Response</w:t>
      </w:r>
      <w:r w:rsidRPr="00047719">
        <w:rPr>
          <w:color w:val="000000" w:themeColor="text1"/>
        </w:rPr>
        <w:t xml:space="preserve"> shall be deemed to have waived any right to an exemption from disclosure as provided by the Open Records Act</w:t>
      </w:r>
      <w:r w:rsidR="00153857" w:rsidRPr="00047719">
        <w:rPr>
          <w:color w:val="000000" w:themeColor="text1"/>
        </w:rPr>
        <w:t>.</w:t>
      </w:r>
    </w:p>
    <w:p w14:paraId="10C06CF7" w14:textId="77777777" w:rsidR="008408F4" w:rsidRPr="00047719" w:rsidRDefault="008408F4" w:rsidP="008946AF">
      <w:pPr>
        <w:spacing w:line="276" w:lineRule="auto"/>
        <w:jc w:val="both"/>
        <w:rPr>
          <w:color w:val="000000" w:themeColor="text1"/>
          <w:szCs w:val="20"/>
        </w:rPr>
      </w:pPr>
    </w:p>
    <w:p w14:paraId="41210809" w14:textId="77777777" w:rsidR="008408F4" w:rsidRPr="004E05AF" w:rsidRDefault="008408F4" w:rsidP="008946AF">
      <w:pPr>
        <w:spacing w:line="276" w:lineRule="auto"/>
        <w:ind w:left="720"/>
        <w:jc w:val="both"/>
        <w:rPr>
          <w:b/>
          <w:color w:val="000000" w:themeColor="text1"/>
          <w:szCs w:val="20"/>
        </w:rPr>
      </w:pPr>
      <w:r w:rsidRPr="00047719">
        <w:rPr>
          <w:b/>
          <w:color w:val="000000" w:themeColor="text1"/>
          <w:szCs w:val="20"/>
        </w:rPr>
        <w:t>2.</w:t>
      </w:r>
      <w:r w:rsidR="000705C2" w:rsidRPr="00047719">
        <w:rPr>
          <w:b/>
          <w:color w:val="000000" w:themeColor="text1"/>
          <w:szCs w:val="20"/>
        </w:rPr>
        <w:t>2</w:t>
      </w:r>
      <w:r w:rsidRPr="00047719">
        <w:rPr>
          <w:b/>
          <w:color w:val="000000" w:themeColor="text1"/>
          <w:szCs w:val="20"/>
        </w:rPr>
        <w:tab/>
        <w:t xml:space="preserve">Clarification and </w:t>
      </w:r>
      <w:r w:rsidRPr="004E05AF">
        <w:rPr>
          <w:b/>
          <w:color w:val="000000" w:themeColor="text1"/>
          <w:szCs w:val="20"/>
        </w:rPr>
        <w:t>Modifications in Terms and Conditions</w:t>
      </w:r>
    </w:p>
    <w:p w14:paraId="2B3E25FA" w14:textId="77777777" w:rsidR="008408F4" w:rsidRPr="004E05AF" w:rsidRDefault="008408F4" w:rsidP="008946AF">
      <w:pPr>
        <w:spacing w:line="276" w:lineRule="auto"/>
        <w:jc w:val="both"/>
        <w:rPr>
          <w:color w:val="000000" w:themeColor="text1"/>
          <w:szCs w:val="20"/>
        </w:rPr>
      </w:pPr>
    </w:p>
    <w:p w14:paraId="0A43A018" w14:textId="77777777" w:rsidR="008408F4" w:rsidRPr="004E05AF" w:rsidRDefault="008408F4" w:rsidP="008946AF">
      <w:pPr>
        <w:spacing w:line="276" w:lineRule="auto"/>
        <w:ind w:left="2160" w:hanging="720"/>
        <w:jc w:val="both"/>
        <w:rPr>
          <w:color w:val="000000" w:themeColor="text1"/>
          <w:szCs w:val="20"/>
        </w:rPr>
      </w:pPr>
      <w:r w:rsidRPr="004E05AF">
        <w:rPr>
          <w:b/>
          <w:color w:val="000000" w:themeColor="text1"/>
          <w:szCs w:val="20"/>
        </w:rPr>
        <w:t>2.</w:t>
      </w:r>
      <w:r w:rsidR="000705C2" w:rsidRPr="004E05AF">
        <w:rPr>
          <w:b/>
          <w:color w:val="000000" w:themeColor="text1"/>
          <w:szCs w:val="20"/>
        </w:rPr>
        <w:t>2</w:t>
      </w:r>
      <w:r w:rsidRPr="004E05AF">
        <w:rPr>
          <w:b/>
          <w:color w:val="000000" w:themeColor="text1"/>
          <w:szCs w:val="20"/>
        </w:rPr>
        <w:t>.1</w:t>
      </w:r>
      <w:r w:rsidRPr="004E05AF">
        <w:rPr>
          <w:color w:val="000000" w:themeColor="text1"/>
          <w:szCs w:val="20"/>
        </w:rPr>
        <w:tab/>
        <w:t>Where there appear to be variances or conflicts between the General Terms and Conditions, the Special Terms an</w:t>
      </w:r>
      <w:r w:rsidR="004C3C08" w:rsidRPr="004E05AF">
        <w:rPr>
          <w:color w:val="000000" w:themeColor="text1"/>
          <w:szCs w:val="20"/>
        </w:rPr>
        <w:t>d Conditions and the s</w:t>
      </w:r>
      <w:r w:rsidRPr="004E05AF">
        <w:rPr>
          <w:color w:val="000000" w:themeColor="text1"/>
          <w:szCs w:val="20"/>
        </w:rPr>
        <w:t xml:space="preserve">pecifications outlined in this Solicitation, the </w:t>
      </w:r>
      <w:r w:rsidR="004C3C08" w:rsidRPr="004E05AF">
        <w:rPr>
          <w:color w:val="000000" w:themeColor="text1"/>
          <w:szCs w:val="20"/>
        </w:rPr>
        <w:t>s</w:t>
      </w:r>
      <w:r w:rsidRPr="004E05AF">
        <w:rPr>
          <w:color w:val="000000" w:themeColor="text1"/>
          <w:szCs w:val="20"/>
        </w:rPr>
        <w:t>pecifications then the Special Terms and Conditions will prevail.</w:t>
      </w:r>
    </w:p>
    <w:p w14:paraId="5F617C01" w14:textId="77777777" w:rsidR="008408F4" w:rsidRPr="004E05AF" w:rsidRDefault="008408F4" w:rsidP="008946AF">
      <w:pPr>
        <w:spacing w:line="276" w:lineRule="auto"/>
        <w:jc w:val="both"/>
        <w:rPr>
          <w:color w:val="000000" w:themeColor="text1"/>
          <w:szCs w:val="20"/>
        </w:rPr>
      </w:pPr>
    </w:p>
    <w:p w14:paraId="39DF108D" w14:textId="4AED637A" w:rsidR="008408F4" w:rsidRPr="00047719" w:rsidRDefault="008408F4" w:rsidP="008946AF">
      <w:pPr>
        <w:spacing w:line="276" w:lineRule="auto"/>
        <w:ind w:left="2160" w:hanging="720"/>
        <w:jc w:val="both"/>
        <w:rPr>
          <w:color w:val="000000" w:themeColor="text1"/>
          <w:szCs w:val="20"/>
        </w:rPr>
      </w:pPr>
      <w:r w:rsidRPr="004E05AF">
        <w:rPr>
          <w:b/>
          <w:color w:val="000000" w:themeColor="text1"/>
          <w:szCs w:val="20"/>
        </w:rPr>
        <w:t>2.</w:t>
      </w:r>
      <w:r w:rsidR="000705C2" w:rsidRPr="004E05AF">
        <w:rPr>
          <w:b/>
          <w:color w:val="000000" w:themeColor="text1"/>
          <w:szCs w:val="20"/>
        </w:rPr>
        <w:t>2</w:t>
      </w:r>
      <w:r w:rsidRPr="004E05AF">
        <w:rPr>
          <w:b/>
          <w:color w:val="000000" w:themeColor="text1"/>
          <w:szCs w:val="20"/>
        </w:rPr>
        <w:t>.2</w:t>
      </w:r>
      <w:r w:rsidRPr="004E05AF">
        <w:rPr>
          <w:color w:val="000000" w:themeColor="text1"/>
          <w:szCs w:val="20"/>
        </w:rPr>
        <w:tab/>
        <w:t xml:space="preserve">If any </w:t>
      </w:r>
      <w:r w:rsidR="00484148" w:rsidRPr="004E05AF">
        <w:rPr>
          <w:color w:val="000000" w:themeColor="text1"/>
          <w:szCs w:val="20"/>
        </w:rPr>
        <w:t>Consultant</w:t>
      </w:r>
      <w:r w:rsidRPr="004E05AF">
        <w:rPr>
          <w:color w:val="000000" w:themeColor="text1"/>
          <w:szCs w:val="20"/>
        </w:rPr>
        <w:t xml:space="preserve"> </w:t>
      </w:r>
      <w:r w:rsidRPr="00047719">
        <w:rPr>
          <w:color w:val="000000" w:themeColor="text1"/>
          <w:szCs w:val="20"/>
        </w:rPr>
        <w:t xml:space="preserve">contemplating submitting an Offer under this Solicitation is in doubt as to the true meaning of the specifications, the </w:t>
      </w:r>
      <w:r w:rsidR="00484148" w:rsidRPr="00047719">
        <w:rPr>
          <w:color w:val="000000" w:themeColor="text1"/>
          <w:szCs w:val="20"/>
        </w:rPr>
        <w:t>Consultant</w:t>
      </w:r>
      <w:r w:rsidRPr="00047719">
        <w:rPr>
          <w:color w:val="000000" w:themeColor="text1"/>
          <w:szCs w:val="20"/>
        </w:rPr>
        <w:t xml:space="preserve"> must submit a </w:t>
      </w:r>
      <w:r w:rsidRPr="00047719">
        <w:rPr>
          <w:b/>
          <w:color w:val="000000" w:themeColor="text1"/>
          <w:szCs w:val="20"/>
        </w:rPr>
        <w:t>written request</w:t>
      </w:r>
      <w:r w:rsidRPr="00047719">
        <w:rPr>
          <w:color w:val="000000" w:themeColor="text1"/>
          <w:szCs w:val="20"/>
        </w:rPr>
        <w:t xml:space="preserve"> for clarification to the </w:t>
      </w:r>
      <w:r w:rsidR="003C608E" w:rsidRPr="00047719">
        <w:rPr>
          <w:color w:val="000000" w:themeColor="text1"/>
          <w:szCs w:val="20"/>
        </w:rPr>
        <w:t>County</w:t>
      </w:r>
      <w:r w:rsidRPr="00047719">
        <w:rPr>
          <w:color w:val="000000" w:themeColor="text1"/>
          <w:szCs w:val="20"/>
        </w:rPr>
        <w:t xml:space="preserve">'s </w:t>
      </w:r>
      <w:r w:rsidR="00136A01" w:rsidRPr="00047719">
        <w:rPr>
          <w:color w:val="000000" w:themeColor="text1"/>
          <w:szCs w:val="20"/>
        </w:rPr>
        <w:t xml:space="preserve">Contracts and </w:t>
      </w:r>
      <w:r w:rsidR="00F902AD" w:rsidRPr="00047719">
        <w:rPr>
          <w:color w:val="000000" w:themeColor="text1"/>
          <w:szCs w:val="20"/>
        </w:rPr>
        <w:t xml:space="preserve">Procurement </w:t>
      </w:r>
      <w:r w:rsidR="00611F19" w:rsidRPr="00047719">
        <w:rPr>
          <w:color w:val="000000" w:themeColor="text1"/>
          <w:szCs w:val="20"/>
        </w:rPr>
        <w:t>Manager</w:t>
      </w:r>
      <w:r w:rsidR="00C753D2" w:rsidRPr="00047719">
        <w:rPr>
          <w:color w:val="000000" w:themeColor="text1"/>
          <w:szCs w:val="20"/>
        </w:rPr>
        <w:t xml:space="preserve"> </w:t>
      </w:r>
      <w:r w:rsidR="00342328" w:rsidRPr="00047719">
        <w:rPr>
          <w:color w:val="000000" w:themeColor="text1"/>
          <w:szCs w:val="20"/>
        </w:rPr>
        <w:t xml:space="preserve">or their </w:t>
      </w:r>
      <w:proofErr w:type="gramStart"/>
      <w:r w:rsidR="00342328" w:rsidRPr="00047719">
        <w:rPr>
          <w:color w:val="000000" w:themeColor="text1"/>
          <w:szCs w:val="20"/>
        </w:rPr>
        <w:t>designee</w:t>
      </w:r>
      <w:proofErr w:type="gramEnd"/>
      <w:r w:rsidR="00342328" w:rsidRPr="00047719">
        <w:rPr>
          <w:color w:val="000000" w:themeColor="text1"/>
          <w:szCs w:val="20"/>
        </w:rPr>
        <w:t xml:space="preserve"> </w:t>
      </w:r>
      <w:r w:rsidR="005401C9" w:rsidRPr="00047719">
        <w:rPr>
          <w:color w:val="000000" w:themeColor="text1"/>
          <w:szCs w:val="20"/>
        </w:rPr>
        <w:t>as outlined</w:t>
      </w:r>
      <w:r w:rsidRPr="00047719">
        <w:rPr>
          <w:color w:val="000000" w:themeColor="text1"/>
          <w:szCs w:val="20"/>
        </w:rPr>
        <w:t xml:space="preserve"> in the Special Terms and Conditions.  The </w:t>
      </w:r>
      <w:r w:rsidR="00484148" w:rsidRPr="00047719">
        <w:rPr>
          <w:color w:val="000000" w:themeColor="text1"/>
          <w:szCs w:val="20"/>
        </w:rPr>
        <w:t>Consultant</w:t>
      </w:r>
      <w:r w:rsidRPr="00047719">
        <w:rPr>
          <w:color w:val="000000" w:themeColor="text1"/>
          <w:szCs w:val="20"/>
        </w:rPr>
        <w:t xml:space="preserve"> submitting the request shall be responsible for ensuring that the request is received by the </w:t>
      </w:r>
      <w:r w:rsidR="003C608E" w:rsidRPr="00047719">
        <w:rPr>
          <w:color w:val="000000" w:themeColor="text1"/>
          <w:szCs w:val="20"/>
        </w:rPr>
        <w:t>County</w:t>
      </w:r>
      <w:r w:rsidR="00D52B8D" w:rsidRPr="00047719">
        <w:rPr>
          <w:color w:val="000000" w:themeColor="text1"/>
          <w:szCs w:val="20"/>
        </w:rPr>
        <w:t xml:space="preserve">’s buyer by the date and time listed in the Schedule of Activities for submitting question(s) </w:t>
      </w:r>
      <w:r w:rsidRPr="00047719">
        <w:rPr>
          <w:color w:val="000000" w:themeColor="text1"/>
          <w:szCs w:val="20"/>
        </w:rPr>
        <w:t>or as stated in the Special Terms and Conditions.</w:t>
      </w:r>
    </w:p>
    <w:p w14:paraId="3D8AB110" w14:textId="77777777" w:rsidR="008408F4" w:rsidRPr="00047719" w:rsidRDefault="008408F4" w:rsidP="008946AF">
      <w:pPr>
        <w:spacing w:line="276" w:lineRule="auto"/>
        <w:jc w:val="both"/>
        <w:rPr>
          <w:color w:val="000000" w:themeColor="text1"/>
          <w:szCs w:val="20"/>
        </w:rPr>
      </w:pPr>
    </w:p>
    <w:p w14:paraId="0CB7835D" w14:textId="169EA497" w:rsidR="008408F4" w:rsidRPr="00047719" w:rsidRDefault="008408F4" w:rsidP="008946AF">
      <w:pPr>
        <w:spacing w:line="276" w:lineRule="auto"/>
        <w:ind w:left="2160"/>
        <w:jc w:val="both"/>
        <w:rPr>
          <w:color w:val="000000" w:themeColor="text1"/>
          <w:szCs w:val="20"/>
        </w:rPr>
      </w:pPr>
      <w:r w:rsidRPr="00047719">
        <w:rPr>
          <w:color w:val="000000" w:themeColor="text1"/>
          <w:szCs w:val="20"/>
        </w:rPr>
        <w:t xml:space="preserve">Any official interpretation of this Solicitation must be made by the </w:t>
      </w:r>
      <w:r w:rsidR="003C608E" w:rsidRPr="00047719">
        <w:rPr>
          <w:color w:val="000000" w:themeColor="text1"/>
          <w:szCs w:val="20"/>
        </w:rPr>
        <w:t>County</w:t>
      </w:r>
      <w:r w:rsidRPr="00047719">
        <w:rPr>
          <w:color w:val="000000" w:themeColor="text1"/>
          <w:szCs w:val="20"/>
        </w:rPr>
        <w:t xml:space="preserve">'s </w:t>
      </w:r>
      <w:r w:rsidR="00611F19" w:rsidRPr="00047719">
        <w:rPr>
          <w:color w:val="000000" w:themeColor="text1"/>
          <w:szCs w:val="20"/>
        </w:rPr>
        <w:t xml:space="preserve">Contracts and </w:t>
      </w:r>
      <w:r w:rsidR="00F902AD" w:rsidRPr="00047719">
        <w:rPr>
          <w:color w:val="000000" w:themeColor="text1"/>
          <w:szCs w:val="20"/>
        </w:rPr>
        <w:t xml:space="preserve">Procurement </w:t>
      </w:r>
      <w:r w:rsidR="00611F19" w:rsidRPr="00047719">
        <w:rPr>
          <w:color w:val="000000" w:themeColor="text1"/>
          <w:szCs w:val="20"/>
        </w:rPr>
        <w:t>Manager</w:t>
      </w:r>
      <w:r w:rsidR="00342328" w:rsidRPr="00047719">
        <w:rPr>
          <w:color w:val="000000" w:themeColor="text1"/>
          <w:szCs w:val="20"/>
        </w:rPr>
        <w:t xml:space="preserve"> or their </w:t>
      </w:r>
      <w:proofErr w:type="gramStart"/>
      <w:r w:rsidR="00342328" w:rsidRPr="00047719">
        <w:rPr>
          <w:color w:val="000000" w:themeColor="text1"/>
          <w:szCs w:val="20"/>
        </w:rPr>
        <w:t>designee</w:t>
      </w:r>
      <w:proofErr w:type="gramEnd"/>
      <w:r w:rsidRPr="00047719">
        <w:rPr>
          <w:color w:val="000000" w:themeColor="text1"/>
          <w:szCs w:val="20"/>
        </w:rPr>
        <w:t xml:space="preserve">. The </w:t>
      </w:r>
      <w:r w:rsidR="003C608E" w:rsidRPr="00047719">
        <w:rPr>
          <w:color w:val="000000" w:themeColor="text1"/>
          <w:szCs w:val="20"/>
        </w:rPr>
        <w:t>County</w:t>
      </w:r>
      <w:r w:rsidRPr="00047719">
        <w:rPr>
          <w:color w:val="000000" w:themeColor="text1"/>
          <w:szCs w:val="20"/>
        </w:rPr>
        <w:t xml:space="preserve"> shall not be responsible for interpretations offered by other employees of the </w:t>
      </w:r>
      <w:r w:rsidR="003C608E" w:rsidRPr="00047719">
        <w:rPr>
          <w:color w:val="000000" w:themeColor="text1"/>
          <w:szCs w:val="20"/>
        </w:rPr>
        <w:t>County</w:t>
      </w:r>
      <w:r w:rsidRPr="00047719">
        <w:rPr>
          <w:color w:val="000000" w:themeColor="text1"/>
          <w:szCs w:val="20"/>
        </w:rPr>
        <w:t>.</w:t>
      </w:r>
    </w:p>
    <w:p w14:paraId="77374460" w14:textId="77777777" w:rsidR="008408F4" w:rsidRPr="00047719" w:rsidRDefault="008408F4" w:rsidP="008946AF">
      <w:pPr>
        <w:spacing w:line="276" w:lineRule="auto"/>
        <w:jc w:val="both"/>
        <w:rPr>
          <w:color w:val="000000" w:themeColor="text1"/>
          <w:szCs w:val="20"/>
        </w:rPr>
      </w:pPr>
    </w:p>
    <w:p w14:paraId="1E46FC8E" w14:textId="100E1424" w:rsidR="008447B9" w:rsidRPr="00047719" w:rsidRDefault="008B3BCE" w:rsidP="008946AF">
      <w:pPr>
        <w:spacing w:line="276" w:lineRule="auto"/>
        <w:ind w:left="2160"/>
        <w:jc w:val="both"/>
        <w:rPr>
          <w:color w:val="000000" w:themeColor="text1"/>
          <w:szCs w:val="20"/>
        </w:rPr>
      </w:pPr>
      <w:r w:rsidRPr="00047719">
        <w:rPr>
          <w:color w:val="000000" w:themeColor="text1"/>
          <w:szCs w:val="20"/>
        </w:rPr>
        <w:t xml:space="preserve">The </w:t>
      </w:r>
      <w:r w:rsidR="003C608E" w:rsidRPr="00047719">
        <w:rPr>
          <w:color w:val="000000" w:themeColor="text1"/>
          <w:szCs w:val="20"/>
        </w:rPr>
        <w:t>County</w:t>
      </w:r>
      <w:r w:rsidRPr="00047719">
        <w:rPr>
          <w:color w:val="000000" w:themeColor="text1"/>
          <w:szCs w:val="20"/>
        </w:rPr>
        <w:t xml:space="preserve"> shall issue a written addendum if substantial changes which </w:t>
      </w:r>
      <w:proofErr w:type="gramStart"/>
      <w:r w:rsidRPr="00047719">
        <w:rPr>
          <w:color w:val="000000" w:themeColor="text1"/>
          <w:szCs w:val="20"/>
        </w:rPr>
        <w:t>impact</w:t>
      </w:r>
      <w:proofErr w:type="gramEnd"/>
      <w:r w:rsidRPr="00047719">
        <w:rPr>
          <w:color w:val="000000" w:themeColor="text1"/>
          <w:szCs w:val="20"/>
        </w:rPr>
        <w:t xml:space="preserve"> the technical submission of Offers are required.  Addenda will be posted on the Rocky Mountain E-Purchasing System web site (</w:t>
      </w:r>
      <w:hyperlink r:id="rId13" w:history="1">
        <w:r w:rsidR="006271C7" w:rsidRPr="00047719">
          <w:rPr>
            <w:rStyle w:val="Hyperlink"/>
            <w:color w:val="000000" w:themeColor="text1"/>
            <w:szCs w:val="20"/>
            <w:u w:val="none"/>
          </w:rPr>
          <w:t>http://www.rockymountainbidsystem.com</w:t>
        </w:r>
      </w:hyperlink>
      <w:r w:rsidRPr="00047719">
        <w:rPr>
          <w:color w:val="000000" w:themeColor="text1"/>
          <w:szCs w:val="20"/>
        </w:rPr>
        <w:t xml:space="preserve">) as well as </w:t>
      </w:r>
      <w:r w:rsidR="00327D7D" w:rsidRPr="00047719">
        <w:rPr>
          <w:color w:val="000000" w:themeColor="text1"/>
          <w:szCs w:val="20"/>
        </w:rPr>
        <w:t xml:space="preserve">the </w:t>
      </w:r>
      <w:r w:rsidR="008D1DBB" w:rsidRPr="00047719">
        <w:rPr>
          <w:color w:val="000000" w:themeColor="text1"/>
          <w:szCs w:val="20"/>
        </w:rPr>
        <w:t>El Paso County</w:t>
      </w:r>
      <w:r w:rsidRPr="00047719">
        <w:rPr>
          <w:color w:val="000000" w:themeColor="text1"/>
          <w:szCs w:val="20"/>
        </w:rPr>
        <w:t xml:space="preserve"> web site (http://www.</w:t>
      </w:r>
      <w:r w:rsidR="00ED0EC4" w:rsidRPr="00047719">
        <w:rPr>
          <w:color w:val="000000" w:themeColor="text1"/>
          <w:szCs w:val="20"/>
        </w:rPr>
        <w:t>elpasoco.com</w:t>
      </w:r>
      <w:r w:rsidRPr="00047719">
        <w:rPr>
          <w:color w:val="000000" w:themeColor="text1"/>
          <w:szCs w:val="20"/>
        </w:rPr>
        <w:t xml:space="preserve">).  </w:t>
      </w:r>
      <w:r w:rsidR="00484148" w:rsidRPr="00047719">
        <w:rPr>
          <w:color w:val="000000" w:themeColor="text1"/>
          <w:szCs w:val="20"/>
        </w:rPr>
        <w:t>Consultant</w:t>
      </w:r>
      <w:r w:rsidRPr="00047719">
        <w:rPr>
          <w:color w:val="000000" w:themeColor="text1"/>
          <w:szCs w:val="20"/>
        </w:rPr>
        <w:t xml:space="preserve">s are responsible for either revisiting </w:t>
      </w:r>
      <w:r w:rsidR="006271C7" w:rsidRPr="00047719">
        <w:rPr>
          <w:color w:val="000000" w:themeColor="text1"/>
          <w:szCs w:val="20"/>
        </w:rPr>
        <w:t xml:space="preserve">one of these </w:t>
      </w:r>
      <w:r w:rsidRPr="00047719">
        <w:rPr>
          <w:color w:val="000000" w:themeColor="text1"/>
          <w:szCs w:val="20"/>
        </w:rPr>
        <w:t>website</w:t>
      </w:r>
      <w:r w:rsidR="006271C7" w:rsidRPr="00047719">
        <w:rPr>
          <w:color w:val="000000" w:themeColor="text1"/>
          <w:szCs w:val="20"/>
        </w:rPr>
        <w:t>s</w:t>
      </w:r>
      <w:r w:rsidRPr="00047719">
        <w:rPr>
          <w:color w:val="000000" w:themeColor="text1"/>
          <w:szCs w:val="20"/>
        </w:rPr>
        <w:t xml:space="preserve"> prior to the due date or contacting the </w:t>
      </w:r>
      <w:r w:rsidR="00375884" w:rsidRPr="00047719">
        <w:rPr>
          <w:color w:val="000000" w:themeColor="text1"/>
          <w:szCs w:val="20"/>
        </w:rPr>
        <w:t>Contracts and Procurement Manager</w:t>
      </w:r>
      <w:r w:rsidRPr="00047719">
        <w:rPr>
          <w:color w:val="000000" w:themeColor="text1"/>
          <w:szCs w:val="20"/>
        </w:rPr>
        <w:t xml:space="preserve"> </w:t>
      </w:r>
      <w:r w:rsidR="00342328" w:rsidRPr="00047719">
        <w:rPr>
          <w:color w:val="000000" w:themeColor="text1"/>
          <w:szCs w:val="20"/>
        </w:rPr>
        <w:t xml:space="preserve">or their designee </w:t>
      </w:r>
      <w:r w:rsidRPr="00047719">
        <w:rPr>
          <w:color w:val="000000" w:themeColor="text1"/>
          <w:szCs w:val="20"/>
        </w:rPr>
        <w:t>named on the Cover Sheet of this Solicitation to ensure that they have any addenda which may have been issued after the initial download</w:t>
      </w:r>
      <w:r w:rsidR="00373B5C" w:rsidRPr="00047719">
        <w:rPr>
          <w:color w:val="000000" w:themeColor="text1"/>
          <w:szCs w:val="20"/>
        </w:rPr>
        <w:t>.</w:t>
      </w:r>
    </w:p>
    <w:p w14:paraId="245399CC" w14:textId="77777777" w:rsidR="008447B9" w:rsidRPr="00047719" w:rsidRDefault="008447B9" w:rsidP="008946AF">
      <w:pPr>
        <w:spacing w:line="276" w:lineRule="auto"/>
        <w:jc w:val="both"/>
        <w:rPr>
          <w:color w:val="000000" w:themeColor="text1"/>
          <w:szCs w:val="20"/>
        </w:rPr>
      </w:pPr>
    </w:p>
    <w:p w14:paraId="363FE227" w14:textId="0727743C" w:rsidR="008B3BCE" w:rsidRPr="004E05AF" w:rsidRDefault="008B3BCE" w:rsidP="008946AF">
      <w:pPr>
        <w:spacing w:line="276" w:lineRule="auto"/>
        <w:ind w:left="2160"/>
        <w:jc w:val="both"/>
        <w:rPr>
          <w:color w:val="000000" w:themeColor="text1"/>
          <w:szCs w:val="20"/>
        </w:rPr>
      </w:pPr>
      <w:r w:rsidRPr="00047719">
        <w:rPr>
          <w:color w:val="000000" w:themeColor="text1"/>
          <w:szCs w:val="20"/>
        </w:rPr>
        <w:t xml:space="preserve">The </w:t>
      </w:r>
      <w:r w:rsidR="00484148" w:rsidRPr="00047719">
        <w:rPr>
          <w:color w:val="000000" w:themeColor="text1"/>
          <w:szCs w:val="20"/>
        </w:rPr>
        <w:t>Consultant</w:t>
      </w:r>
      <w:r w:rsidRPr="00047719">
        <w:rPr>
          <w:color w:val="000000" w:themeColor="text1"/>
          <w:szCs w:val="20"/>
        </w:rPr>
        <w:t xml:space="preserve"> shall certify its acknowledgment of the addendum by signing the addendum and returning it with its Offer.  In the event of conflict with the original contract documents, addenda shall govern all other contract documents to the extent specified.  Subsequent </w:t>
      </w:r>
      <w:r w:rsidRPr="004E05AF">
        <w:rPr>
          <w:color w:val="000000" w:themeColor="text1"/>
          <w:szCs w:val="20"/>
        </w:rPr>
        <w:t>addenda shall govern over prior addenda only to the extent specified.</w:t>
      </w:r>
    </w:p>
    <w:p w14:paraId="4BD3D11A" w14:textId="77777777" w:rsidR="008408F4" w:rsidRPr="004E05AF" w:rsidRDefault="008408F4" w:rsidP="008946AF">
      <w:pPr>
        <w:spacing w:line="276" w:lineRule="auto"/>
        <w:jc w:val="both"/>
        <w:rPr>
          <w:color w:val="000000" w:themeColor="text1"/>
          <w:szCs w:val="20"/>
        </w:rPr>
      </w:pPr>
    </w:p>
    <w:p w14:paraId="1809B19B" w14:textId="461CBA6F" w:rsidR="008408F4" w:rsidRPr="004E05AF" w:rsidRDefault="008408F4" w:rsidP="008946AF">
      <w:pPr>
        <w:spacing w:line="276" w:lineRule="auto"/>
        <w:ind w:left="720"/>
        <w:jc w:val="both"/>
        <w:rPr>
          <w:b/>
          <w:color w:val="000000" w:themeColor="text1"/>
          <w:szCs w:val="20"/>
        </w:rPr>
      </w:pPr>
      <w:r w:rsidRPr="004E05AF">
        <w:rPr>
          <w:b/>
          <w:color w:val="000000" w:themeColor="text1"/>
          <w:szCs w:val="20"/>
        </w:rPr>
        <w:t>2.</w:t>
      </w:r>
      <w:r w:rsidR="000705C2" w:rsidRPr="004E05AF">
        <w:rPr>
          <w:b/>
          <w:color w:val="000000" w:themeColor="text1"/>
          <w:szCs w:val="20"/>
        </w:rPr>
        <w:t>3</w:t>
      </w:r>
      <w:r w:rsidRPr="004E05AF">
        <w:rPr>
          <w:b/>
          <w:color w:val="000000" w:themeColor="text1"/>
          <w:szCs w:val="20"/>
        </w:rPr>
        <w:tab/>
        <w:t>Prices Contained in Offer-Discounts, Taxes, Collusion</w:t>
      </w:r>
    </w:p>
    <w:p w14:paraId="46EF5502" w14:textId="77777777" w:rsidR="008408F4" w:rsidRPr="004E05AF" w:rsidRDefault="008408F4" w:rsidP="008946AF">
      <w:pPr>
        <w:spacing w:line="276" w:lineRule="auto"/>
        <w:jc w:val="both"/>
        <w:rPr>
          <w:color w:val="000000" w:themeColor="text1"/>
          <w:szCs w:val="20"/>
        </w:rPr>
      </w:pPr>
    </w:p>
    <w:p w14:paraId="669D156D" w14:textId="6518B96A" w:rsidR="008408F4" w:rsidRPr="00047719" w:rsidRDefault="008408F4" w:rsidP="008946AF">
      <w:pPr>
        <w:pStyle w:val="BodyTextIndent2"/>
        <w:tabs>
          <w:tab w:val="clear" w:pos="360"/>
          <w:tab w:val="clear" w:pos="720"/>
          <w:tab w:val="clear" w:pos="1080"/>
          <w:tab w:val="clear" w:pos="1440"/>
        </w:tabs>
        <w:spacing w:line="276" w:lineRule="auto"/>
        <w:ind w:left="2160" w:hanging="720"/>
        <w:jc w:val="both"/>
        <w:rPr>
          <w:color w:val="000000" w:themeColor="text1"/>
        </w:rPr>
      </w:pPr>
      <w:r w:rsidRPr="004E05AF">
        <w:rPr>
          <w:b/>
          <w:color w:val="000000" w:themeColor="text1"/>
        </w:rPr>
        <w:t>2.</w:t>
      </w:r>
      <w:r w:rsidR="000705C2" w:rsidRPr="004E05AF">
        <w:rPr>
          <w:b/>
          <w:color w:val="000000" w:themeColor="text1"/>
        </w:rPr>
        <w:t>3</w:t>
      </w:r>
      <w:r w:rsidRPr="004E05AF">
        <w:rPr>
          <w:b/>
          <w:color w:val="000000" w:themeColor="text1"/>
        </w:rPr>
        <w:t>.1</w:t>
      </w:r>
      <w:r w:rsidRPr="004E05AF">
        <w:rPr>
          <w:color w:val="000000" w:themeColor="text1"/>
        </w:rPr>
        <w:tab/>
      </w:r>
      <w:r w:rsidR="005B16A8" w:rsidRPr="004E05AF">
        <w:rPr>
          <w:color w:val="000000" w:themeColor="text1"/>
        </w:rPr>
        <w:t xml:space="preserve">Vendors may offer a cash discount for prompt payment.  Discounts may be considered in determining the lowest net cost for the evaluation of Offers; discounts for periods of less than twenty </w:t>
      </w:r>
      <w:r w:rsidR="005B16A8" w:rsidRPr="00047719">
        <w:rPr>
          <w:color w:val="000000" w:themeColor="text1"/>
        </w:rPr>
        <w:t xml:space="preserve">days, however, will not be considered in making the award.  If the Vendor does not enter a percentage discount, it is hereby understood and agreed that the payment terms shall be </w:t>
      </w:r>
      <w:proofErr w:type="gramStart"/>
      <w:r w:rsidR="005B16A8" w:rsidRPr="00047719">
        <w:rPr>
          <w:color w:val="000000" w:themeColor="text1"/>
        </w:rPr>
        <w:t>net</w:t>
      </w:r>
      <w:proofErr w:type="gramEnd"/>
      <w:r w:rsidR="005B16A8" w:rsidRPr="00047719">
        <w:rPr>
          <w:color w:val="000000" w:themeColor="text1"/>
        </w:rPr>
        <w:t xml:space="preserve"> thirty days effective on the date that the County receives an accurate invoice or accepts the products, whichever is the later date.  Payment is deemed to be made on the date of the mailing of the check.</w:t>
      </w:r>
    </w:p>
    <w:p w14:paraId="334BDF6C" w14:textId="77777777" w:rsidR="008408F4" w:rsidRPr="00047719" w:rsidRDefault="008408F4" w:rsidP="008946AF">
      <w:pPr>
        <w:spacing w:line="276" w:lineRule="auto"/>
        <w:jc w:val="both"/>
        <w:rPr>
          <w:color w:val="000000" w:themeColor="text1"/>
          <w:szCs w:val="20"/>
        </w:rPr>
      </w:pPr>
    </w:p>
    <w:p w14:paraId="00C71080" w14:textId="24FDD93B" w:rsidR="000D70B3" w:rsidRPr="00047719" w:rsidRDefault="008408F4" w:rsidP="008946AF">
      <w:pPr>
        <w:spacing w:line="276" w:lineRule="auto"/>
        <w:ind w:left="2160" w:hanging="720"/>
        <w:jc w:val="both"/>
        <w:rPr>
          <w:color w:val="000000" w:themeColor="text1"/>
          <w:szCs w:val="20"/>
        </w:rPr>
      </w:pPr>
      <w:r w:rsidRPr="00047719">
        <w:rPr>
          <w:b/>
          <w:color w:val="000000" w:themeColor="text1"/>
          <w:szCs w:val="20"/>
        </w:rPr>
        <w:t>2.</w:t>
      </w:r>
      <w:r w:rsidR="000705C2" w:rsidRPr="00047719">
        <w:rPr>
          <w:b/>
          <w:color w:val="000000" w:themeColor="text1"/>
          <w:szCs w:val="20"/>
        </w:rPr>
        <w:t>3</w:t>
      </w:r>
      <w:r w:rsidRPr="00047719">
        <w:rPr>
          <w:b/>
          <w:color w:val="000000" w:themeColor="text1"/>
          <w:szCs w:val="20"/>
        </w:rPr>
        <w:t>.2</w:t>
      </w:r>
      <w:r w:rsidRPr="00047719">
        <w:rPr>
          <w:color w:val="000000" w:themeColor="text1"/>
          <w:szCs w:val="20"/>
        </w:rPr>
        <w:tab/>
      </w:r>
      <w:r w:rsidR="00484148" w:rsidRPr="00047719">
        <w:rPr>
          <w:color w:val="000000" w:themeColor="text1"/>
          <w:szCs w:val="20"/>
        </w:rPr>
        <w:t>Consultant</w:t>
      </w:r>
      <w:r w:rsidR="000D70B3" w:rsidRPr="00047719">
        <w:rPr>
          <w:color w:val="000000" w:themeColor="text1"/>
          <w:szCs w:val="20"/>
        </w:rPr>
        <w:t xml:space="preserve">s shall not include federal, state, or local </w:t>
      </w:r>
      <w:proofErr w:type="gramStart"/>
      <w:r w:rsidR="000D70B3" w:rsidRPr="00047719">
        <w:rPr>
          <w:color w:val="000000" w:themeColor="text1"/>
          <w:szCs w:val="20"/>
        </w:rPr>
        <w:t>excise</w:t>
      </w:r>
      <w:proofErr w:type="gramEnd"/>
      <w:r w:rsidR="000D70B3" w:rsidRPr="00047719">
        <w:rPr>
          <w:color w:val="000000" w:themeColor="text1"/>
          <w:szCs w:val="20"/>
        </w:rPr>
        <w:t xml:space="preserve"> or sales taxes in prices offered, as the </w:t>
      </w:r>
      <w:r w:rsidR="003C608E" w:rsidRPr="00047719">
        <w:rPr>
          <w:color w:val="000000" w:themeColor="text1"/>
          <w:szCs w:val="20"/>
        </w:rPr>
        <w:t>County</w:t>
      </w:r>
      <w:r w:rsidR="000D70B3" w:rsidRPr="00047719">
        <w:rPr>
          <w:color w:val="000000" w:themeColor="text1"/>
          <w:szCs w:val="20"/>
        </w:rPr>
        <w:t xml:space="preserve"> is exempt from payment of such taxes.  Materials purchased directly by the </w:t>
      </w:r>
      <w:r w:rsidR="00484148" w:rsidRPr="00047719">
        <w:rPr>
          <w:color w:val="000000" w:themeColor="text1"/>
          <w:szCs w:val="20"/>
        </w:rPr>
        <w:t>Consultant</w:t>
      </w:r>
      <w:r w:rsidR="000D70B3" w:rsidRPr="00047719">
        <w:rPr>
          <w:color w:val="000000" w:themeColor="text1"/>
          <w:szCs w:val="20"/>
        </w:rPr>
        <w:t xml:space="preserve"> in conjunction with this contract will</w:t>
      </w:r>
      <w:r w:rsidR="001107F8" w:rsidRPr="00047719">
        <w:rPr>
          <w:color w:val="000000" w:themeColor="text1"/>
          <w:szCs w:val="20"/>
        </w:rPr>
        <w:t>,</w:t>
      </w:r>
      <w:r w:rsidR="000D70B3" w:rsidRPr="00047719">
        <w:rPr>
          <w:color w:val="000000" w:themeColor="text1"/>
          <w:szCs w:val="20"/>
        </w:rPr>
        <w:t xml:space="preserve"> </w:t>
      </w:r>
      <w:r w:rsidR="001107F8" w:rsidRPr="00047719">
        <w:rPr>
          <w:color w:val="000000" w:themeColor="text1"/>
          <w:szCs w:val="20"/>
        </w:rPr>
        <w:t xml:space="preserve">however, </w:t>
      </w:r>
      <w:r w:rsidR="000D70B3" w:rsidRPr="00047719">
        <w:rPr>
          <w:color w:val="000000" w:themeColor="text1"/>
          <w:szCs w:val="20"/>
        </w:rPr>
        <w:t xml:space="preserve">be subject to applicable state and local sales taxes. These taxes shall be borne by the </w:t>
      </w:r>
      <w:r w:rsidR="00484148" w:rsidRPr="00047719">
        <w:rPr>
          <w:color w:val="000000" w:themeColor="text1"/>
          <w:szCs w:val="20"/>
        </w:rPr>
        <w:t>Consultant</w:t>
      </w:r>
      <w:r w:rsidR="000D70B3" w:rsidRPr="00047719">
        <w:rPr>
          <w:color w:val="000000" w:themeColor="text1"/>
          <w:szCs w:val="20"/>
        </w:rPr>
        <w:t xml:space="preserve">. Under no </w:t>
      </w:r>
      <w:r w:rsidR="000D70B3" w:rsidRPr="00047719">
        <w:rPr>
          <w:color w:val="000000" w:themeColor="text1"/>
          <w:szCs w:val="20"/>
        </w:rPr>
        <w:lastRenderedPageBreak/>
        <w:t xml:space="preserve">circumstances shall </w:t>
      </w:r>
      <w:r w:rsidR="00484148" w:rsidRPr="00047719">
        <w:rPr>
          <w:color w:val="000000" w:themeColor="text1"/>
          <w:szCs w:val="20"/>
        </w:rPr>
        <w:t>Consultant</w:t>
      </w:r>
      <w:r w:rsidR="000D70B3" w:rsidRPr="00047719">
        <w:rPr>
          <w:color w:val="000000" w:themeColor="text1"/>
          <w:szCs w:val="20"/>
        </w:rPr>
        <w:t xml:space="preserve"> be authorized </w:t>
      </w:r>
      <w:r w:rsidR="00D02827" w:rsidRPr="00047719">
        <w:rPr>
          <w:color w:val="000000" w:themeColor="text1"/>
          <w:szCs w:val="20"/>
        </w:rPr>
        <w:t xml:space="preserve">to </w:t>
      </w:r>
      <w:r w:rsidR="000D70B3" w:rsidRPr="00047719">
        <w:rPr>
          <w:color w:val="000000" w:themeColor="text1"/>
          <w:szCs w:val="20"/>
        </w:rPr>
        <w:t xml:space="preserve">use the </w:t>
      </w:r>
      <w:r w:rsidR="003C608E" w:rsidRPr="00047719">
        <w:rPr>
          <w:color w:val="000000" w:themeColor="text1"/>
          <w:szCs w:val="20"/>
        </w:rPr>
        <w:t>County</w:t>
      </w:r>
      <w:r w:rsidR="000D70B3" w:rsidRPr="00047719">
        <w:rPr>
          <w:color w:val="000000" w:themeColor="text1"/>
          <w:szCs w:val="20"/>
        </w:rPr>
        <w:t>’s tax exemption number in acquiring such materials.</w:t>
      </w:r>
    </w:p>
    <w:p w14:paraId="6FD09EF1" w14:textId="77777777" w:rsidR="008408F4" w:rsidRPr="00047719" w:rsidRDefault="008408F4" w:rsidP="008946AF">
      <w:pPr>
        <w:spacing w:line="276" w:lineRule="auto"/>
        <w:jc w:val="both"/>
        <w:rPr>
          <w:color w:val="000000" w:themeColor="text1"/>
          <w:szCs w:val="20"/>
        </w:rPr>
      </w:pPr>
    </w:p>
    <w:p w14:paraId="316E7658" w14:textId="15ED71D9" w:rsidR="008408F4" w:rsidRPr="004E05AF" w:rsidRDefault="008408F4" w:rsidP="008946AF">
      <w:pPr>
        <w:spacing w:line="276" w:lineRule="auto"/>
        <w:ind w:left="2160" w:hanging="720"/>
        <w:jc w:val="both"/>
        <w:rPr>
          <w:color w:val="000000" w:themeColor="text1"/>
          <w:szCs w:val="20"/>
        </w:rPr>
      </w:pPr>
      <w:r w:rsidRPr="00047719">
        <w:rPr>
          <w:b/>
          <w:color w:val="000000" w:themeColor="text1"/>
          <w:szCs w:val="20"/>
        </w:rPr>
        <w:t>2.</w:t>
      </w:r>
      <w:r w:rsidR="000705C2" w:rsidRPr="00047719">
        <w:rPr>
          <w:b/>
          <w:color w:val="000000" w:themeColor="text1"/>
          <w:szCs w:val="20"/>
        </w:rPr>
        <w:t>3</w:t>
      </w:r>
      <w:r w:rsidRPr="00047719">
        <w:rPr>
          <w:b/>
          <w:color w:val="000000" w:themeColor="text1"/>
          <w:szCs w:val="20"/>
        </w:rPr>
        <w:t>.3</w:t>
      </w:r>
      <w:r w:rsidRPr="00047719">
        <w:rPr>
          <w:color w:val="000000" w:themeColor="text1"/>
          <w:szCs w:val="20"/>
        </w:rPr>
        <w:tab/>
        <w:t xml:space="preserve">The </w:t>
      </w:r>
      <w:r w:rsidR="00484148" w:rsidRPr="00047719">
        <w:rPr>
          <w:color w:val="000000" w:themeColor="text1"/>
          <w:szCs w:val="20"/>
        </w:rPr>
        <w:t>Consultant</w:t>
      </w:r>
      <w:r w:rsidRPr="00047719">
        <w:rPr>
          <w:color w:val="000000" w:themeColor="text1"/>
          <w:szCs w:val="20"/>
        </w:rPr>
        <w:t xml:space="preserve">, by affixing its signature to this Solicitation, certifies that its Offer is made without previous understanding, agreement, or connection either with any </w:t>
      </w:r>
      <w:proofErr w:type="gramStart"/>
      <w:r w:rsidRPr="00047719">
        <w:rPr>
          <w:color w:val="000000" w:themeColor="text1"/>
          <w:szCs w:val="20"/>
        </w:rPr>
        <w:t>persons</w:t>
      </w:r>
      <w:proofErr w:type="gramEnd"/>
      <w:r w:rsidRPr="00047719">
        <w:rPr>
          <w:color w:val="000000" w:themeColor="text1"/>
          <w:szCs w:val="20"/>
        </w:rPr>
        <w:t xml:space="preserve">, </w:t>
      </w:r>
      <w:proofErr w:type="gramStart"/>
      <w:r w:rsidRPr="00047719">
        <w:rPr>
          <w:color w:val="000000" w:themeColor="text1"/>
          <w:szCs w:val="20"/>
        </w:rPr>
        <w:t>firms</w:t>
      </w:r>
      <w:proofErr w:type="gramEnd"/>
      <w:r w:rsidRPr="00047719">
        <w:rPr>
          <w:color w:val="000000" w:themeColor="text1"/>
          <w:szCs w:val="20"/>
        </w:rPr>
        <w:t xml:space="preserve"> or corporations making an Offer for the same items, </w:t>
      </w:r>
      <w:r w:rsidR="00F47744" w:rsidRPr="00047719">
        <w:rPr>
          <w:color w:val="000000" w:themeColor="text1"/>
          <w:szCs w:val="20"/>
        </w:rPr>
        <w:t xml:space="preserve">services, </w:t>
      </w:r>
      <w:r w:rsidRPr="00047719">
        <w:rPr>
          <w:color w:val="000000" w:themeColor="text1"/>
          <w:szCs w:val="20"/>
        </w:rPr>
        <w:t xml:space="preserve">or with the </w:t>
      </w:r>
      <w:r w:rsidR="003C608E" w:rsidRPr="00047719">
        <w:rPr>
          <w:color w:val="000000" w:themeColor="text1"/>
          <w:szCs w:val="20"/>
        </w:rPr>
        <w:t>County</w:t>
      </w:r>
      <w:r w:rsidRPr="00047719">
        <w:rPr>
          <w:color w:val="000000" w:themeColor="text1"/>
          <w:szCs w:val="20"/>
        </w:rPr>
        <w:t xml:space="preserve">.  The </w:t>
      </w:r>
      <w:r w:rsidR="00484148" w:rsidRPr="00047719">
        <w:rPr>
          <w:color w:val="000000" w:themeColor="text1"/>
          <w:szCs w:val="20"/>
        </w:rPr>
        <w:t>Consultant</w:t>
      </w:r>
      <w:r w:rsidRPr="00047719">
        <w:rPr>
          <w:color w:val="000000" w:themeColor="text1"/>
          <w:szCs w:val="20"/>
        </w:rPr>
        <w:t xml:space="preserve"> also certifies that its Offer is </w:t>
      </w:r>
      <w:proofErr w:type="gramStart"/>
      <w:r w:rsidRPr="00047719">
        <w:rPr>
          <w:color w:val="000000" w:themeColor="text1"/>
          <w:szCs w:val="20"/>
        </w:rPr>
        <w:t>in all respects fair</w:t>
      </w:r>
      <w:proofErr w:type="gramEnd"/>
      <w:r w:rsidRPr="00047719">
        <w:rPr>
          <w:color w:val="000000" w:themeColor="text1"/>
          <w:szCs w:val="20"/>
        </w:rPr>
        <w:t xml:space="preserve">, without outside control, collusion, fraud, or otherwise illegal action.  To </w:t>
      </w:r>
      <w:r w:rsidR="003C608E" w:rsidRPr="00047719">
        <w:rPr>
          <w:color w:val="000000" w:themeColor="text1"/>
          <w:szCs w:val="20"/>
        </w:rPr>
        <w:t>ensure</w:t>
      </w:r>
      <w:r w:rsidRPr="00047719">
        <w:rPr>
          <w:color w:val="000000" w:themeColor="text1"/>
          <w:szCs w:val="20"/>
        </w:rPr>
        <w:t xml:space="preserve"> integrity of the </w:t>
      </w:r>
      <w:r w:rsidR="003C608E" w:rsidRPr="00047719">
        <w:rPr>
          <w:color w:val="000000" w:themeColor="text1"/>
          <w:szCs w:val="20"/>
        </w:rPr>
        <w:t>County</w:t>
      </w:r>
      <w:r w:rsidRPr="00047719">
        <w:rPr>
          <w:color w:val="000000" w:themeColor="text1"/>
          <w:szCs w:val="20"/>
        </w:rPr>
        <w:t xml:space="preserve">'s public procurement </w:t>
      </w:r>
      <w:r w:rsidRPr="004E05AF">
        <w:rPr>
          <w:color w:val="000000" w:themeColor="text1"/>
          <w:szCs w:val="20"/>
        </w:rPr>
        <w:t xml:space="preserve">process, all </w:t>
      </w:r>
      <w:r w:rsidR="00484148" w:rsidRPr="004E05AF">
        <w:rPr>
          <w:color w:val="000000" w:themeColor="text1"/>
          <w:szCs w:val="20"/>
        </w:rPr>
        <w:t>Consultant</w:t>
      </w:r>
      <w:r w:rsidRPr="004E05AF">
        <w:rPr>
          <w:color w:val="000000" w:themeColor="text1"/>
          <w:szCs w:val="20"/>
        </w:rPr>
        <w:t xml:space="preserve">s are hereby placed on notice that </w:t>
      </w:r>
      <w:proofErr w:type="gramStart"/>
      <w:r w:rsidRPr="004E05AF">
        <w:rPr>
          <w:color w:val="000000" w:themeColor="text1"/>
          <w:szCs w:val="20"/>
        </w:rPr>
        <w:t>any and all</w:t>
      </w:r>
      <w:proofErr w:type="gramEnd"/>
      <w:r w:rsidRPr="004E05AF">
        <w:rPr>
          <w:color w:val="000000" w:themeColor="text1"/>
          <w:szCs w:val="20"/>
        </w:rPr>
        <w:t xml:space="preserve"> </w:t>
      </w:r>
      <w:r w:rsidR="00484148" w:rsidRPr="004E05AF">
        <w:rPr>
          <w:color w:val="000000" w:themeColor="text1"/>
          <w:szCs w:val="20"/>
        </w:rPr>
        <w:t>Consultant</w:t>
      </w:r>
      <w:r w:rsidRPr="004E05AF">
        <w:rPr>
          <w:color w:val="000000" w:themeColor="text1"/>
          <w:szCs w:val="20"/>
        </w:rPr>
        <w:t xml:space="preserve">s who falsify the certifications required in conjunction with this section will be </w:t>
      </w:r>
      <w:proofErr w:type="gramStart"/>
      <w:r w:rsidRPr="004E05AF">
        <w:rPr>
          <w:color w:val="000000" w:themeColor="text1"/>
          <w:szCs w:val="20"/>
        </w:rPr>
        <w:t>prosecuted to the fullest extent</w:t>
      </w:r>
      <w:proofErr w:type="gramEnd"/>
      <w:r w:rsidRPr="004E05AF">
        <w:rPr>
          <w:color w:val="000000" w:themeColor="text1"/>
          <w:szCs w:val="20"/>
        </w:rPr>
        <w:t xml:space="preserve"> of the law.</w:t>
      </w:r>
    </w:p>
    <w:p w14:paraId="03CEAB67" w14:textId="77777777" w:rsidR="007B0FB2" w:rsidRPr="004E05AF" w:rsidRDefault="007B0FB2" w:rsidP="008946AF">
      <w:pPr>
        <w:spacing w:line="276" w:lineRule="auto"/>
        <w:jc w:val="both"/>
        <w:rPr>
          <w:color w:val="000000" w:themeColor="text1"/>
          <w:szCs w:val="20"/>
        </w:rPr>
      </w:pPr>
    </w:p>
    <w:p w14:paraId="3CA22E71" w14:textId="77777777" w:rsidR="008408F4" w:rsidRPr="004E05AF" w:rsidRDefault="008408F4" w:rsidP="008946AF">
      <w:pPr>
        <w:spacing w:line="276" w:lineRule="auto"/>
        <w:jc w:val="both"/>
        <w:rPr>
          <w:b/>
          <w:color w:val="000000" w:themeColor="text1"/>
          <w:szCs w:val="20"/>
        </w:rPr>
      </w:pPr>
      <w:r w:rsidRPr="004E05AF">
        <w:rPr>
          <w:b/>
          <w:color w:val="000000" w:themeColor="text1"/>
          <w:szCs w:val="20"/>
        </w:rPr>
        <w:t>3.</w:t>
      </w:r>
      <w:r w:rsidRPr="004E05AF">
        <w:rPr>
          <w:b/>
          <w:color w:val="000000" w:themeColor="text1"/>
          <w:szCs w:val="20"/>
        </w:rPr>
        <w:tab/>
        <w:t>PREPARATION AND SUBMISSION OF OFFER</w:t>
      </w:r>
    </w:p>
    <w:p w14:paraId="34DC7141" w14:textId="77777777" w:rsidR="008408F4" w:rsidRPr="004E05AF" w:rsidRDefault="008408F4" w:rsidP="008946AF">
      <w:pPr>
        <w:spacing w:line="276" w:lineRule="auto"/>
        <w:jc w:val="both"/>
        <w:rPr>
          <w:color w:val="000000" w:themeColor="text1"/>
          <w:szCs w:val="20"/>
        </w:rPr>
      </w:pPr>
    </w:p>
    <w:p w14:paraId="07F19A0B" w14:textId="77777777" w:rsidR="00C234DF" w:rsidRPr="004E05AF" w:rsidRDefault="00C234DF" w:rsidP="008946AF">
      <w:pPr>
        <w:spacing w:line="276" w:lineRule="auto"/>
        <w:ind w:left="720"/>
        <w:jc w:val="both"/>
        <w:rPr>
          <w:b/>
          <w:color w:val="000000" w:themeColor="text1"/>
          <w:szCs w:val="20"/>
        </w:rPr>
      </w:pPr>
      <w:r w:rsidRPr="004E05AF">
        <w:rPr>
          <w:b/>
          <w:color w:val="000000" w:themeColor="text1"/>
          <w:szCs w:val="20"/>
        </w:rPr>
        <w:t>3.1</w:t>
      </w:r>
      <w:r w:rsidRPr="004E05AF">
        <w:rPr>
          <w:b/>
          <w:color w:val="000000" w:themeColor="text1"/>
          <w:szCs w:val="20"/>
        </w:rPr>
        <w:tab/>
        <w:t>Preparation</w:t>
      </w:r>
    </w:p>
    <w:p w14:paraId="5AAF39CA" w14:textId="77777777" w:rsidR="00C234DF" w:rsidRPr="004E05AF" w:rsidRDefault="00C234DF" w:rsidP="008946AF">
      <w:pPr>
        <w:spacing w:line="276" w:lineRule="auto"/>
        <w:jc w:val="both"/>
        <w:rPr>
          <w:color w:val="000000" w:themeColor="text1"/>
          <w:szCs w:val="20"/>
        </w:rPr>
      </w:pPr>
    </w:p>
    <w:p w14:paraId="0F48D127" w14:textId="51353C3E" w:rsidR="00C234DF" w:rsidRPr="004E05AF" w:rsidRDefault="00C234DF" w:rsidP="008946AF">
      <w:pPr>
        <w:spacing w:line="276" w:lineRule="auto"/>
        <w:ind w:left="2160" w:hanging="720"/>
        <w:jc w:val="both"/>
        <w:rPr>
          <w:color w:val="000000" w:themeColor="text1"/>
          <w:szCs w:val="20"/>
        </w:rPr>
      </w:pPr>
      <w:r w:rsidRPr="004E05AF">
        <w:rPr>
          <w:b/>
          <w:color w:val="000000" w:themeColor="text1"/>
          <w:szCs w:val="20"/>
        </w:rPr>
        <w:t>3.1.1</w:t>
      </w:r>
      <w:r w:rsidRPr="004E05AF">
        <w:rPr>
          <w:color w:val="000000" w:themeColor="text1"/>
          <w:szCs w:val="20"/>
        </w:rPr>
        <w:tab/>
      </w:r>
      <w:r w:rsidR="003C608E" w:rsidRPr="004E05AF">
        <w:rPr>
          <w:color w:val="000000" w:themeColor="text1"/>
          <w:szCs w:val="20"/>
        </w:rPr>
        <w:t>El Paso County</w:t>
      </w:r>
      <w:r w:rsidRPr="004E05AF">
        <w:rPr>
          <w:color w:val="000000" w:themeColor="text1"/>
          <w:szCs w:val="20"/>
        </w:rPr>
        <w:t xml:space="preserve"> will not be responsible for any expenses incurred by any </w:t>
      </w:r>
      <w:r w:rsidR="00484148" w:rsidRPr="004E05AF">
        <w:rPr>
          <w:color w:val="000000" w:themeColor="text1"/>
          <w:szCs w:val="20"/>
        </w:rPr>
        <w:t>Consultant</w:t>
      </w:r>
      <w:r w:rsidRPr="004E05AF">
        <w:rPr>
          <w:color w:val="000000" w:themeColor="text1"/>
          <w:szCs w:val="20"/>
        </w:rPr>
        <w:t xml:space="preserve"> in preparing and submitting its offer.</w:t>
      </w:r>
    </w:p>
    <w:p w14:paraId="778C85AE" w14:textId="77777777" w:rsidR="00C234DF" w:rsidRPr="004E05AF" w:rsidRDefault="00C234DF" w:rsidP="008946AF">
      <w:pPr>
        <w:spacing w:line="276" w:lineRule="auto"/>
        <w:jc w:val="both"/>
        <w:rPr>
          <w:color w:val="000000" w:themeColor="text1"/>
          <w:szCs w:val="20"/>
        </w:rPr>
      </w:pPr>
    </w:p>
    <w:p w14:paraId="64F14D1C" w14:textId="0E7C3E22" w:rsidR="00C234DF" w:rsidRPr="00047719" w:rsidRDefault="00C234DF" w:rsidP="008946AF">
      <w:pPr>
        <w:spacing w:line="276" w:lineRule="auto"/>
        <w:ind w:left="2160" w:hanging="720"/>
        <w:jc w:val="both"/>
        <w:rPr>
          <w:color w:val="000000" w:themeColor="text1"/>
          <w:szCs w:val="20"/>
        </w:rPr>
      </w:pPr>
      <w:r w:rsidRPr="004E05AF">
        <w:rPr>
          <w:b/>
          <w:color w:val="000000" w:themeColor="text1"/>
          <w:szCs w:val="20"/>
        </w:rPr>
        <w:t>3.1.2</w:t>
      </w:r>
      <w:r w:rsidRPr="004E05AF">
        <w:rPr>
          <w:color w:val="000000" w:themeColor="text1"/>
          <w:szCs w:val="20"/>
        </w:rPr>
        <w:tab/>
        <w:t xml:space="preserve">The Offer must be </w:t>
      </w:r>
      <w:r w:rsidRPr="00047719">
        <w:rPr>
          <w:color w:val="000000" w:themeColor="text1"/>
          <w:szCs w:val="20"/>
        </w:rPr>
        <w:t xml:space="preserve">typed or legibly printed in ink.  The use of erasable ink is not permitted.  All corrections made by the </w:t>
      </w:r>
      <w:r w:rsidR="00484148" w:rsidRPr="00047719">
        <w:rPr>
          <w:color w:val="000000" w:themeColor="text1"/>
          <w:szCs w:val="20"/>
        </w:rPr>
        <w:t>Consultant</w:t>
      </w:r>
      <w:r w:rsidRPr="00047719">
        <w:rPr>
          <w:color w:val="000000" w:themeColor="text1"/>
          <w:szCs w:val="20"/>
        </w:rPr>
        <w:t xml:space="preserve"> must be </w:t>
      </w:r>
      <w:proofErr w:type="gramStart"/>
      <w:r w:rsidRPr="00047719">
        <w:rPr>
          <w:color w:val="000000" w:themeColor="text1"/>
          <w:szCs w:val="20"/>
        </w:rPr>
        <w:t>initialed</w:t>
      </w:r>
      <w:proofErr w:type="gramEnd"/>
      <w:r w:rsidRPr="00047719">
        <w:rPr>
          <w:color w:val="000000" w:themeColor="text1"/>
          <w:szCs w:val="20"/>
        </w:rPr>
        <w:t xml:space="preserve"> </w:t>
      </w:r>
      <w:r w:rsidRPr="00047719">
        <w:rPr>
          <w:b/>
          <w:color w:val="000000" w:themeColor="text1"/>
          <w:szCs w:val="20"/>
        </w:rPr>
        <w:t>in blue ink</w:t>
      </w:r>
      <w:r w:rsidRPr="00047719">
        <w:rPr>
          <w:color w:val="000000" w:themeColor="text1"/>
          <w:szCs w:val="20"/>
        </w:rPr>
        <w:t xml:space="preserve"> by the authorized agent of the </w:t>
      </w:r>
      <w:r w:rsidR="00484148" w:rsidRPr="00047719">
        <w:rPr>
          <w:color w:val="000000" w:themeColor="text1"/>
          <w:szCs w:val="20"/>
        </w:rPr>
        <w:t>Consultant</w:t>
      </w:r>
      <w:r w:rsidRPr="00047719">
        <w:rPr>
          <w:color w:val="000000" w:themeColor="text1"/>
          <w:szCs w:val="20"/>
        </w:rPr>
        <w:t>.</w:t>
      </w:r>
    </w:p>
    <w:p w14:paraId="18281067" w14:textId="77777777" w:rsidR="00C234DF" w:rsidRPr="00047719" w:rsidRDefault="00C234DF" w:rsidP="008946AF">
      <w:pPr>
        <w:spacing w:line="276" w:lineRule="auto"/>
        <w:jc w:val="both"/>
        <w:rPr>
          <w:color w:val="000000" w:themeColor="text1"/>
          <w:szCs w:val="20"/>
        </w:rPr>
      </w:pPr>
    </w:p>
    <w:p w14:paraId="540A021A" w14:textId="730EF88C" w:rsidR="00C234DF" w:rsidRPr="00047719" w:rsidRDefault="00C234DF" w:rsidP="008946AF">
      <w:pPr>
        <w:spacing w:line="276" w:lineRule="auto"/>
        <w:ind w:left="2160" w:hanging="720"/>
        <w:jc w:val="both"/>
        <w:rPr>
          <w:color w:val="000000" w:themeColor="text1"/>
          <w:szCs w:val="20"/>
        </w:rPr>
      </w:pPr>
      <w:r w:rsidRPr="00047719">
        <w:rPr>
          <w:b/>
          <w:color w:val="000000" w:themeColor="text1"/>
          <w:szCs w:val="20"/>
        </w:rPr>
        <w:t>3.1.3</w:t>
      </w:r>
      <w:r w:rsidRPr="00047719">
        <w:rPr>
          <w:color w:val="000000" w:themeColor="text1"/>
          <w:szCs w:val="20"/>
        </w:rPr>
        <w:tab/>
        <w:t xml:space="preserve">Offers must contain, in blue ink, a manual signature of an authorized agent of the </w:t>
      </w:r>
      <w:r w:rsidR="00484148" w:rsidRPr="00047719">
        <w:rPr>
          <w:color w:val="000000" w:themeColor="text1"/>
          <w:szCs w:val="20"/>
        </w:rPr>
        <w:t>Consultant</w:t>
      </w:r>
      <w:r w:rsidRPr="00047719">
        <w:rPr>
          <w:color w:val="000000" w:themeColor="text1"/>
          <w:szCs w:val="20"/>
        </w:rPr>
        <w:t xml:space="preserve"> </w:t>
      </w:r>
      <w:r w:rsidR="00417A2F" w:rsidRPr="00047719">
        <w:rPr>
          <w:color w:val="000000" w:themeColor="text1"/>
          <w:szCs w:val="20"/>
        </w:rPr>
        <w:t xml:space="preserve">or a verifiable electronic signature </w:t>
      </w:r>
      <w:r w:rsidRPr="00047719">
        <w:rPr>
          <w:color w:val="000000" w:themeColor="text1"/>
          <w:szCs w:val="20"/>
        </w:rPr>
        <w:t xml:space="preserve">in the space provided on the Solicitation Cover Sheet. </w:t>
      </w:r>
      <w:r w:rsidR="006F01A2" w:rsidRPr="00047719">
        <w:rPr>
          <w:b/>
          <w:bCs/>
          <w:color w:val="000000" w:themeColor="text1"/>
          <w:szCs w:val="20"/>
        </w:rPr>
        <w:t>Typed names as signatures are not allowed.</w:t>
      </w:r>
      <w:r w:rsidR="006F01A2" w:rsidRPr="00047719">
        <w:rPr>
          <w:color w:val="000000" w:themeColor="text1"/>
          <w:szCs w:val="20"/>
        </w:rPr>
        <w:t xml:space="preserve"> </w:t>
      </w:r>
      <w:r w:rsidRPr="00047719">
        <w:rPr>
          <w:color w:val="000000" w:themeColor="text1"/>
          <w:szCs w:val="20"/>
        </w:rPr>
        <w:t xml:space="preserve">The original Cover Sheet of this Solicitation must be included in all Offers.  If the </w:t>
      </w:r>
      <w:r w:rsidR="00484148" w:rsidRPr="00047719">
        <w:rPr>
          <w:color w:val="000000" w:themeColor="text1"/>
          <w:szCs w:val="20"/>
        </w:rPr>
        <w:t>Consultant</w:t>
      </w:r>
      <w:r w:rsidRPr="00047719">
        <w:rPr>
          <w:color w:val="000000" w:themeColor="text1"/>
          <w:szCs w:val="20"/>
        </w:rPr>
        <w:t>’s authorized agent fails to sign and return the original Cover Sheet of the Solicitation, its Offer shall be invalid and shall not be considered.</w:t>
      </w:r>
    </w:p>
    <w:p w14:paraId="1EFF929D" w14:textId="77777777" w:rsidR="00C234DF" w:rsidRPr="00047719" w:rsidRDefault="00C234DF" w:rsidP="008946AF">
      <w:pPr>
        <w:spacing w:line="276" w:lineRule="auto"/>
        <w:jc w:val="both"/>
        <w:rPr>
          <w:color w:val="000000" w:themeColor="text1"/>
          <w:szCs w:val="20"/>
        </w:rPr>
      </w:pPr>
    </w:p>
    <w:p w14:paraId="4DA84B7B" w14:textId="2061FBC3" w:rsidR="00C234DF" w:rsidRPr="00047719" w:rsidRDefault="00C234DF" w:rsidP="008946AF">
      <w:pPr>
        <w:spacing w:line="276" w:lineRule="auto"/>
        <w:ind w:left="2160" w:hanging="720"/>
        <w:jc w:val="both"/>
        <w:rPr>
          <w:color w:val="000000" w:themeColor="text1"/>
          <w:szCs w:val="20"/>
        </w:rPr>
      </w:pPr>
      <w:r w:rsidRPr="00047719">
        <w:rPr>
          <w:b/>
          <w:color w:val="000000" w:themeColor="text1"/>
          <w:szCs w:val="20"/>
        </w:rPr>
        <w:t>3.1.4</w:t>
      </w:r>
      <w:r w:rsidRPr="00047719">
        <w:rPr>
          <w:color w:val="000000" w:themeColor="text1"/>
          <w:szCs w:val="20"/>
        </w:rPr>
        <w:tab/>
      </w:r>
      <w:r w:rsidR="008447B9" w:rsidRPr="00047719">
        <w:rPr>
          <w:color w:val="000000" w:themeColor="text1"/>
          <w:szCs w:val="20"/>
        </w:rPr>
        <w:t>P</w:t>
      </w:r>
      <w:r w:rsidRPr="00047719">
        <w:rPr>
          <w:color w:val="000000" w:themeColor="text1"/>
          <w:szCs w:val="20"/>
        </w:rPr>
        <w:t xml:space="preserve">rices shall be provided by the </w:t>
      </w:r>
      <w:r w:rsidR="00484148" w:rsidRPr="00047719">
        <w:rPr>
          <w:color w:val="000000" w:themeColor="text1"/>
          <w:szCs w:val="20"/>
        </w:rPr>
        <w:t>Consultant</w:t>
      </w:r>
      <w:r w:rsidRPr="00047719">
        <w:rPr>
          <w:color w:val="000000" w:themeColor="text1"/>
          <w:szCs w:val="20"/>
        </w:rPr>
        <w:t xml:space="preserve"> on the Solicitation’s Pricing Form when required in conjunction with the prescribed method of award and shall be for the unit of measure requested.  Prices that are not in accordance with the measurements and descriptions requested shall be considered non-responsive and shall not be considered.  Where there is a discrepancy between the unit price and the extension of prices, the unit price shall prevail.</w:t>
      </w:r>
    </w:p>
    <w:p w14:paraId="4C647B3C" w14:textId="77777777" w:rsidR="00C234DF" w:rsidRPr="00047719" w:rsidRDefault="00C234DF" w:rsidP="008946AF">
      <w:pPr>
        <w:spacing w:line="276" w:lineRule="auto"/>
        <w:jc w:val="both"/>
        <w:rPr>
          <w:color w:val="000000" w:themeColor="text1"/>
          <w:szCs w:val="20"/>
        </w:rPr>
      </w:pPr>
    </w:p>
    <w:p w14:paraId="45D88690" w14:textId="5FA444D5" w:rsidR="00C234DF" w:rsidRPr="00047719" w:rsidRDefault="00C234DF" w:rsidP="008946AF">
      <w:pPr>
        <w:spacing w:line="276" w:lineRule="auto"/>
        <w:ind w:left="2160" w:hanging="720"/>
        <w:jc w:val="both"/>
        <w:rPr>
          <w:color w:val="000000" w:themeColor="text1"/>
          <w:szCs w:val="20"/>
        </w:rPr>
      </w:pPr>
      <w:r w:rsidRPr="00047719">
        <w:rPr>
          <w:b/>
          <w:color w:val="000000" w:themeColor="text1"/>
          <w:szCs w:val="20"/>
        </w:rPr>
        <w:t>3.1.5</w:t>
      </w:r>
      <w:r w:rsidRPr="00047719">
        <w:rPr>
          <w:color w:val="000000" w:themeColor="text1"/>
          <w:szCs w:val="20"/>
        </w:rPr>
        <w:tab/>
        <w:t xml:space="preserve">Alternate Offers will not be considered unless expressly permitted in the Specification’s </w:t>
      </w:r>
      <w:r w:rsidR="00B83AE2" w:rsidRPr="00047719">
        <w:rPr>
          <w:color w:val="000000" w:themeColor="text1"/>
          <w:szCs w:val="20"/>
        </w:rPr>
        <w:t xml:space="preserve">and/or </w:t>
      </w:r>
      <w:r w:rsidRPr="00047719">
        <w:rPr>
          <w:color w:val="000000" w:themeColor="text1"/>
          <w:szCs w:val="20"/>
        </w:rPr>
        <w:t>Special Terms and Conditions.</w:t>
      </w:r>
    </w:p>
    <w:p w14:paraId="1EAF0D05" w14:textId="77777777" w:rsidR="00C234DF" w:rsidRPr="00047719" w:rsidRDefault="00C234DF" w:rsidP="008946AF">
      <w:pPr>
        <w:spacing w:line="276" w:lineRule="auto"/>
        <w:jc w:val="both"/>
        <w:rPr>
          <w:color w:val="000000" w:themeColor="text1"/>
          <w:szCs w:val="20"/>
        </w:rPr>
      </w:pPr>
    </w:p>
    <w:p w14:paraId="3C932FF7" w14:textId="6A0426B4" w:rsidR="00C234DF" w:rsidRPr="00047719" w:rsidRDefault="00C234DF" w:rsidP="008946AF">
      <w:pPr>
        <w:spacing w:line="276" w:lineRule="auto"/>
        <w:ind w:left="2160" w:hanging="720"/>
        <w:jc w:val="both"/>
        <w:rPr>
          <w:color w:val="000000" w:themeColor="text1"/>
          <w:szCs w:val="20"/>
        </w:rPr>
      </w:pPr>
      <w:r w:rsidRPr="00047719">
        <w:rPr>
          <w:b/>
          <w:color w:val="000000" w:themeColor="text1"/>
          <w:szCs w:val="20"/>
        </w:rPr>
        <w:t>3.1.6</w:t>
      </w:r>
      <w:r w:rsidRPr="00047719">
        <w:rPr>
          <w:color w:val="000000" w:themeColor="text1"/>
          <w:szCs w:val="20"/>
        </w:rPr>
        <w:tab/>
        <w:t xml:space="preserve">The accuracy of the Offer is the sole responsibility of the </w:t>
      </w:r>
      <w:r w:rsidR="00484148" w:rsidRPr="00047719">
        <w:rPr>
          <w:color w:val="000000" w:themeColor="text1"/>
          <w:szCs w:val="20"/>
        </w:rPr>
        <w:t>Consultant</w:t>
      </w:r>
      <w:r w:rsidRPr="00047719">
        <w:rPr>
          <w:color w:val="000000" w:themeColor="text1"/>
          <w:szCs w:val="20"/>
        </w:rPr>
        <w:t>.  No changes in the Offer shall be allowed after the date and time that the Offers are due.</w:t>
      </w:r>
    </w:p>
    <w:p w14:paraId="75A3E494" w14:textId="77777777" w:rsidR="00C234DF" w:rsidRPr="00047719" w:rsidRDefault="00C234DF" w:rsidP="008946AF">
      <w:pPr>
        <w:spacing w:line="276" w:lineRule="auto"/>
        <w:jc w:val="both"/>
        <w:rPr>
          <w:color w:val="000000" w:themeColor="text1"/>
          <w:szCs w:val="20"/>
        </w:rPr>
      </w:pPr>
    </w:p>
    <w:p w14:paraId="2B84F768" w14:textId="77777777" w:rsidR="00C234DF" w:rsidRPr="00047719" w:rsidRDefault="00C234DF" w:rsidP="008946AF">
      <w:pPr>
        <w:spacing w:line="276" w:lineRule="auto"/>
        <w:ind w:left="720"/>
        <w:jc w:val="both"/>
        <w:rPr>
          <w:b/>
          <w:color w:val="000000" w:themeColor="text1"/>
          <w:szCs w:val="20"/>
        </w:rPr>
      </w:pPr>
      <w:r w:rsidRPr="00047719">
        <w:rPr>
          <w:b/>
          <w:color w:val="000000" w:themeColor="text1"/>
          <w:szCs w:val="20"/>
        </w:rPr>
        <w:t>3.2</w:t>
      </w:r>
      <w:r w:rsidRPr="00047719">
        <w:rPr>
          <w:b/>
          <w:color w:val="000000" w:themeColor="text1"/>
          <w:szCs w:val="20"/>
        </w:rPr>
        <w:tab/>
        <w:t>Submission</w:t>
      </w:r>
    </w:p>
    <w:p w14:paraId="27140B27" w14:textId="77777777" w:rsidR="008408F4" w:rsidRPr="00D46E62" w:rsidRDefault="008408F4" w:rsidP="008946AF">
      <w:pPr>
        <w:spacing w:line="276" w:lineRule="auto"/>
        <w:jc w:val="both"/>
        <w:rPr>
          <w:color w:val="FF0000"/>
          <w:szCs w:val="20"/>
        </w:rPr>
      </w:pPr>
    </w:p>
    <w:p w14:paraId="46FC9DC0" w14:textId="62ABAB00" w:rsidR="008408F4" w:rsidRPr="00047719" w:rsidRDefault="008408F4" w:rsidP="008946AF">
      <w:pPr>
        <w:spacing w:line="276" w:lineRule="auto"/>
        <w:ind w:left="2160" w:hanging="720"/>
        <w:jc w:val="both"/>
        <w:rPr>
          <w:color w:val="000000" w:themeColor="text1"/>
          <w:szCs w:val="20"/>
        </w:rPr>
      </w:pPr>
      <w:r w:rsidRPr="00047719">
        <w:rPr>
          <w:b/>
          <w:color w:val="000000" w:themeColor="text1"/>
          <w:szCs w:val="20"/>
        </w:rPr>
        <w:t>3.2.1</w:t>
      </w:r>
      <w:r w:rsidRPr="00047719">
        <w:rPr>
          <w:color w:val="000000" w:themeColor="text1"/>
          <w:szCs w:val="20"/>
        </w:rPr>
        <w:tab/>
        <w:t xml:space="preserve">The Offer shall be </w:t>
      </w:r>
      <w:r w:rsidR="00342328" w:rsidRPr="00047719">
        <w:rPr>
          <w:color w:val="000000" w:themeColor="text1"/>
          <w:szCs w:val="20"/>
        </w:rPr>
        <w:t>submitted via the Rocky Mountain E-Purchasing System</w:t>
      </w:r>
      <w:r w:rsidRPr="00047719">
        <w:rPr>
          <w:color w:val="000000" w:themeColor="text1"/>
          <w:szCs w:val="20"/>
        </w:rPr>
        <w:t xml:space="preserve"> with the </w:t>
      </w:r>
      <w:r w:rsidR="00484148" w:rsidRPr="00047719">
        <w:rPr>
          <w:color w:val="000000" w:themeColor="text1"/>
          <w:szCs w:val="20"/>
        </w:rPr>
        <w:t>Consultant</w:t>
      </w:r>
      <w:r w:rsidRPr="00047719">
        <w:rPr>
          <w:color w:val="000000" w:themeColor="text1"/>
          <w:szCs w:val="20"/>
        </w:rPr>
        <w:t>’s name</w:t>
      </w:r>
      <w:r w:rsidR="00DC1E10" w:rsidRPr="00047719">
        <w:rPr>
          <w:color w:val="000000" w:themeColor="text1"/>
          <w:szCs w:val="20"/>
        </w:rPr>
        <w:t>, the</w:t>
      </w:r>
      <w:r w:rsidRPr="00047719">
        <w:rPr>
          <w:color w:val="000000" w:themeColor="text1"/>
          <w:szCs w:val="20"/>
        </w:rPr>
        <w:t xml:space="preserve"> </w:t>
      </w:r>
      <w:r w:rsidR="00844779" w:rsidRPr="00047719">
        <w:rPr>
          <w:color w:val="000000" w:themeColor="text1"/>
          <w:szCs w:val="20"/>
        </w:rPr>
        <w:t>RFP</w:t>
      </w:r>
      <w:r w:rsidRPr="00047719">
        <w:rPr>
          <w:color w:val="000000" w:themeColor="text1"/>
          <w:szCs w:val="20"/>
        </w:rPr>
        <w:t xml:space="preserve"> </w:t>
      </w:r>
      <w:r w:rsidR="003C608E" w:rsidRPr="00047719">
        <w:rPr>
          <w:color w:val="000000" w:themeColor="text1"/>
          <w:szCs w:val="20"/>
        </w:rPr>
        <w:t>Number,</w:t>
      </w:r>
      <w:r w:rsidR="00DC1E10" w:rsidRPr="00047719">
        <w:rPr>
          <w:color w:val="000000" w:themeColor="text1"/>
          <w:szCs w:val="20"/>
        </w:rPr>
        <w:t xml:space="preserve"> and the RFP Title</w:t>
      </w:r>
      <w:r w:rsidRPr="00047719">
        <w:rPr>
          <w:color w:val="000000" w:themeColor="text1"/>
          <w:szCs w:val="20"/>
        </w:rPr>
        <w:t xml:space="preserve">.  </w:t>
      </w:r>
      <w:r w:rsidR="004C3C08" w:rsidRPr="00047719">
        <w:rPr>
          <w:color w:val="000000" w:themeColor="text1"/>
          <w:szCs w:val="20"/>
        </w:rPr>
        <w:t>When required in conjunction with the prescribed method of award, t</w:t>
      </w:r>
      <w:r w:rsidRPr="00047719">
        <w:rPr>
          <w:color w:val="000000" w:themeColor="text1"/>
          <w:szCs w:val="20"/>
        </w:rPr>
        <w:t xml:space="preserve">he </w:t>
      </w:r>
      <w:r w:rsidR="003C608E" w:rsidRPr="00047719">
        <w:rPr>
          <w:color w:val="000000" w:themeColor="text1"/>
          <w:szCs w:val="20"/>
        </w:rPr>
        <w:t>County</w:t>
      </w:r>
      <w:r w:rsidRPr="00047719">
        <w:rPr>
          <w:color w:val="000000" w:themeColor="text1"/>
          <w:szCs w:val="20"/>
        </w:rPr>
        <w:t xml:space="preserve">'s </w:t>
      </w:r>
      <w:r w:rsidR="00705DC4" w:rsidRPr="00047719">
        <w:rPr>
          <w:color w:val="000000" w:themeColor="text1"/>
          <w:szCs w:val="20"/>
        </w:rPr>
        <w:t>P</w:t>
      </w:r>
      <w:r w:rsidRPr="00047719">
        <w:rPr>
          <w:color w:val="000000" w:themeColor="text1"/>
          <w:szCs w:val="20"/>
        </w:rPr>
        <w:t xml:space="preserve">ricing </w:t>
      </w:r>
      <w:r w:rsidR="00705DC4" w:rsidRPr="00047719">
        <w:rPr>
          <w:color w:val="000000" w:themeColor="text1"/>
          <w:szCs w:val="20"/>
        </w:rPr>
        <w:t>F</w:t>
      </w:r>
      <w:r w:rsidRPr="00047719">
        <w:rPr>
          <w:color w:val="000000" w:themeColor="text1"/>
          <w:szCs w:val="20"/>
        </w:rPr>
        <w:t xml:space="preserve">orm must be used when the </w:t>
      </w:r>
      <w:r w:rsidR="00484148" w:rsidRPr="00047719">
        <w:rPr>
          <w:color w:val="000000" w:themeColor="text1"/>
          <w:szCs w:val="20"/>
        </w:rPr>
        <w:t>Consultant</w:t>
      </w:r>
      <w:r w:rsidRPr="00047719">
        <w:rPr>
          <w:color w:val="000000" w:themeColor="text1"/>
          <w:szCs w:val="20"/>
        </w:rPr>
        <w:t xml:space="preserve"> is submitting its Offer.  The </w:t>
      </w:r>
      <w:r w:rsidR="00484148" w:rsidRPr="00047719">
        <w:rPr>
          <w:color w:val="000000" w:themeColor="text1"/>
          <w:szCs w:val="20"/>
        </w:rPr>
        <w:t>Consultant</w:t>
      </w:r>
      <w:r w:rsidRPr="00047719">
        <w:rPr>
          <w:color w:val="000000" w:themeColor="text1"/>
          <w:szCs w:val="20"/>
        </w:rPr>
        <w:t xml:space="preserve"> shall not alter this form (</w:t>
      </w:r>
      <w:r w:rsidR="003C608E" w:rsidRPr="00047719">
        <w:rPr>
          <w:color w:val="000000" w:themeColor="text1"/>
          <w:szCs w:val="20"/>
        </w:rPr>
        <w:t>e.g.,</w:t>
      </w:r>
      <w:r w:rsidRPr="00047719">
        <w:rPr>
          <w:color w:val="000000" w:themeColor="text1"/>
          <w:szCs w:val="20"/>
        </w:rPr>
        <w:t xml:space="preserve"> add or modify categories for posting prices offered) unless expressly permitted in </w:t>
      </w:r>
      <w:r w:rsidR="00D86982" w:rsidRPr="00047719">
        <w:rPr>
          <w:color w:val="000000" w:themeColor="text1"/>
          <w:szCs w:val="20"/>
        </w:rPr>
        <w:t>an</w:t>
      </w:r>
      <w:r w:rsidRPr="00047719">
        <w:rPr>
          <w:color w:val="000000" w:themeColor="text1"/>
          <w:szCs w:val="20"/>
        </w:rPr>
        <w:t xml:space="preserve"> addendum duly issued by the </w:t>
      </w:r>
      <w:r w:rsidR="003C608E" w:rsidRPr="00047719">
        <w:rPr>
          <w:color w:val="000000" w:themeColor="text1"/>
          <w:szCs w:val="20"/>
        </w:rPr>
        <w:t>County</w:t>
      </w:r>
      <w:r w:rsidRPr="00047719">
        <w:rPr>
          <w:color w:val="000000" w:themeColor="text1"/>
          <w:szCs w:val="20"/>
        </w:rPr>
        <w:t>.  No other form shall be accepted.</w:t>
      </w:r>
    </w:p>
    <w:p w14:paraId="643CACA2" w14:textId="77777777" w:rsidR="008408F4" w:rsidRPr="00047719" w:rsidRDefault="008408F4" w:rsidP="008946AF">
      <w:pPr>
        <w:spacing w:line="276" w:lineRule="auto"/>
        <w:jc w:val="both"/>
        <w:rPr>
          <w:color w:val="000000" w:themeColor="text1"/>
          <w:szCs w:val="20"/>
        </w:rPr>
      </w:pPr>
    </w:p>
    <w:p w14:paraId="06B7B38C" w14:textId="657F5F71" w:rsidR="008408F4" w:rsidRPr="00047719" w:rsidRDefault="008408F4" w:rsidP="008946AF">
      <w:pPr>
        <w:spacing w:line="276" w:lineRule="auto"/>
        <w:ind w:left="2160" w:hanging="720"/>
        <w:jc w:val="both"/>
        <w:rPr>
          <w:color w:val="000000" w:themeColor="text1"/>
          <w:szCs w:val="20"/>
        </w:rPr>
      </w:pPr>
      <w:r w:rsidRPr="00047719">
        <w:rPr>
          <w:b/>
          <w:color w:val="000000" w:themeColor="text1"/>
          <w:szCs w:val="20"/>
        </w:rPr>
        <w:lastRenderedPageBreak/>
        <w:t>3.2.2</w:t>
      </w:r>
      <w:r w:rsidRPr="00047719">
        <w:rPr>
          <w:color w:val="000000" w:themeColor="text1"/>
          <w:szCs w:val="20"/>
        </w:rPr>
        <w:tab/>
        <w:t>Offers submitted via facsimile machines</w:t>
      </w:r>
      <w:r w:rsidR="0000719D" w:rsidRPr="00047719">
        <w:rPr>
          <w:color w:val="000000" w:themeColor="text1"/>
          <w:szCs w:val="20"/>
        </w:rPr>
        <w:t>, mail,</w:t>
      </w:r>
      <w:r w:rsidRPr="00047719">
        <w:rPr>
          <w:color w:val="000000" w:themeColor="text1"/>
          <w:szCs w:val="20"/>
        </w:rPr>
        <w:t xml:space="preserve"> or email will not be accepted</w:t>
      </w:r>
      <w:r w:rsidR="002A3600" w:rsidRPr="00047719">
        <w:rPr>
          <w:color w:val="000000" w:themeColor="text1"/>
          <w:szCs w:val="20"/>
        </w:rPr>
        <w:t xml:space="preserve"> unless expressly permitted in the solicitation</w:t>
      </w:r>
      <w:r w:rsidRPr="00047719">
        <w:rPr>
          <w:color w:val="000000" w:themeColor="text1"/>
          <w:szCs w:val="20"/>
        </w:rPr>
        <w:t>.</w:t>
      </w:r>
    </w:p>
    <w:p w14:paraId="506FBC87" w14:textId="77777777" w:rsidR="008408F4" w:rsidRPr="00047719" w:rsidRDefault="008408F4" w:rsidP="008946AF">
      <w:pPr>
        <w:spacing w:line="276" w:lineRule="auto"/>
        <w:jc w:val="both"/>
        <w:rPr>
          <w:color w:val="000000" w:themeColor="text1"/>
          <w:szCs w:val="20"/>
        </w:rPr>
      </w:pPr>
    </w:p>
    <w:p w14:paraId="69A0697F" w14:textId="25FE74C6" w:rsidR="008408F4" w:rsidRPr="004E05AF" w:rsidRDefault="008408F4" w:rsidP="008946AF">
      <w:pPr>
        <w:spacing w:line="276" w:lineRule="auto"/>
        <w:ind w:left="2160" w:hanging="720"/>
        <w:jc w:val="both"/>
        <w:rPr>
          <w:color w:val="000000" w:themeColor="text1"/>
          <w:szCs w:val="20"/>
        </w:rPr>
      </w:pPr>
      <w:r w:rsidRPr="00047719">
        <w:rPr>
          <w:b/>
          <w:color w:val="000000" w:themeColor="text1"/>
          <w:szCs w:val="20"/>
        </w:rPr>
        <w:t>3.2.3</w:t>
      </w:r>
      <w:r w:rsidRPr="00047719">
        <w:rPr>
          <w:color w:val="000000" w:themeColor="text1"/>
          <w:szCs w:val="20"/>
        </w:rPr>
        <w:tab/>
      </w:r>
      <w:r w:rsidR="00484148" w:rsidRPr="00047719">
        <w:rPr>
          <w:color w:val="000000" w:themeColor="text1"/>
          <w:szCs w:val="20"/>
        </w:rPr>
        <w:t>Consultant</w:t>
      </w:r>
      <w:r w:rsidRPr="00047719">
        <w:rPr>
          <w:color w:val="000000" w:themeColor="text1"/>
          <w:szCs w:val="20"/>
        </w:rPr>
        <w:t xml:space="preserve">s which qualify their Offers by requiring alternate contractual terms and conditions as a stipulation for contract award must include such alternate terms and conditions in their Offers.  The </w:t>
      </w:r>
      <w:r w:rsidR="003C608E" w:rsidRPr="00047719">
        <w:rPr>
          <w:color w:val="000000" w:themeColor="text1"/>
          <w:szCs w:val="20"/>
        </w:rPr>
        <w:t>County</w:t>
      </w:r>
      <w:r w:rsidRPr="00047719">
        <w:rPr>
          <w:color w:val="000000" w:themeColor="text1"/>
          <w:szCs w:val="20"/>
        </w:rPr>
        <w:t xml:space="preserve"> reserves the right to declare </w:t>
      </w:r>
      <w:r w:rsidR="00484148" w:rsidRPr="00047719">
        <w:rPr>
          <w:color w:val="000000" w:themeColor="text1"/>
          <w:szCs w:val="20"/>
        </w:rPr>
        <w:t>Consultant</w:t>
      </w:r>
      <w:r w:rsidRPr="00047719">
        <w:rPr>
          <w:color w:val="000000" w:themeColor="text1"/>
          <w:szCs w:val="20"/>
        </w:rPr>
        <w:t xml:space="preserve">s’ </w:t>
      </w:r>
      <w:proofErr w:type="gramStart"/>
      <w:r w:rsidRPr="00047719">
        <w:rPr>
          <w:color w:val="000000" w:themeColor="text1"/>
          <w:szCs w:val="20"/>
        </w:rPr>
        <w:t>Offers as</w:t>
      </w:r>
      <w:proofErr w:type="gramEnd"/>
      <w:r w:rsidRPr="00047719">
        <w:rPr>
          <w:color w:val="000000" w:themeColor="text1"/>
          <w:szCs w:val="20"/>
        </w:rPr>
        <w:t xml:space="preserve"> non-responsive if any of these alternate terms and conditions </w:t>
      </w:r>
      <w:proofErr w:type="gramStart"/>
      <w:r w:rsidRPr="00047719">
        <w:rPr>
          <w:color w:val="000000" w:themeColor="text1"/>
          <w:szCs w:val="20"/>
        </w:rPr>
        <w:t>are in conflict with</w:t>
      </w:r>
      <w:proofErr w:type="gramEnd"/>
      <w:r w:rsidRPr="00047719">
        <w:rPr>
          <w:color w:val="000000" w:themeColor="text1"/>
          <w:szCs w:val="20"/>
        </w:rPr>
        <w:t xml:space="preserve"> the </w:t>
      </w:r>
      <w:r w:rsidR="003C608E" w:rsidRPr="00047719">
        <w:rPr>
          <w:color w:val="000000" w:themeColor="text1"/>
          <w:szCs w:val="20"/>
        </w:rPr>
        <w:t>County</w:t>
      </w:r>
      <w:r w:rsidRPr="00047719">
        <w:rPr>
          <w:color w:val="000000" w:themeColor="text1"/>
          <w:szCs w:val="20"/>
        </w:rPr>
        <w:t xml:space="preserve">'s </w:t>
      </w:r>
      <w:r w:rsidRPr="004E05AF">
        <w:rPr>
          <w:color w:val="000000" w:themeColor="text1"/>
          <w:szCs w:val="20"/>
        </w:rPr>
        <w:t xml:space="preserve">terms and conditions, or if they are not in the best interests of the </w:t>
      </w:r>
      <w:r w:rsidR="003C608E" w:rsidRPr="004E05AF">
        <w:rPr>
          <w:color w:val="000000" w:themeColor="text1"/>
          <w:szCs w:val="20"/>
        </w:rPr>
        <w:t>County</w:t>
      </w:r>
      <w:r w:rsidRPr="004E05AF">
        <w:rPr>
          <w:color w:val="000000" w:themeColor="text1"/>
          <w:szCs w:val="20"/>
        </w:rPr>
        <w:t>.</w:t>
      </w:r>
    </w:p>
    <w:p w14:paraId="49FC20E7" w14:textId="77777777" w:rsidR="008408F4" w:rsidRPr="004E05AF" w:rsidRDefault="008408F4" w:rsidP="008946AF">
      <w:pPr>
        <w:spacing w:line="276" w:lineRule="auto"/>
        <w:jc w:val="both"/>
        <w:rPr>
          <w:color w:val="000000" w:themeColor="text1"/>
          <w:szCs w:val="20"/>
        </w:rPr>
      </w:pPr>
    </w:p>
    <w:p w14:paraId="688709BE" w14:textId="77777777" w:rsidR="008408F4" w:rsidRPr="004E05AF" w:rsidRDefault="008408F4" w:rsidP="008946AF">
      <w:pPr>
        <w:spacing w:line="276" w:lineRule="auto"/>
        <w:ind w:left="1440" w:hanging="720"/>
        <w:jc w:val="both"/>
        <w:rPr>
          <w:color w:val="000000" w:themeColor="text1"/>
          <w:szCs w:val="20"/>
        </w:rPr>
      </w:pPr>
      <w:r w:rsidRPr="004E05AF">
        <w:rPr>
          <w:b/>
          <w:color w:val="000000" w:themeColor="text1"/>
          <w:szCs w:val="20"/>
        </w:rPr>
        <w:t>3.3</w:t>
      </w:r>
      <w:r w:rsidRPr="004E05AF">
        <w:rPr>
          <w:b/>
          <w:color w:val="000000" w:themeColor="text1"/>
          <w:szCs w:val="20"/>
        </w:rPr>
        <w:tab/>
        <w:t>Late Offers.</w:t>
      </w:r>
      <w:r w:rsidRPr="004E05AF">
        <w:rPr>
          <w:color w:val="000000" w:themeColor="text1"/>
          <w:szCs w:val="20"/>
        </w:rPr>
        <w:t xml:space="preserve">  Offers received after the date and time set for the opening </w:t>
      </w:r>
      <w:r w:rsidR="00412548" w:rsidRPr="004E05AF">
        <w:rPr>
          <w:color w:val="000000" w:themeColor="text1"/>
          <w:szCs w:val="20"/>
        </w:rPr>
        <w:t xml:space="preserve">will not be authorized to </w:t>
      </w:r>
      <w:proofErr w:type="gramStart"/>
      <w:r w:rsidR="00412548" w:rsidRPr="004E05AF">
        <w:rPr>
          <w:color w:val="000000" w:themeColor="text1"/>
          <w:szCs w:val="20"/>
        </w:rPr>
        <w:t>enter into</w:t>
      </w:r>
      <w:proofErr w:type="gramEnd"/>
      <w:r w:rsidR="00412548" w:rsidRPr="004E05AF">
        <w:rPr>
          <w:color w:val="000000" w:themeColor="text1"/>
          <w:szCs w:val="20"/>
        </w:rPr>
        <w:t xml:space="preserve"> the</w:t>
      </w:r>
      <w:r w:rsidR="008E3FA2" w:rsidRPr="004E05AF">
        <w:rPr>
          <w:color w:val="000000" w:themeColor="text1"/>
          <w:szCs w:val="20"/>
        </w:rPr>
        <w:t xml:space="preserve"> electronic</w:t>
      </w:r>
      <w:r w:rsidR="00412548" w:rsidRPr="004E05AF">
        <w:rPr>
          <w:color w:val="000000" w:themeColor="text1"/>
          <w:szCs w:val="20"/>
        </w:rPr>
        <w:t xml:space="preserve"> lockbox and will be </w:t>
      </w:r>
      <w:proofErr w:type="gramStart"/>
      <w:r w:rsidR="00412548" w:rsidRPr="004E05AF">
        <w:rPr>
          <w:color w:val="000000" w:themeColor="text1"/>
          <w:szCs w:val="20"/>
        </w:rPr>
        <w:t>deemed as</w:t>
      </w:r>
      <w:proofErr w:type="gramEnd"/>
      <w:r w:rsidR="00412548" w:rsidRPr="004E05AF">
        <w:rPr>
          <w:color w:val="000000" w:themeColor="text1"/>
          <w:szCs w:val="20"/>
        </w:rPr>
        <w:t xml:space="preserve"> non-responsive</w:t>
      </w:r>
      <w:r w:rsidRPr="004E05AF">
        <w:rPr>
          <w:color w:val="000000" w:themeColor="text1"/>
          <w:szCs w:val="20"/>
        </w:rPr>
        <w:t>.</w:t>
      </w:r>
    </w:p>
    <w:p w14:paraId="1ABF14A5" w14:textId="77777777" w:rsidR="000F453A" w:rsidRPr="004E05AF" w:rsidRDefault="000F453A" w:rsidP="008946AF">
      <w:pPr>
        <w:spacing w:line="276" w:lineRule="auto"/>
        <w:jc w:val="both"/>
        <w:rPr>
          <w:color w:val="000000" w:themeColor="text1"/>
          <w:szCs w:val="20"/>
        </w:rPr>
      </w:pPr>
    </w:p>
    <w:p w14:paraId="2F87AC79" w14:textId="77777777" w:rsidR="008408F4" w:rsidRPr="004E05AF" w:rsidRDefault="008408F4" w:rsidP="008946AF">
      <w:pPr>
        <w:spacing w:line="276" w:lineRule="auto"/>
        <w:jc w:val="both"/>
        <w:rPr>
          <w:b/>
          <w:color w:val="000000" w:themeColor="text1"/>
          <w:szCs w:val="20"/>
        </w:rPr>
      </w:pPr>
      <w:r w:rsidRPr="004E05AF">
        <w:rPr>
          <w:b/>
          <w:color w:val="000000" w:themeColor="text1"/>
          <w:szCs w:val="20"/>
        </w:rPr>
        <w:t>4.</w:t>
      </w:r>
      <w:r w:rsidRPr="004E05AF">
        <w:rPr>
          <w:b/>
          <w:color w:val="000000" w:themeColor="text1"/>
          <w:szCs w:val="20"/>
        </w:rPr>
        <w:tab/>
        <w:t>MODIFICATION OR WITHDRAWAL OF OFFERS</w:t>
      </w:r>
    </w:p>
    <w:p w14:paraId="02F07015" w14:textId="77777777" w:rsidR="008408F4" w:rsidRPr="004E05AF" w:rsidRDefault="008408F4" w:rsidP="008946AF">
      <w:pPr>
        <w:spacing w:line="276" w:lineRule="auto"/>
        <w:jc w:val="both"/>
        <w:rPr>
          <w:color w:val="000000" w:themeColor="text1"/>
          <w:szCs w:val="20"/>
        </w:rPr>
      </w:pPr>
    </w:p>
    <w:p w14:paraId="5D088C1A" w14:textId="2DD29AC9" w:rsidR="008408F4" w:rsidRPr="004E05AF" w:rsidRDefault="008408F4" w:rsidP="008946AF">
      <w:pPr>
        <w:spacing w:line="276" w:lineRule="auto"/>
        <w:ind w:left="1440" w:hanging="720"/>
        <w:jc w:val="both"/>
        <w:rPr>
          <w:color w:val="000000" w:themeColor="text1"/>
          <w:szCs w:val="20"/>
        </w:rPr>
      </w:pPr>
      <w:r w:rsidRPr="004E05AF">
        <w:rPr>
          <w:b/>
          <w:color w:val="000000" w:themeColor="text1"/>
          <w:szCs w:val="20"/>
        </w:rPr>
        <w:t>4.1.</w:t>
      </w:r>
      <w:r w:rsidRPr="004E05AF">
        <w:rPr>
          <w:b/>
          <w:color w:val="000000" w:themeColor="text1"/>
          <w:szCs w:val="20"/>
        </w:rPr>
        <w:tab/>
        <w:t>Modifications to Offers.</w:t>
      </w:r>
      <w:r w:rsidRPr="004E05AF">
        <w:rPr>
          <w:color w:val="000000" w:themeColor="text1"/>
          <w:szCs w:val="20"/>
        </w:rPr>
        <w:t xml:space="preserve">  Offers may only be modified in the form of a written notice on company letterhead and must be received prior to the time and date set for the Offers to be</w:t>
      </w:r>
      <w:r w:rsidR="000119D6" w:rsidRPr="004E05AF">
        <w:rPr>
          <w:color w:val="000000" w:themeColor="text1"/>
          <w:szCs w:val="20"/>
        </w:rPr>
        <w:t>.</w:t>
      </w:r>
      <w:r w:rsidRPr="004E05AF">
        <w:rPr>
          <w:color w:val="000000" w:themeColor="text1"/>
          <w:szCs w:val="20"/>
        </w:rPr>
        <w:t xml:space="preserve"> Each modification submitted to the </w:t>
      </w:r>
      <w:r w:rsidR="003C608E" w:rsidRPr="004E05AF">
        <w:rPr>
          <w:color w:val="000000" w:themeColor="text1"/>
          <w:szCs w:val="20"/>
        </w:rPr>
        <w:t>County</w:t>
      </w:r>
      <w:r w:rsidRPr="004E05AF">
        <w:rPr>
          <w:color w:val="000000" w:themeColor="text1"/>
          <w:szCs w:val="20"/>
        </w:rPr>
        <w:t xml:space="preserve">’s </w:t>
      </w:r>
      <w:r w:rsidR="00845402" w:rsidRPr="004E05AF">
        <w:rPr>
          <w:color w:val="000000" w:themeColor="text1"/>
          <w:szCs w:val="20"/>
        </w:rPr>
        <w:t>Contracts and Procurement Division</w:t>
      </w:r>
      <w:r w:rsidRPr="004E05AF">
        <w:rPr>
          <w:color w:val="000000" w:themeColor="text1"/>
          <w:szCs w:val="20"/>
        </w:rPr>
        <w:t xml:space="preserve"> must have the </w:t>
      </w:r>
      <w:r w:rsidR="00484148" w:rsidRPr="004E05AF">
        <w:rPr>
          <w:color w:val="000000" w:themeColor="text1"/>
          <w:szCs w:val="20"/>
        </w:rPr>
        <w:t>Consultant</w:t>
      </w:r>
      <w:r w:rsidRPr="004E05AF">
        <w:rPr>
          <w:color w:val="000000" w:themeColor="text1"/>
          <w:szCs w:val="20"/>
        </w:rPr>
        <w:t xml:space="preserve">’s name and return address and the applicable Solicitation number and title clearly marked </w:t>
      </w:r>
      <w:r w:rsidR="00B83AE2" w:rsidRPr="004E05AF">
        <w:rPr>
          <w:color w:val="000000" w:themeColor="text1"/>
          <w:szCs w:val="20"/>
        </w:rPr>
        <w:t>and shall be submitted via Rocky Mountain E-Purchasing System</w:t>
      </w:r>
      <w:r w:rsidRPr="004E05AF">
        <w:rPr>
          <w:color w:val="000000" w:themeColor="text1"/>
          <w:szCs w:val="20"/>
        </w:rPr>
        <w:t xml:space="preserve">.  If more than one modification is submitted, the modification bearing the latest date of receipt by the </w:t>
      </w:r>
      <w:r w:rsidR="003C608E" w:rsidRPr="004E05AF">
        <w:rPr>
          <w:color w:val="000000" w:themeColor="text1"/>
          <w:szCs w:val="20"/>
        </w:rPr>
        <w:t>County</w:t>
      </w:r>
      <w:r w:rsidRPr="004E05AF">
        <w:rPr>
          <w:color w:val="000000" w:themeColor="text1"/>
          <w:szCs w:val="20"/>
        </w:rPr>
        <w:t xml:space="preserve">’s </w:t>
      </w:r>
      <w:r w:rsidR="0061392F" w:rsidRPr="004E05AF">
        <w:rPr>
          <w:color w:val="000000" w:themeColor="text1"/>
          <w:szCs w:val="20"/>
        </w:rPr>
        <w:t xml:space="preserve">Contracts and Procurement Division </w:t>
      </w:r>
      <w:r w:rsidRPr="004E05AF">
        <w:rPr>
          <w:color w:val="000000" w:themeColor="text1"/>
          <w:szCs w:val="20"/>
        </w:rPr>
        <w:t>will be considered the valid modification.</w:t>
      </w:r>
    </w:p>
    <w:p w14:paraId="2BF39D50" w14:textId="77777777" w:rsidR="008408F4" w:rsidRPr="004E05AF" w:rsidRDefault="008408F4" w:rsidP="008946AF">
      <w:pPr>
        <w:spacing w:line="276" w:lineRule="auto"/>
        <w:jc w:val="both"/>
        <w:rPr>
          <w:color w:val="000000" w:themeColor="text1"/>
          <w:szCs w:val="20"/>
        </w:rPr>
      </w:pPr>
    </w:p>
    <w:p w14:paraId="03E8BDF0" w14:textId="77777777" w:rsidR="008408F4" w:rsidRPr="004E05AF" w:rsidRDefault="008408F4" w:rsidP="008946AF">
      <w:pPr>
        <w:spacing w:line="276" w:lineRule="auto"/>
        <w:ind w:left="720"/>
        <w:jc w:val="both"/>
        <w:rPr>
          <w:b/>
          <w:color w:val="000000" w:themeColor="text1"/>
          <w:szCs w:val="20"/>
        </w:rPr>
      </w:pPr>
      <w:r w:rsidRPr="004E05AF">
        <w:rPr>
          <w:b/>
          <w:color w:val="000000" w:themeColor="text1"/>
          <w:szCs w:val="20"/>
        </w:rPr>
        <w:t>4.2.</w:t>
      </w:r>
      <w:r w:rsidRPr="004E05AF">
        <w:rPr>
          <w:b/>
          <w:color w:val="000000" w:themeColor="text1"/>
          <w:szCs w:val="20"/>
        </w:rPr>
        <w:tab/>
        <w:t>Withdrawal of Offers</w:t>
      </w:r>
    </w:p>
    <w:p w14:paraId="12CB5983" w14:textId="77777777" w:rsidR="008408F4" w:rsidRPr="004E05AF" w:rsidRDefault="008408F4" w:rsidP="008946AF">
      <w:pPr>
        <w:spacing w:line="276" w:lineRule="auto"/>
        <w:jc w:val="both"/>
        <w:rPr>
          <w:color w:val="000000" w:themeColor="text1"/>
          <w:szCs w:val="20"/>
        </w:rPr>
      </w:pPr>
    </w:p>
    <w:p w14:paraId="1E35A858" w14:textId="7840A68D" w:rsidR="008408F4" w:rsidRPr="004E05AF" w:rsidRDefault="008408F4" w:rsidP="008946AF">
      <w:pPr>
        <w:spacing w:line="276" w:lineRule="auto"/>
        <w:ind w:left="2160" w:hanging="720"/>
        <w:jc w:val="both"/>
        <w:rPr>
          <w:color w:val="000000" w:themeColor="text1"/>
          <w:szCs w:val="20"/>
        </w:rPr>
      </w:pPr>
      <w:r w:rsidRPr="004E05AF">
        <w:rPr>
          <w:b/>
          <w:color w:val="000000" w:themeColor="text1"/>
          <w:szCs w:val="20"/>
        </w:rPr>
        <w:t>4.2.1</w:t>
      </w:r>
      <w:r w:rsidRPr="004E05AF">
        <w:rPr>
          <w:b/>
          <w:color w:val="000000" w:themeColor="text1"/>
          <w:szCs w:val="20"/>
        </w:rPr>
        <w:tab/>
      </w:r>
      <w:r w:rsidRPr="004E05AF">
        <w:rPr>
          <w:color w:val="000000" w:themeColor="text1"/>
          <w:szCs w:val="20"/>
        </w:rPr>
        <w:t>Offers may be withdrawn prior to the time and date set for the opening.  Such requests must be made in writing on company letterhead.</w:t>
      </w:r>
    </w:p>
    <w:p w14:paraId="0B8802D3" w14:textId="77777777" w:rsidR="008408F4" w:rsidRPr="004E05AF" w:rsidRDefault="008408F4" w:rsidP="008946AF">
      <w:pPr>
        <w:spacing w:line="276" w:lineRule="auto"/>
        <w:jc w:val="both"/>
        <w:rPr>
          <w:color w:val="000000" w:themeColor="text1"/>
          <w:szCs w:val="20"/>
        </w:rPr>
      </w:pPr>
    </w:p>
    <w:p w14:paraId="7BE11DBC" w14:textId="65ACCBE4" w:rsidR="008408F4" w:rsidRPr="004E05AF" w:rsidRDefault="008408F4" w:rsidP="008946AF">
      <w:pPr>
        <w:spacing w:line="276" w:lineRule="auto"/>
        <w:ind w:left="2160" w:hanging="720"/>
        <w:jc w:val="both"/>
        <w:rPr>
          <w:color w:val="000000" w:themeColor="text1"/>
          <w:szCs w:val="20"/>
        </w:rPr>
      </w:pPr>
      <w:r w:rsidRPr="004E05AF">
        <w:rPr>
          <w:b/>
          <w:color w:val="000000" w:themeColor="text1"/>
          <w:szCs w:val="20"/>
        </w:rPr>
        <w:t>4.2.2</w:t>
      </w:r>
      <w:r w:rsidRPr="004E05AF">
        <w:rPr>
          <w:b/>
          <w:color w:val="000000" w:themeColor="text1"/>
          <w:szCs w:val="20"/>
        </w:rPr>
        <w:tab/>
      </w:r>
      <w:r w:rsidRPr="004E05AF">
        <w:rPr>
          <w:color w:val="000000" w:themeColor="text1"/>
          <w:szCs w:val="20"/>
        </w:rPr>
        <w:t>In accordance with the Uniform Commercial Code, Offers may not be withdrawn after the time and date set for the opening for a period of ninety calendar days</w:t>
      </w:r>
      <w:r w:rsidR="007D2D3B" w:rsidRPr="004E05AF">
        <w:rPr>
          <w:color w:val="000000" w:themeColor="text1"/>
          <w:szCs w:val="20"/>
        </w:rPr>
        <w:t xml:space="preserve"> after the opening</w:t>
      </w:r>
      <w:r w:rsidRPr="004E05AF">
        <w:rPr>
          <w:color w:val="000000" w:themeColor="text1"/>
          <w:szCs w:val="20"/>
        </w:rPr>
        <w:t xml:space="preserve">.  If an Offer is withdrawn by the </w:t>
      </w:r>
      <w:r w:rsidR="00484148" w:rsidRPr="004E05AF">
        <w:rPr>
          <w:color w:val="000000" w:themeColor="text1"/>
          <w:szCs w:val="20"/>
        </w:rPr>
        <w:t>Consultant</w:t>
      </w:r>
      <w:r w:rsidRPr="004E05AF">
        <w:rPr>
          <w:color w:val="000000" w:themeColor="text1"/>
          <w:szCs w:val="20"/>
        </w:rPr>
        <w:t xml:space="preserve"> during this </w:t>
      </w:r>
      <w:r w:rsidR="003C608E" w:rsidRPr="004E05AF">
        <w:rPr>
          <w:color w:val="000000" w:themeColor="text1"/>
          <w:szCs w:val="20"/>
        </w:rPr>
        <w:t>ninety-day</w:t>
      </w:r>
      <w:r w:rsidRPr="004E05AF">
        <w:rPr>
          <w:color w:val="000000" w:themeColor="text1"/>
          <w:szCs w:val="20"/>
        </w:rPr>
        <w:t xml:space="preserve"> period, the </w:t>
      </w:r>
      <w:r w:rsidR="003C608E" w:rsidRPr="004E05AF">
        <w:rPr>
          <w:color w:val="000000" w:themeColor="text1"/>
          <w:szCs w:val="20"/>
        </w:rPr>
        <w:t>County</w:t>
      </w:r>
      <w:r w:rsidRPr="004E05AF">
        <w:rPr>
          <w:color w:val="000000" w:themeColor="text1"/>
          <w:szCs w:val="20"/>
        </w:rPr>
        <w:t xml:space="preserve"> may, at its option, suspend the </w:t>
      </w:r>
      <w:r w:rsidR="00484148" w:rsidRPr="004E05AF">
        <w:rPr>
          <w:color w:val="000000" w:themeColor="text1"/>
          <w:szCs w:val="20"/>
        </w:rPr>
        <w:t>Consultant</w:t>
      </w:r>
      <w:r w:rsidRPr="004E05AF">
        <w:rPr>
          <w:color w:val="000000" w:themeColor="text1"/>
          <w:szCs w:val="20"/>
        </w:rPr>
        <w:t xml:space="preserve"> from the bid list and may not accept any Offer from the </w:t>
      </w:r>
      <w:r w:rsidR="00484148" w:rsidRPr="004E05AF">
        <w:rPr>
          <w:color w:val="000000" w:themeColor="text1"/>
          <w:szCs w:val="20"/>
        </w:rPr>
        <w:t>Consultant</w:t>
      </w:r>
      <w:r w:rsidRPr="004E05AF">
        <w:rPr>
          <w:color w:val="000000" w:themeColor="text1"/>
          <w:szCs w:val="20"/>
        </w:rPr>
        <w:t xml:space="preserve"> for a </w:t>
      </w:r>
      <w:r w:rsidR="003C608E" w:rsidRPr="004E05AF">
        <w:rPr>
          <w:color w:val="000000" w:themeColor="text1"/>
          <w:szCs w:val="20"/>
        </w:rPr>
        <w:t>six-month</w:t>
      </w:r>
      <w:r w:rsidRPr="004E05AF">
        <w:rPr>
          <w:color w:val="000000" w:themeColor="text1"/>
          <w:szCs w:val="20"/>
        </w:rPr>
        <w:t xml:space="preserve"> period following the withdrawal.</w:t>
      </w:r>
    </w:p>
    <w:p w14:paraId="2BBDA42B" w14:textId="77777777" w:rsidR="008408F4" w:rsidRPr="004E05AF" w:rsidRDefault="008408F4" w:rsidP="008946AF">
      <w:pPr>
        <w:spacing w:line="276" w:lineRule="auto"/>
        <w:jc w:val="both"/>
        <w:rPr>
          <w:color w:val="000000" w:themeColor="text1"/>
          <w:szCs w:val="20"/>
        </w:rPr>
      </w:pPr>
    </w:p>
    <w:p w14:paraId="254FBFC4" w14:textId="77777777" w:rsidR="008408F4" w:rsidRPr="004E05AF" w:rsidRDefault="008408F4" w:rsidP="008946AF">
      <w:pPr>
        <w:spacing w:line="276" w:lineRule="auto"/>
        <w:jc w:val="both"/>
        <w:rPr>
          <w:b/>
          <w:color w:val="000000" w:themeColor="text1"/>
          <w:szCs w:val="20"/>
        </w:rPr>
      </w:pPr>
      <w:r w:rsidRPr="004E05AF">
        <w:rPr>
          <w:b/>
          <w:color w:val="000000" w:themeColor="text1"/>
          <w:szCs w:val="20"/>
        </w:rPr>
        <w:t>5.</w:t>
      </w:r>
      <w:r w:rsidRPr="004E05AF">
        <w:rPr>
          <w:b/>
          <w:color w:val="000000" w:themeColor="text1"/>
          <w:szCs w:val="20"/>
        </w:rPr>
        <w:tab/>
        <w:t>REJECTION OF OFFERS</w:t>
      </w:r>
    </w:p>
    <w:p w14:paraId="7F7C9A3E" w14:textId="77777777" w:rsidR="008408F4" w:rsidRPr="004E05AF" w:rsidRDefault="008408F4" w:rsidP="008946AF">
      <w:pPr>
        <w:spacing w:line="276" w:lineRule="auto"/>
        <w:jc w:val="both"/>
        <w:rPr>
          <w:color w:val="000000" w:themeColor="text1"/>
          <w:szCs w:val="20"/>
        </w:rPr>
      </w:pPr>
    </w:p>
    <w:p w14:paraId="6A3626C5" w14:textId="235DCFC2" w:rsidR="008408F4" w:rsidRPr="00A35626" w:rsidRDefault="008408F4" w:rsidP="008946AF">
      <w:pPr>
        <w:spacing w:line="276" w:lineRule="auto"/>
        <w:ind w:left="720"/>
        <w:jc w:val="both"/>
        <w:rPr>
          <w:color w:val="000000" w:themeColor="text1"/>
          <w:szCs w:val="20"/>
        </w:rPr>
      </w:pPr>
      <w:r w:rsidRPr="004E05AF">
        <w:rPr>
          <w:b/>
          <w:color w:val="000000" w:themeColor="text1"/>
          <w:szCs w:val="20"/>
        </w:rPr>
        <w:t>5.1.</w:t>
      </w:r>
      <w:r w:rsidRPr="004E05AF">
        <w:rPr>
          <w:b/>
          <w:color w:val="000000" w:themeColor="text1"/>
          <w:szCs w:val="20"/>
        </w:rPr>
        <w:tab/>
        <w:t>Rejection of Offers.</w:t>
      </w:r>
      <w:r w:rsidRPr="004E05AF">
        <w:rPr>
          <w:color w:val="000000" w:themeColor="text1"/>
          <w:szCs w:val="20"/>
        </w:rPr>
        <w:t xml:space="preserve">  The </w:t>
      </w:r>
      <w:r w:rsidR="003C608E" w:rsidRPr="004E05AF">
        <w:rPr>
          <w:color w:val="000000" w:themeColor="text1"/>
          <w:szCs w:val="20"/>
        </w:rPr>
        <w:t>County</w:t>
      </w:r>
      <w:r w:rsidRPr="004E05AF">
        <w:rPr>
          <w:color w:val="000000" w:themeColor="text1"/>
          <w:szCs w:val="20"/>
        </w:rPr>
        <w:t xml:space="preserve"> may, </w:t>
      </w:r>
      <w:r w:rsidRPr="00A35626">
        <w:rPr>
          <w:color w:val="000000" w:themeColor="text1"/>
          <w:szCs w:val="20"/>
        </w:rPr>
        <w:t>at its sole and absolute discretion:</w:t>
      </w:r>
    </w:p>
    <w:p w14:paraId="3A7A4349" w14:textId="77777777" w:rsidR="008408F4" w:rsidRPr="00A35626" w:rsidRDefault="008408F4" w:rsidP="008946AF">
      <w:pPr>
        <w:spacing w:line="276" w:lineRule="auto"/>
        <w:jc w:val="both"/>
        <w:rPr>
          <w:color w:val="000000" w:themeColor="text1"/>
          <w:szCs w:val="20"/>
        </w:rPr>
      </w:pPr>
    </w:p>
    <w:p w14:paraId="7F741AB0" w14:textId="3116E9BB" w:rsidR="008408F4" w:rsidRPr="00A35626" w:rsidRDefault="008408F4" w:rsidP="008946AF">
      <w:pPr>
        <w:spacing w:line="276" w:lineRule="auto"/>
        <w:ind w:left="2160" w:hanging="720"/>
        <w:jc w:val="both"/>
        <w:rPr>
          <w:color w:val="000000" w:themeColor="text1"/>
          <w:szCs w:val="20"/>
        </w:rPr>
      </w:pPr>
      <w:r w:rsidRPr="00A35626">
        <w:rPr>
          <w:b/>
          <w:color w:val="000000" w:themeColor="text1"/>
          <w:szCs w:val="20"/>
        </w:rPr>
        <w:t>5.1.1</w:t>
      </w:r>
      <w:r w:rsidRPr="00A35626">
        <w:rPr>
          <w:b/>
          <w:color w:val="000000" w:themeColor="text1"/>
          <w:szCs w:val="20"/>
        </w:rPr>
        <w:tab/>
      </w:r>
      <w:r w:rsidRPr="00A35626">
        <w:rPr>
          <w:color w:val="000000" w:themeColor="text1"/>
          <w:szCs w:val="20"/>
        </w:rPr>
        <w:t xml:space="preserve">Reject </w:t>
      </w:r>
      <w:proofErr w:type="gramStart"/>
      <w:r w:rsidRPr="00A35626">
        <w:rPr>
          <w:color w:val="000000" w:themeColor="text1"/>
          <w:szCs w:val="20"/>
        </w:rPr>
        <w:t>any and all</w:t>
      </w:r>
      <w:proofErr w:type="gramEnd"/>
      <w:r w:rsidRPr="00A35626">
        <w:rPr>
          <w:color w:val="000000" w:themeColor="text1"/>
          <w:szCs w:val="20"/>
        </w:rPr>
        <w:t xml:space="preserve">, or parts of any or all, Offers submitted by prospective </w:t>
      </w:r>
      <w:proofErr w:type="gramStart"/>
      <w:r w:rsidR="00484148" w:rsidRPr="00A35626">
        <w:rPr>
          <w:color w:val="000000" w:themeColor="text1"/>
          <w:szCs w:val="20"/>
        </w:rPr>
        <w:t>Consultant</w:t>
      </w:r>
      <w:r w:rsidRPr="00A35626">
        <w:rPr>
          <w:color w:val="000000" w:themeColor="text1"/>
          <w:szCs w:val="20"/>
        </w:rPr>
        <w:t>s;</w:t>
      </w:r>
      <w:proofErr w:type="gramEnd"/>
    </w:p>
    <w:p w14:paraId="2430C39B" w14:textId="77777777" w:rsidR="008408F4" w:rsidRPr="00A35626" w:rsidRDefault="008408F4" w:rsidP="008946AF">
      <w:pPr>
        <w:spacing w:line="276" w:lineRule="auto"/>
        <w:jc w:val="both"/>
        <w:rPr>
          <w:color w:val="000000" w:themeColor="text1"/>
          <w:szCs w:val="20"/>
        </w:rPr>
      </w:pPr>
    </w:p>
    <w:p w14:paraId="7DCCD9E9" w14:textId="77777777" w:rsidR="008408F4" w:rsidRPr="00A35626" w:rsidRDefault="008408F4" w:rsidP="008946AF">
      <w:pPr>
        <w:spacing w:line="276" w:lineRule="auto"/>
        <w:ind w:left="2160" w:hanging="720"/>
        <w:jc w:val="both"/>
        <w:rPr>
          <w:color w:val="000000" w:themeColor="text1"/>
          <w:szCs w:val="20"/>
        </w:rPr>
      </w:pPr>
      <w:r w:rsidRPr="00A35626">
        <w:rPr>
          <w:b/>
          <w:color w:val="000000" w:themeColor="text1"/>
          <w:szCs w:val="20"/>
        </w:rPr>
        <w:t>5.1.2</w:t>
      </w:r>
      <w:r w:rsidRPr="00A35626">
        <w:rPr>
          <w:b/>
          <w:color w:val="000000" w:themeColor="text1"/>
          <w:szCs w:val="20"/>
        </w:rPr>
        <w:tab/>
      </w:r>
      <w:r w:rsidRPr="00A35626">
        <w:rPr>
          <w:color w:val="000000" w:themeColor="text1"/>
          <w:szCs w:val="20"/>
        </w:rPr>
        <w:t xml:space="preserve">Re-advertise this </w:t>
      </w:r>
      <w:proofErr w:type="gramStart"/>
      <w:r w:rsidRPr="00A35626">
        <w:rPr>
          <w:color w:val="000000" w:themeColor="text1"/>
          <w:szCs w:val="20"/>
        </w:rPr>
        <w:t>Solicitation;</w:t>
      </w:r>
      <w:proofErr w:type="gramEnd"/>
    </w:p>
    <w:p w14:paraId="36D0C039" w14:textId="77777777" w:rsidR="008408F4" w:rsidRPr="00A35626" w:rsidRDefault="008408F4" w:rsidP="008946AF">
      <w:pPr>
        <w:spacing w:line="276" w:lineRule="auto"/>
        <w:jc w:val="both"/>
        <w:rPr>
          <w:color w:val="000000" w:themeColor="text1"/>
          <w:szCs w:val="20"/>
        </w:rPr>
      </w:pPr>
    </w:p>
    <w:p w14:paraId="016B18DD" w14:textId="77777777" w:rsidR="008408F4" w:rsidRPr="00A35626" w:rsidRDefault="008408F4" w:rsidP="008946AF">
      <w:pPr>
        <w:spacing w:line="276" w:lineRule="auto"/>
        <w:ind w:left="2160" w:hanging="720"/>
        <w:jc w:val="both"/>
        <w:rPr>
          <w:color w:val="000000" w:themeColor="text1"/>
          <w:szCs w:val="20"/>
        </w:rPr>
      </w:pPr>
      <w:r w:rsidRPr="00A35626">
        <w:rPr>
          <w:b/>
          <w:color w:val="000000" w:themeColor="text1"/>
          <w:szCs w:val="20"/>
        </w:rPr>
        <w:t>5.1.3</w:t>
      </w:r>
      <w:r w:rsidRPr="00A35626">
        <w:rPr>
          <w:b/>
          <w:color w:val="000000" w:themeColor="text1"/>
          <w:szCs w:val="20"/>
        </w:rPr>
        <w:tab/>
      </w:r>
      <w:r w:rsidRPr="00A35626">
        <w:rPr>
          <w:color w:val="000000" w:themeColor="text1"/>
          <w:szCs w:val="20"/>
        </w:rPr>
        <w:t xml:space="preserve">Postpone or cancel the </w:t>
      </w:r>
      <w:proofErr w:type="gramStart"/>
      <w:r w:rsidRPr="00A35626">
        <w:rPr>
          <w:color w:val="000000" w:themeColor="text1"/>
          <w:szCs w:val="20"/>
        </w:rPr>
        <w:t>process;</w:t>
      </w:r>
      <w:proofErr w:type="gramEnd"/>
    </w:p>
    <w:p w14:paraId="04A574B6" w14:textId="77777777" w:rsidR="008408F4" w:rsidRPr="00A35626" w:rsidRDefault="008408F4" w:rsidP="008946AF">
      <w:pPr>
        <w:spacing w:line="276" w:lineRule="auto"/>
        <w:jc w:val="both"/>
        <w:rPr>
          <w:color w:val="000000" w:themeColor="text1"/>
          <w:szCs w:val="20"/>
        </w:rPr>
      </w:pPr>
    </w:p>
    <w:p w14:paraId="5A7B13DA" w14:textId="77777777" w:rsidR="008408F4" w:rsidRPr="00A35626" w:rsidRDefault="008408F4" w:rsidP="008946AF">
      <w:pPr>
        <w:spacing w:line="276" w:lineRule="auto"/>
        <w:ind w:left="2160" w:hanging="720"/>
        <w:jc w:val="both"/>
        <w:rPr>
          <w:color w:val="000000" w:themeColor="text1"/>
          <w:szCs w:val="20"/>
        </w:rPr>
      </w:pPr>
      <w:r w:rsidRPr="00A35626">
        <w:rPr>
          <w:b/>
          <w:color w:val="000000" w:themeColor="text1"/>
          <w:szCs w:val="20"/>
        </w:rPr>
        <w:t>5.1.4</w:t>
      </w:r>
      <w:r w:rsidRPr="00A35626">
        <w:rPr>
          <w:b/>
          <w:color w:val="000000" w:themeColor="text1"/>
          <w:szCs w:val="20"/>
        </w:rPr>
        <w:tab/>
      </w:r>
      <w:r w:rsidRPr="00A35626">
        <w:rPr>
          <w:color w:val="000000" w:themeColor="text1"/>
          <w:szCs w:val="20"/>
        </w:rPr>
        <w:t>Waive any irregularities in the Offers received in conjunction with this Solicitation; and/or</w:t>
      </w:r>
    </w:p>
    <w:p w14:paraId="3EB57E33" w14:textId="77777777" w:rsidR="008408F4" w:rsidRPr="00A35626" w:rsidRDefault="008408F4" w:rsidP="008946AF">
      <w:pPr>
        <w:spacing w:line="276" w:lineRule="auto"/>
        <w:jc w:val="both"/>
        <w:rPr>
          <w:color w:val="000000" w:themeColor="text1"/>
          <w:szCs w:val="20"/>
        </w:rPr>
      </w:pPr>
    </w:p>
    <w:p w14:paraId="53B7499C" w14:textId="28A865AE" w:rsidR="008408F4" w:rsidRPr="00A35626" w:rsidRDefault="008408F4" w:rsidP="008946AF">
      <w:pPr>
        <w:spacing w:line="276" w:lineRule="auto"/>
        <w:ind w:left="2160" w:hanging="720"/>
        <w:jc w:val="both"/>
        <w:rPr>
          <w:color w:val="000000" w:themeColor="text1"/>
          <w:szCs w:val="20"/>
        </w:rPr>
      </w:pPr>
      <w:r w:rsidRPr="00A35626">
        <w:rPr>
          <w:b/>
          <w:color w:val="000000" w:themeColor="text1"/>
          <w:szCs w:val="20"/>
        </w:rPr>
        <w:t>5.1.5</w:t>
      </w:r>
      <w:r w:rsidRPr="00A35626">
        <w:rPr>
          <w:b/>
          <w:color w:val="000000" w:themeColor="text1"/>
          <w:szCs w:val="20"/>
        </w:rPr>
        <w:tab/>
      </w:r>
      <w:r w:rsidRPr="00A35626">
        <w:rPr>
          <w:color w:val="000000" w:themeColor="text1"/>
          <w:szCs w:val="20"/>
        </w:rPr>
        <w:t xml:space="preserve">Determine the criteria and process whereby Offers are evaluated and awarded.  No </w:t>
      </w:r>
      <w:proofErr w:type="gramStart"/>
      <w:r w:rsidRPr="00A35626">
        <w:rPr>
          <w:color w:val="000000" w:themeColor="text1"/>
          <w:szCs w:val="20"/>
        </w:rPr>
        <w:t>damages</w:t>
      </w:r>
      <w:proofErr w:type="gramEnd"/>
      <w:r w:rsidRPr="00A35626">
        <w:rPr>
          <w:color w:val="000000" w:themeColor="text1"/>
          <w:szCs w:val="20"/>
        </w:rPr>
        <w:t xml:space="preserve"> shall be recoverable by any challenger </w:t>
      </w:r>
      <w:proofErr w:type="gramStart"/>
      <w:r w:rsidRPr="00A35626">
        <w:rPr>
          <w:color w:val="000000" w:themeColor="text1"/>
          <w:szCs w:val="20"/>
        </w:rPr>
        <w:t>as a result of</w:t>
      </w:r>
      <w:proofErr w:type="gramEnd"/>
      <w:r w:rsidRPr="00A35626">
        <w:rPr>
          <w:color w:val="000000" w:themeColor="text1"/>
          <w:szCs w:val="20"/>
        </w:rPr>
        <w:t xml:space="preserve"> these determinations or decisions by the </w:t>
      </w:r>
      <w:r w:rsidR="003C608E" w:rsidRPr="00A35626">
        <w:rPr>
          <w:color w:val="000000" w:themeColor="text1"/>
          <w:szCs w:val="20"/>
        </w:rPr>
        <w:t>County</w:t>
      </w:r>
      <w:r w:rsidRPr="00A35626">
        <w:rPr>
          <w:color w:val="000000" w:themeColor="text1"/>
          <w:szCs w:val="20"/>
        </w:rPr>
        <w:t>.</w:t>
      </w:r>
    </w:p>
    <w:p w14:paraId="398FD2C5" w14:textId="77777777" w:rsidR="00583B80" w:rsidRPr="00A35626" w:rsidRDefault="00583B80" w:rsidP="008946AF">
      <w:pPr>
        <w:spacing w:line="276" w:lineRule="auto"/>
        <w:jc w:val="both"/>
        <w:rPr>
          <w:color w:val="000000" w:themeColor="text1"/>
          <w:szCs w:val="20"/>
        </w:rPr>
      </w:pPr>
    </w:p>
    <w:p w14:paraId="5D959506" w14:textId="54F33AE4" w:rsidR="008408F4" w:rsidRPr="00A35626" w:rsidRDefault="008408F4" w:rsidP="008946AF">
      <w:pPr>
        <w:spacing w:line="276" w:lineRule="auto"/>
        <w:ind w:left="1440" w:hanging="720"/>
        <w:jc w:val="both"/>
        <w:rPr>
          <w:color w:val="000000" w:themeColor="text1"/>
          <w:szCs w:val="20"/>
        </w:rPr>
      </w:pPr>
      <w:r w:rsidRPr="00A35626">
        <w:rPr>
          <w:b/>
          <w:color w:val="000000" w:themeColor="text1"/>
          <w:szCs w:val="20"/>
        </w:rPr>
        <w:t>5.2</w:t>
      </w:r>
      <w:r w:rsidRPr="00A35626">
        <w:rPr>
          <w:b/>
          <w:color w:val="000000" w:themeColor="text1"/>
          <w:szCs w:val="20"/>
        </w:rPr>
        <w:tab/>
        <w:t>Rejection of a Particular Offer.</w:t>
      </w:r>
      <w:r w:rsidRPr="00A35626">
        <w:rPr>
          <w:color w:val="000000" w:themeColor="text1"/>
          <w:szCs w:val="20"/>
        </w:rPr>
        <w:t xml:space="preserve">  The </w:t>
      </w:r>
      <w:r w:rsidR="003C608E" w:rsidRPr="00A35626">
        <w:rPr>
          <w:color w:val="000000" w:themeColor="text1"/>
          <w:szCs w:val="20"/>
        </w:rPr>
        <w:t>County</w:t>
      </w:r>
      <w:r w:rsidRPr="00A35626">
        <w:rPr>
          <w:color w:val="000000" w:themeColor="text1"/>
          <w:szCs w:val="20"/>
        </w:rPr>
        <w:t xml:space="preserve"> may reject an offer under any of the following conditions:</w:t>
      </w:r>
    </w:p>
    <w:p w14:paraId="4E82EFA1" w14:textId="77777777" w:rsidR="008408F4" w:rsidRPr="00A35626" w:rsidRDefault="008408F4" w:rsidP="008946AF">
      <w:pPr>
        <w:spacing w:line="276" w:lineRule="auto"/>
        <w:jc w:val="both"/>
        <w:rPr>
          <w:color w:val="000000" w:themeColor="text1"/>
          <w:szCs w:val="20"/>
        </w:rPr>
      </w:pPr>
    </w:p>
    <w:p w14:paraId="102FD546" w14:textId="57118718" w:rsidR="008408F4" w:rsidRPr="00A35626" w:rsidRDefault="008408F4" w:rsidP="008946AF">
      <w:pPr>
        <w:spacing w:line="276" w:lineRule="auto"/>
        <w:ind w:left="2160" w:hanging="720"/>
        <w:jc w:val="both"/>
        <w:rPr>
          <w:color w:val="000000" w:themeColor="text1"/>
          <w:szCs w:val="20"/>
        </w:rPr>
      </w:pPr>
      <w:r w:rsidRPr="00A35626">
        <w:rPr>
          <w:b/>
          <w:color w:val="000000" w:themeColor="text1"/>
          <w:szCs w:val="20"/>
        </w:rPr>
        <w:t>5.2.1</w:t>
      </w:r>
      <w:r w:rsidRPr="00A35626">
        <w:rPr>
          <w:color w:val="000000" w:themeColor="text1"/>
          <w:szCs w:val="20"/>
        </w:rPr>
        <w:tab/>
        <w:t xml:space="preserve">The </w:t>
      </w:r>
      <w:r w:rsidR="00484148" w:rsidRPr="00A35626">
        <w:rPr>
          <w:color w:val="000000" w:themeColor="text1"/>
          <w:szCs w:val="20"/>
        </w:rPr>
        <w:t>Consultant</w:t>
      </w:r>
      <w:r w:rsidRPr="00A35626">
        <w:rPr>
          <w:color w:val="000000" w:themeColor="text1"/>
          <w:szCs w:val="20"/>
        </w:rPr>
        <w:t xml:space="preserve"> misstates or conceals any material fact in its </w:t>
      </w:r>
      <w:proofErr w:type="gramStart"/>
      <w:r w:rsidRPr="00A35626">
        <w:rPr>
          <w:color w:val="000000" w:themeColor="text1"/>
          <w:szCs w:val="20"/>
        </w:rPr>
        <w:t>Offer;</w:t>
      </w:r>
      <w:proofErr w:type="gramEnd"/>
    </w:p>
    <w:p w14:paraId="1615937B" w14:textId="77777777" w:rsidR="008408F4" w:rsidRPr="00A35626" w:rsidRDefault="008408F4" w:rsidP="008946AF">
      <w:pPr>
        <w:spacing w:line="276" w:lineRule="auto"/>
        <w:jc w:val="both"/>
        <w:rPr>
          <w:color w:val="000000" w:themeColor="text1"/>
          <w:szCs w:val="20"/>
        </w:rPr>
      </w:pPr>
    </w:p>
    <w:p w14:paraId="54C7A03C" w14:textId="56788D97" w:rsidR="008408F4" w:rsidRPr="00A35626" w:rsidRDefault="008408F4" w:rsidP="008946AF">
      <w:pPr>
        <w:spacing w:line="276" w:lineRule="auto"/>
        <w:ind w:left="2160" w:hanging="720"/>
        <w:jc w:val="both"/>
        <w:rPr>
          <w:color w:val="000000" w:themeColor="text1"/>
          <w:szCs w:val="20"/>
        </w:rPr>
      </w:pPr>
      <w:r w:rsidRPr="00A35626">
        <w:rPr>
          <w:b/>
          <w:color w:val="000000" w:themeColor="text1"/>
          <w:szCs w:val="20"/>
        </w:rPr>
        <w:t>5.2.2</w:t>
      </w:r>
      <w:r w:rsidRPr="00A35626">
        <w:rPr>
          <w:b/>
          <w:color w:val="000000" w:themeColor="text1"/>
          <w:szCs w:val="20"/>
        </w:rPr>
        <w:tab/>
      </w:r>
      <w:r w:rsidRPr="00A35626">
        <w:rPr>
          <w:color w:val="000000" w:themeColor="text1"/>
          <w:szCs w:val="20"/>
        </w:rPr>
        <w:t xml:space="preserve">The </w:t>
      </w:r>
      <w:r w:rsidR="00484148" w:rsidRPr="00A35626">
        <w:rPr>
          <w:color w:val="000000" w:themeColor="text1"/>
          <w:szCs w:val="20"/>
        </w:rPr>
        <w:t>Consultant</w:t>
      </w:r>
      <w:r w:rsidRPr="00A35626">
        <w:rPr>
          <w:color w:val="000000" w:themeColor="text1"/>
          <w:szCs w:val="20"/>
        </w:rPr>
        <w:t xml:space="preserve">’s Offer does not strictly conform to the law or the requirements of the </w:t>
      </w:r>
      <w:proofErr w:type="gramStart"/>
      <w:r w:rsidRPr="00A35626">
        <w:rPr>
          <w:color w:val="000000" w:themeColor="text1"/>
          <w:szCs w:val="20"/>
        </w:rPr>
        <w:t>Solicitation;</w:t>
      </w:r>
      <w:proofErr w:type="gramEnd"/>
    </w:p>
    <w:p w14:paraId="095B13BD" w14:textId="77777777" w:rsidR="008408F4" w:rsidRPr="00A35626" w:rsidRDefault="008408F4" w:rsidP="008946AF">
      <w:pPr>
        <w:spacing w:line="276" w:lineRule="auto"/>
        <w:jc w:val="both"/>
        <w:rPr>
          <w:color w:val="000000" w:themeColor="text1"/>
          <w:szCs w:val="20"/>
        </w:rPr>
      </w:pPr>
    </w:p>
    <w:p w14:paraId="0610E965" w14:textId="77777777" w:rsidR="008408F4" w:rsidRPr="00A35626" w:rsidRDefault="008408F4" w:rsidP="008946AF">
      <w:pPr>
        <w:spacing w:line="276" w:lineRule="auto"/>
        <w:ind w:left="2160" w:hanging="720"/>
        <w:jc w:val="both"/>
        <w:rPr>
          <w:color w:val="000000" w:themeColor="text1"/>
          <w:szCs w:val="20"/>
        </w:rPr>
      </w:pPr>
      <w:r w:rsidRPr="00A35626">
        <w:rPr>
          <w:b/>
          <w:color w:val="000000" w:themeColor="text1"/>
          <w:szCs w:val="20"/>
        </w:rPr>
        <w:t>5.2.3</w:t>
      </w:r>
      <w:r w:rsidRPr="00A35626">
        <w:rPr>
          <w:b/>
          <w:color w:val="000000" w:themeColor="text1"/>
          <w:szCs w:val="20"/>
        </w:rPr>
        <w:tab/>
      </w:r>
      <w:r w:rsidRPr="00A35626">
        <w:rPr>
          <w:color w:val="000000" w:themeColor="text1"/>
          <w:szCs w:val="20"/>
        </w:rPr>
        <w:t>The Offer expressly requires or implies a conditional award that conflicts with the method of award stipulated in the Solicitation’s Special Terms and Conditions</w:t>
      </w:r>
      <w:r w:rsidR="00DE5408" w:rsidRPr="00A35626">
        <w:rPr>
          <w:color w:val="000000" w:themeColor="text1"/>
          <w:szCs w:val="20"/>
        </w:rPr>
        <w:t xml:space="preserve"> and/or </w:t>
      </w:r>
      <w:proofErr w:type="gramStart"/>
      <w:r w:rsidR="00DE5408" w:rsidRPr="00A35626">
        <w:rPr>
          <w:color w:val="000000" w:themeColor="text1"/>
          <w:szCs w:val="20"/>
        </w:rPr>
        <w:t>specifications</w:t>
      </w:r>
      <w:r w:rsidRPr="00A35626">
        <w:rPr>
          <w:color w:val="000000" w:themeColor="text1"/>
          <w:szCs w:val="20"/>
        </w:rPr>
        <w:t>;</w:t>
      </w:r>
      <w:proofErr w:type="gramEnd"/>
    </w:p>
    <w:p w14:paraId="51D66FDA" w14:textId="77777777" w:rsidR="008408F4" w:rsidRPr="00A35626" w:rsidRDefault="008408F4" w:rsidP="008946AF">
      <w:pPr>
        <w:spacing w:line="276" w:lineRule="auto"/>
        <w:jc w:val="both"/>
        <w:rPr>
          <w:color w:val="000000" w:themeColor="text1"/>
          <w:szCs w:val="20"/>
        </w:rPr>
      </w:pPr>
    </w:p>
    <w:p w14:paraId="2A8DE5D3" w14:textId="77777777" w:rsidR="008408F4" w:rsidRPr="004E05AF" w:rsidRDefault="008408F4" w:rsidP="008946AF">
      <w:pPr>
        <w:spacing w:line="276" w:lineRule="auto"/>
        <w:ind w:left="2160" w:hanging="720"/>
        <w:jc w:val="both"/>
        <w:rPr>
          <w:color w:val="000000" w:themeColor="text1"/>
          <w:szCs w:val="20"/>
        </w:rPr>
      </w:pPr>
      <w:r w:rsidRPr="00A35626">
        <w:rPr>
          <w:b/>
          <w:color w:val="000000" w:themeColor="text1"/>
          <w:szCs w:val="20"/>
        </w:rPr>
        <w:t>5.2.4</w:t>
      </w:r>
      <w:r w:rsidRPr="00A35626">
        <w:rPr>
          <w:b/>
          <w:color w:val="000000" w:themeColor="text1"/>
          <w:szCs w:val="20"/>
        </w:rPr>
        <w:tab/>
      </w:r>
      <w:r w:rsidRPr="00A35626">
        <w:rPr>
          <w:color w:val="000000" w:themeColor="text1"/>
          <w:szCs w:val="20"/>
        </w:rPr>
        <w:t xml:space="preserve">The Offer does not include documents, including, but not limited to, certificates, licenses, and/or </w:t>
      </w:r>
      <w:r w:rsidRPr="004E05AF">
        <w:rPr>
          <w:color w:val="000000" w:themeColor="text1"/>
          <w:szCs w:val="20"/>
        </w:rPr>
        <w:t xml:space="preserve">samples, which are required for submission with the Offer in conjunction with the Solicitation’s Special Terms and Conditions and/or </w:t>
      </w:r>
      <w:r w:rsidR="00DE5408" w:rsidRPr="004E05AF">
        <w:rPr>
          <w:color w:val="000000" w:themeColor="text1"/>
          <w:szCs w:val="20"/>
        </w:rPr>
        <w:t>s</w:t>
      </w:r>
      <w:r w:rsidRPr="004E05AF">
        <w:rPr>
          <w:color w:val="000000" w:themeColor="text1"/>
          <w:szCs w:val="20"/>
        </w:rPr>
        <w:t>pecifications; or</w:t>
      </w:r>
    </w:p>
    <w:p w14:paraId="20B68B26" w14:textId="77777777" w:rsidR="008408F4" w:rsidRPr="004E05AF" w:rsidRDefault="008408F4" w:rsidP="008946AF">
      <w:pPr>
        <w:spacing w:line="276" w:lineRule="auto"/>
        <w:jc w:val="both"/>
        <w:rPr>
          <w:color w:val="000000" w:themeColor="text1"/>
          <w:szCs w:val="20"/>
        </w:rPr>
      </w:pPr>
    </w:p>
    <w:p w14:paraId="1604ECD3" w14:textId="69DCCCF1" w:rsidR="008408F4" w:rsidRPr="004E05AF" w:rsidRDefault="008408F4" w:rsidP="008946AF">
      <w:pPr>
        <w:spacing w:line="276" w:lineRule="auto"/>
        <w:ind w:left="2160" w:hanging="720"/>
        <w:jc w:val="both"/>
        <w:rPr>
          <w:color w:val="000000" w:themeColor="text1"/>
          <w:szCs w:val="20"/>
        </w:rPr>
      </w:pPr>
      <w:r w:rsidRPr="004E05AF">
        <w:rPr>
          <w:b/>
          <w:color w:val="000000" w:themeColor="text1"/>
          <w:szCs w:val="20"/>
        </w:rPr>
        <w:t>5.2.5</w:t>
      </w:r>
      <w:r w:rsidRPr="004E05AF">
        <w:rPr>
          <w:b/>
          <w:color w:val="000000" w:themeColor="text1"/>
          <w:szCs w:val="20"/>
        </w:rPr>
        <w:tab/>
      </w:r>
      <w:r w:rsidRPr="004E05AF">
        <w:rPr>
          <w:color w:val="000000" w:themeColor="text1"/>
          <w:szCs w:val="20"/>
        </w:rPr>
        <w:t xml:space="preserve">The Offer has not been executed by the </w:t>
      </w:r>
      <w:r w:rsidR="00484148" w:rsidRPr="004E05AF">
        <w:rPr>
          <w:color w:val="000000" w:themeColor="text1"/>
          <w:szCs w:val="20"/>
        </w:rPr>
        <w:t>Consultant</w:t>
      </w:r>
      <w:r w:rsidRPr="004E05AF">
        <w:rPr>
          <w:color w:val="000000" w:themeColor="text1"/>
          <w:szCs w:val="20"/>
        </w:rPr>
        <w:t xml:space="preserve"> through an authorized signature on the Specification’s Cover Sheet.</w:t>
      </w:r>
    </w:p>
    <w:p w14:paraId="55FE2115" w14:textId="77777777" w:rsidR="008408F4" w:rsidRPr="004E05AF" w:rsidRDefault="008408F4" w:rsidP="008946AF">
      <w:pPr>
        <w:spacing w:line="276" w:lineRule="auto"/>
        <w:jc w:val="both"/>
        <w:rPr>
          <w:color w:val="000000" w:themeColor="text1"/>
          <w:szCs w:val="20"/>
        </w:rPr>
      </w:pPr>
    </w:p>
    <w:p w14:paraId="114818F2" w14:textId="77777777" w:rsidR="0082331D" w:rsidRPr="004E05AF" w:rsidRDefault="0082331D" w:rsidP="008946AF">
      <w:pPr>
        <w:spacing w:line="276" w:lineRule="auto"/>
        <w:ind w:left="720"/>
        <w:jc w:val="both"/>
        <w:rPr>
          <w:b/>
          <w:color w:val="000000" w:themeColor="text1"/>
          <w:szCs w:val="20"/>
        </w:rPr>
      </w:pPr>
      <w:r w:rsidRPr="004E05AF">
        <w:rPr>
          <w:b/>
          <w:color w:val="000000" w:themeColor="text1"/>
          <w:szCs w:val="20"/>
        </w:rPr>
        <w:t>5.3</w:t>
      </w:r>
      <w:r w:rsidRPr="004E05AF">
        <w:rPr>
          <w:b/>
          <w:color w:val="000000" w:themeColor="text1"/>
          <w:szCs w:val="20"/>
        </w:rPr>
        <w:tab/>
        <w:t>Elimination from Consideration</w:t>
      </w:r>
    </w:p>
    <w:p w14:paraId="15F1A820" w14:textId="77777777" w:rsidR="0082331D" w:rsidRPr="004E05AF" w:rsidRDefault="0082331D" w:rsidP="008946AF">
      <w:pPr>
        <w:spacing w:line="276" w:lineRule="auto"/>
        <w:jc w:val="both"/>
        <w:rPr>
          <w:color w:val="000000" w:themeColor="text1"/>
          <w:szCs w:val="20"/>
        </w:rPr>
      </w:pPr>
    </w:p>
    <w:p w14:paraId="72CB8D8B" w14:textId="4F217C18" w:rsidR="0082331D" w:rsidRPr="00A35626" w:rsidRDefault="0082331D" w:rsidP="008946AF">
      <w:pPr>
        <w:spacing w:line="276" w:lineRule="auto"/>
        <w:ind w:left="2160" w:hanging="720"/>
        <w:jc w:val="both"/>
        <w:rPr>
          <w:color w:val="000000" w:themeColor="text1"/>
          <w:szCs w:val="20"/>
        </w:rPr>
      </w:pPr>
      <w:r w:rsidRPr="004E05AF">
        <w:rPr>
          <w:b/>
          <w:color w:val="000000" w:themeColor="text1"/>
          <w:szCs w:val="20"/>
        </w:rPr>
        <w:t>5.3.1</w:t>
      </w:r>
      <w:r w:rsidR="00A94D7C" w:rsidRPr="004E05AF">
        <w:rPr>
          <w:color w:val="000000" w:themeColor="text1"/>
          <w:szCs w:val="20"/>
        </w:rPr>
        <w:tab/>
        <w:t xml:space="preserve">To ensure fair consideration for all </w:t>
      </w:r>
      <w:r w:rsidR="00484148" w:rsidRPr="004E05AF">
        <w:rPr>
          <w:color w:val="000000" w:themeColor="text1"/>
          <w:szCs w:val="20"/>
        </w:rPr>
        <w:t>Consultant</w:t>
      </w:r>
      <w:r w:rsidR="00A94D7C" w:rsidRPr="004E05AF">
        <w:rPr>
          <w:color w:val="000000" w:themeColor="text1"/>
          <w:szCs w:val="20"/>
        </w:rPr>
        <w:t xml:space="preserve">s, the </w:t>
      </w:r>
      <w:r w:rsidR="003C608E" w:rsidRPr="004E05AF">
        <w:rPr>
          <w:color w:val="000000" w:themeColor="text1"/>
          <w:szCs w:val="20"/>
        </w:rPr>
        <w:t>County</w:t>
      </w:r>
      <w:r w:rsidR="00A94D7C" w:rsidRPr="004E05AF">
        <w:rPr>
          <w:color w:val="000000" w:themeColor="text1"/>
          <w:szCs w:val="20"/>
        </w:rPr>
        <w:t xml:space="preserve"> prohibits communication initiated by a </w:t>
      </w:r>
      <w:r w:rsidR="00484148" w:rsidRPr="004E05AF">
        <w:rPr>
          <w:color w:val="000000" w:themeColor="text1"/>
          <w:szCs w:val="20"/>
        </w:rPr>
        <w:t>Consultant</w:t>
      </w:r>
      <w:r w:rsidR="00A94D7C" w:rsidRPr="004E05AF">
        <w:rPr>
          <w:color w:val="000000" w:themeColor="text1"/>
          <w:szCs w:val="20"/>
        </w:rPr>
        <w:t xml:space="preserve"> or on a </w:t>
      </w:r>
      <w:r w:rsidR="00484148" w:rsidRPr="004E05AF">
        <w:rPr>
          <w:color w:val="000000" w:themeColor="text1"/>
          <w:szCs w:val="20"/>
        </w:rPr>
        <w:t>Consultant</w:t>
      </w:r>
      <w:r w:rsidR="00A94D7C" w:rsidRPr="004E05AF">
        <w:rPr>
          <w:color w:val="000000" w:themeColor="text1"/>
          <w:szCs w:val="20"/>
        </w:rPr>
        <w:t xml:space="preserve">’s behalf regarding the Solicitation to or with any </w:t>
      </w:r>
      <w:r w:rsidR="003C608E" w:rsidRPr="004E05AF">
        <w:rPr>
          <w:color w:val="000000" w:themeColor="text1"/>
          <w:szCs w:val="20"/>
        </w:rPr>
        <w:t>County</w:t>
      </w:r>
      <w:r w:rsidR="00A94D7C" w:rsidRPr="004E05AF">
        <w:rPr>
          <w:color w:val="000000" w:themeColor="text1"/>
          <w:szCs w:val="20"/>
        </w:rPr>
        <w:t xml:space="preserve"> official or employee during the submission process, except as expressly set forth in this Solicitation. </w:t>
      </w:r>
      <w:r w:rsidR="00DE5408" w:rsidRPr="004E05AF">
        <w:rPr>
          <w:color w:val="000000" w:themeColor="text1"/>
          <w:szCs w:val="20"/>
        </w:rPr>
        <w:t xml:space="preserve"> </w:t>
      </w:r>
      <w:r w:rsidR="00A94D7C" w:rsidRPr="004E05AF">
        <w:rPr>
          <w:color w:val="000000" w:themeColor="text1"/>
          <w:szCs w:val="20"/>
        </w:rPr>
        <w:t xml:space="preserve">In addition, the </w:t>
      </w:r>
      <w:r w:rsidR="003C608E" w:rsidRPr="004E05AF">
        <w:rPr>
          <w:color w:val="000000" w:themeColor="text1"/>
          <w:szCs w:val="20"/>
        </w:rPr>
        <w:t>County</w:t>
      </w:r>
      <w:r w:rsidR="00A94D7C" w:rsidRPr="004E05AF">
        <w:rPr>
          <w:color w:val="000000" w:themeColor="text1"/>
          <w:szCs w:val="20"/>
        </w:rPr>
        <w:t xml:space="preserve"> prohibits communications initiated by a </w:t>
      </w:r>
      <w:r w:rsidR="00484148" w:rsidRPr="004E05AF">
        <w:rPr>
          <w:color w:val="000000" w:themeColor="text1"/>
          <w:szCs w:val="20"/>
        </w:rPr>
        <w:t>Consultant</w:t>
      </w:r>
      <w:r w:rsidR="00A94D7C" w:rsidRPr="004E05AF">
        <w:rPr>
          <w:color w:val="000000" w:themeColor="text1"/>
          <w:szCs w:val="20"/>
        </w:rPr>
        <w:t xml:space="preserve"> or on a </w:t>
      </w:r>
      <w:r w:rsidR="00484148" w:rsidRPr="00A35626">
        <w:rPr>
          <w:color w:val="000000" w:themeColor="text1"/>
          <w:szCs w:val="20"/>
        </w:rPr>
        <w:t>Consultant</w:t>
      </w:r>
      <w:r w:rsidR="00A94D7C" w:rsidRPr="00A35626">
        <w:rPr>
          <w:color w:val="000000" w:themeColor="text1"/>
          <w:szCs w:val="20"/>
        </w:rPr>
        <w:t xml:space="preserve">’s behalf to or with any </w:t>
      </w:r>
      <w:r w:rsidR="003C608E" w:rsidRPr="00A35626">
        <w:rPr>
          <w:color w:val="000000" w:themeColor="text1"/>
          <w:szCs w:val="20"/>
        </w:rPr>
        <w:t>County</w:t>
      </w:r>
      <w:r w:rsidR="00A94D7C" w:rsidRPr="00A35626">
        <w:rPr>
          <w:color w:val="000000" w:themeColor="text1"/>
          <w:szCs w:val="20"/>
        </w:rPr>
        <w:t xml:space="preserve"> official or employee evaluating or considering the solicitation prior to the time an award decision has been made.  Prohibited communications initiated by a </w:t>
      </w:r>
      <w:r w:rsidR="00484148" w:rsidRPr="00A35626">
        <w:rPr>
          <w:color w:val="000000" w:themeColor="text1"/>
          <w:szCs w:val="20"/>
        </w:rPr>
        <w:t>Consultant</w:t>
      </w:r>
      <w:r w:rsidR="00A94D7C" w:rsidRPr="00A35626">
        <w:rPr>
          <w:color w:val="000000" w:themeColor="text1"/>
          <w:szCs w:val="20"/>
        </w:rPr>
        <w:t xml:space="preserve"> shall be grounds for eliminating the offending </w:t>
      </w:r>
      <w:r w:rsidR="00484148" w:rsidRPr="00A35626">
        <w:rPr>
          <w:color w:val="000000" w:themeColor="text1"/>
          <w:szCs w:val="20"/>
        </w:rPr>
        <w:t>Consultant</w:t>
      </w:r>
      <w:r w:rsidR="00A94D7C" w:rsidRPr="00A35626">
        <w:rPr>
          <w:color w:val="000000" w:themeColor="text1"/>
          <w:szCs w:val="20"/>
        </w:rPr>
        <w:t xml:space="preserve"> from consideration for award.</w:t>
      </w:r>
    </w:p>
    <w:p w14:paraId="0601F700" w14:textId="77777777" w:rsidR="00A94D7C" w:rsidRPr="00A35626" w:rsidRDefault="00A94D7C" w:rsidP="008946AF">
      <w:pPr>
        <w:spacing w:line="276" w:lineRule="auto"/>
        <w:jc w:val="both"/>
        <w:rPr>
          <w:color w:val="000000" w:themeColor="text1"/>
          <w:szCs w:val="20"/>
        </w:rPr>
      </w:pPr>
    </w:p>
    <w:p w14:paraId="146D64E3" w14:textId="6965618E" w:rsidR="0082331D" w:rsidRPr="00A35626" w:rsidRDefault="0082331D" w:rsidP="008946AF">
      <w:pPr>
        <w:spacing w:line="276" w:lineRule="auto"/>
        <w:ind w:left="2160" w:hanging="720"/>
        <w:jc w:val="both"/>
        <w:rPr>
          <w:color w:val="000000" w:themeColor="text1"/>
          <w:szCs w:val="20"/>
        </w:rPr>
      </w:pPr>
      <w:r w:rsidRPr="00A35626">
        <w:rPr>
          <w:b/>
          <w:color w:val="000000" w:themeColor="text1"/>
          <w:szCs w:val="20"/>
        </w:rPr>
        <w:t>5.3.2</w:t>
      </w:r>
      <w:r w:rsidRPr="00A35626">
        <w:rPr>
          <w:b/>
          <w:color w:val="000000" w:themeColor="text1"/>
          <w:szCs w:val="20"/>
        </w:rPr>
        <w:tab/>
      </w:r>
      <w:r w:rsidRPr="00A35626">
        <w:rPr>
          <w:color w:val="000000" w:themeColor="text1"/>
          <w:szCs w:val="20"/>
        </w:rPr>
        <w:t xml:space="preserve">An Offer may not be accepted </w:t>
      </w:r>
      <w:proofErr w:type="gramStart"/>
      <w:r w:rsidRPr="00A35626">
        <w:rPr>
          <w:color w:val="000000" w:themeColor="text1"/>
          <w:szCs w:val="20"/>
        </w:rPr>
        <w:t>from</w:t>
      </w:r>
      <w:proofErr w:type="gramEnd"/>
      <w:r w:rsidRPr="00A35626">
        <w:rPr>
          <w:color w:val="000000" w:themeColor="text1"/>
          <w:szCs w:val="20"/>
        </w:rPr>
        <w:t xml:space="preserve">, nor any contract be awarded to, any person or firm which is in arrears to the </w:t>
      </w:r>
      <w:r w:rsidR="003C608E" w:rsidRPr="00A35626">
        <w:rPr>
          <w:color w:val="000000" w:themeColor="text1"/>
          <w:szCs w:val="20"/>
        </w:rPr>
        <w:t>County</w:t>
      </w:r>
      <w:r w:rsidRPr="00A35626">
        <w:rPr>
          <w:color w:val="000000" w:themeColor="text1"/>
          <w:szCs w:val="20"/>
        </w:rPr>
        <w:t xml:space="preserve"> upon any debt or contract or which is a defaulter as surety or otherwise upon any obligation to the </w:t>
      </w:r>
      <w:r w:rsidR="003C608E" w:rsidRPr="00A35626">
        <w:rPr>
          <w:color w:val="000000" w:themeColor="text1"/>
          <w:szCs w:val="20"/>
        </w:rPr>
        <w:t>County</w:t>
      </w:r>
      <w:r w:rsidRPr="00A35626">
        <w:rPr>
          <w:color w:val="000000" w:themeColor="text1"/>
          <w:szCs w:val="20"/>
        </w:rPr>
        <w:t>.</w:t>
      </w:r>
    </w:p>
    <w:p w14:paraId="43C4208C" w14:textId="77777777" w:rsidR="0082331D" w:rsidRPr="00A35626" w:rsidRDefault="0082331D" w:rsidP="008946AF">
      <w:pPr>
        <w:spacing w:line="276" w:lineRule="auto"/>
        <w:jc w:val="both"/>
        <w:rPr>
          <w:color w:val="000000" w:themeColor="text1"/>
          <w:szCs w:val="20"/>
        </w:rPr>
      </w:pPr>
    </w:p>
    <w:p w14:paraId="56216AA8" w14:textId="77869FA5" w:rsidR="0082331D" w:rsidRPr="00A35626" w:rsidRDefault="0082331D" w:rsidP="008946AF">
      <w:pPr>
        <w:spacing w:line="276" w:lineRule="auto"/>
        <w:ind w:left="2160" w:hanging="720"/>
        <w:jc w:val="both"/>
        <w:rPr>
          <w:color w:val="000000" w:themeColor="text1"/>
          <w:szCs w:val="20"/>
        </w:rPr>
      </w:pPr>
      <w:r w:rsidRPr="00A35626">
        <w:rPr>
          <w:b/>
          <w:color w:val="000000" w:themeColor="text1"/>
          <w:szCs w:val="20"/>
        </w:rPr>
        <w:t>5.3.3</w:t>
      </w:r>
      <w:r w:rsidRPr="00A35626">
        <w:rPr>
          <w:b/>
          <w:color w:val="000000" w:themeColor="text1"/>
          <w:szCs w:val="20"/>
        </w:rPr>
        <w:tab/>
      </w:r>
      <w:r w:rsidRPr="00A35626">
        <w:rPr>
          <w:color w:val="000000" w:themeColor="text1"/>
          <w:szCs w:val="20"/>
        </w:rPr>
        <w:t xml:space="preserve">An Offer may not be accepted from, nor any contract awarded to, any person or firm which has failed to </w:t>
      </w:r>
      <w:proofErr w:type="gramStart"/>
      <w:r w:rsidRPr="00A35626">
        <w:rPr>
          <w:color w:val="000000" w:themeColor="text1"/>
          <w:szCs w:val="20"/>
        </w:rPr>
        <w:t>perform</w:t>
      </w:r>
      <w:proofErr w:type="gramEnd"/>
      <w:r w:rsidRPr="00A35626">
        <w:rPr>
          <w:color w:val="000000" w:themeColor="text1"/>
          <w:szCs w:val="20"/>
        </w:rPr>
        <w:t xml:space="preserve"> faithfully any previous contract with the </w:t>
      </w:r>
      <w:r w:rsidR="003C608E" w:rsidRPr="00A35626">
        <w:rPr>
          <w:color w:val="000000" w:themeColor="text1"/>
          <w:szCs w:val="20"/>
        </w:rPr>
        <w:t>County</w:t>
      </w:r>
      <w:r w:rsidRPr="00A35626">
        <w:rPr>
          <w:color w:val="000000" w:themeColor="text1"/>
          <w:szCs w:val="20"/>
        </w:rPr>
        <w:t xml:space="preserve">, </w:t>
      </w:r>
      <w:r w:rsidR="003C608E" w:rsidRPr="00A35626">
        <w:rPr>
          <w:color w:val="000000" w:themeColor="text1"/>
          <w:szCs w:val="20"/>
        </w:rPr>
        <w:t>state,</w:t>
      </w:r>
      <w:r w:rsidRPr="00A35626">
        <w:rPr>
          <w:color w:val="000000" w:themeColor="text1"/>
          <w:szCs w:val="20"/>
        </w:rPr>
        <w:t xml:space="preserve"> or federal government, for a minimum period of three years after this previous contract was terminated for cause.</w:t>
      </w:r>
    </w:p>
    <w:p w14:paraId="00F2E712" w14:textId="77777777" w:rsidR="000F453A" w:rsidRPr="00A35626" w:rsidRDefault="000F453A" w:rsidP="008946AF">
      <w:pPr>
        <w:spacing w:line="276" w:lineRule="auto"/>
        <w:jc w:val="both"/>
        <w:rPr>
          <w:color w:val="000000" w:themeColor="text1"/>
          <w:szCs w:val="20"/>
        </w:rPr>
      </w:pPr>
    </w:p>
    <w:p w14:paraId="01975FEE" w14:textId="3E11EECE" w:rsidR="00E661D6" w:rsidRPr="004E05AF" w:rsidRDefault="008408F4" w:rsidP="008946AF">
      <w:pPr>
        <w:spacing w:line="276" w:lineRule="auto"/>
        <w:ind w:left="720" w:hanging="720"/>
        <w:jc w:val="both"/>
        <w:rPr>
          <w:color w:val="000000" w:themeColor="text1"/>
          <w:szCs w:val="20"/>
        </w:rPr>
      </w:pPr>
      <w:r w:rsidRPr="004E05AF">
        <w:rPr>
          <w:b/>
          <w:color w:val="000000" w:themeColor="text1"/>
          <w:szCs w:val="20"/>
        </w:rPr>
        <w:t>6.</w:t>
      </w:r>
      <w:r w:rsidRPr="004E05AF">
        <w:rPr>
          <w:b/>
          <w:color w:val="000000" w:themeColor="text1"/>
          <w:szCs w:val="20"/>
        </w:rPr>
        <w:tab/>
      </w:r>
      <w:r w:rsidR="00E661D6" w:rsidRPr="004E05AF">
        <w:rPr>
          <w:b/>
          <w:color w:val="000000" w:themeColor="text1"/>
          <w:szCs w:val="20"/>
        </w:rPr>
        <w:t>AWARD OF CONTRACT</w:t>
      </w:r>
      <w:r w:rsidR="00E661D6" w:rsidRPr="004E05AF">
        <w:rPr>
          <w:color w:val="000000" w:themeColor="text1"/>
          <w:szCs w:val="20"/>
        </w:rPr>
        <w:t xml:space="preserve">.  </w:t>
      </w:r>
      <w:r w:rsidR="003C608E" w:rsidRPr="004E05AF">
        <w:rPr>
          <w:color w:val="000000" w:themeColor="text1"/>
          <w:szCs w:val="20"/>
        </w:rPr>
        <w:t>El Paso County</w:t>
      </w:r>
      <w:r w:rsidR="00E661D6" w:rsidRPr="004E05AF">
        <w:rPr>
          <w:color w:val="000000" w:themeColor="text1"/>
          <w:szCs w:val="20"/>
        </w:rPr>
        <w:t xml:space="preserve"> and the successful </w:t>
      </w:r>
      <w:r w:rsidR="00484148" w:rsidRPr="004E05AF">
        <w:rPr>
          <w:color w:val="000000" w:themeColor="text1"/>
          <w:szCs w:val="20"/>
        </w:rPr>
        <w:t>Consultant</w:t>
      </w:r>
      <w:r w:rsidR="00E661D6" w:rsidRPr="004E05AF">
        <w:rPr>
          <w:color w:val="000000" w:themeColor="text1"/>
          <w:szCs w:val="20"/>
        </w:rPr>
        <w:t xml:space="preserve"> shall execute the </w:t>
      </w:r>
      <w:r w:rsidR="003C608E" w:rsidRPr="004E05AF">
        <w:rPr>
          <w:color w:val="000000" w:themeColor="text1"/>
          <w:szCs w:val="20"/>
        </w:rPr>
        <w:t>County</w:t>
      </w:r>
      <w:r w:rsidR="00E661D6" w:rsidRPr="004E05AF">
        <w:rPr>
          <w:color w:val="000000" w:themeColor="text1"/>
          <w:szCs w:val="20"/>
        </w:rPr>
        <w:t xml:space="preserve">’s </w:t>
      </w:r>
      <w:r w:rsidR="006F01A2" w:rsidRPr="004E05AF">
        <w:rPr>
          <w:color w:val="000000" w:themeColor="text1"/>
          <w:szCs w:val="20"/>
        </w:rPr>
        <w:t>Professional Services</w:t>
      </w:r>
      <w:r w:rsidR="00EC069E" w:rsidRPr="004E05AF">
        <w:rPr>
          <w:color w:val="000000" w:themeColor="text1"/>
          <w:szCs w:val="20"/>
        </w:rPr>
        <w:t xml:space="preserve"> </w:t>
      </w:r>
      <w:r w:rsidR="00EC069E" w:rsidRPr="00C338BC">
        <w:rPr>
          <w:szCs w:val="20"/>
        </w:rPr>
        <w:t xml:space="preserve">Agreement (see Attachment </w:t>
      </w:r>
      <w:r w:rsidR="00F23E67" w:rsidRPr="00C338BC">
        <w:rPr>
          <w:szCs w:val="20"/>
        </w:rPr>
        <w:t>B</w:t>
      </w:r>
      <w:r w:rsidR="00E661D6" w:rsidRPr="00C338BC">
        <w:rPr>
          <w:szCs w:val="20"/>
        </w:rPr>
        <w:t xml:space="preserve">) to </w:t>
      </w:r>
      <w:proofErr w:type="gramStart"/>
      <w:r w:rsidR="00E661D6" w:rsidRPr="004E05AF">
        <w:rPr>
          <w:color w:val="000000" w:themeColor="text1"/>
          <w:szCs w:val="20"/>
        </w:rPr>
        <w:t>consummate</w:t>
      </w:r>
      <w:proofErr w:type="gramEnd"/>
      <w:r w:rsidR="00E661D6" w:rsidRPr="004E05AF">
        <w:rPr>
          <w:color w:val="000000" w:themeColor="text1"/>
          <w:szCs w:val="20"/>
        </w:rPr>
        <w:t xml:space="preserve"> a contract between the parties.  This Solicitation and the </w:t>
      </w:r>
      <w:r w:rsidR="00484148" w:rsidRPr="004E05AF">
        <w:rPr>
          <w:color w:val="000000" w:themeColor="text1"/>
          <w:szCs w:val="20"/>
        </w:rPr>
        <w:t>Consultant</w:t>
      </w:r>
      <w:r w:rsidR="00E661D6" w:rsidRPr="004E05AF">
        <w:rPr>
          <w:color w:val="000000" w:themeColor="text1"/>
          <w:szCs w:val="20"/>
        </w:rPr>
        <w:t>’s Offer shall be attached and incorporated as part of that contract.</w:t>
      </w:r>
    </w:p>
    <w:p w14:paraId="0B2B78C2" w14:textId="77777777" w:rsidR="00E661D6" w:rsidRPr="004E05AF" w:rsidRDefault="00E661D6" w:rsidP="008946AF">
      <w:pPr>
        <w:spacing w:line="276" w:lineRule="auto"/>
        <w:ind w:left="720" w:hanging="720"/>
        <w:jc w:val="both"/>
        <w:rPr>
          <w:color w:val="000000" w:themeColor="text1"/>
          <w:szCs w:val="20"/>
        </w:rPr>
      </w:pPr>
    </w:p>
    <w:p w14:paraId="1DC46E2D" w14:textId="77777777" w:rsidR="008408F4" w:rsidRPr="004E05AF" w:rsidRDefault="00416ED8" w:rsidP="008946AF">
      <w:pPr>
        <w:spacing w:line="276" w:lineRule="auto"/>
        <w:jc w:val="both"/>
        <w:rPr>
          <w:b/>
          <w:color w:val="000000" w:themeColor="text1"/>
          <w:szCs w:val="20"/>
        </w:rPr>
      </w:pPr>
      <w:r w:rsidRPr="004E05AF">
        <w:rPr>
          <w:b/>
          <w:color w:val="000000" w:themeColor="text1"/>
          <w:szCs w:val="20"/>
        </w:rPr>
        <w:t>7</w:t>
      </w:r>
      <w:r w:rsidR="008408F4" w:rsidRPr="004E05AF">
        <w:rPr>
          <w:b/>
          <w:color w:val="000000" w:themeColor="text1"/>
          <w:szCs w:val="20"/>
        </w:rPr>
        <w:t>.</w:t>
      </w:r>
      <w:r w:rsidR="008408F4" w:rsidRPr="004E05AF">
        <w:rPr>
          <w:b/>
          <w:color w:val="000000" w:themeColor="text1"/>
          <w:szCs w:val="20"/>
        </w:rPr>
        <w:tab/>
        <w:t>CONTRACTUAL OBLIGATIONS</w:t>
      </w:r>
    </w:p>
    <w:p w14:paraId="13C37F51" w14:textId="77777777" w:rsidR="008408F4" w:rsidRPr="004E05AF" w:rsidRDefault="008408F4" w:rsidP="008946AF">
      <w:pPr>
        <w:spacing w:line="276" w:lineRule="auto"/>
        <w:jc w:val="both"/>
        <w:rPr>
          <w:color w:val="000000" w:themeColor="text1"/>
          <w:szCs w:val="20"/>
        </w:rPr>
      </w:pPr>
    </w:p>
    <w:p w14:paraId="4DF802C8" w14:textId="51031FEA" w:rsidR="008408F4" w:rsidRPr="004E05AF" w:rsidRDefault="00416ED8" w:rsidP="008946AF">
      <w:pPr>
        <w:spacing w:line="276" w:lineRule="auto"/>
        <w:ind w:left="1440" w:hanging="720"/>
        <w:jc w:val="both"/>
        <w:rPr>
          <w:color w:val="000000" w:themeColor="text1"/>
          <w:szCs w:val="20"/>
        </w:rPr>
      </w:pPr>
      <w:r w:rsidRPr="004E05AF">
        <w:rPr>
          <w:b/>
          <w:color w:val="000000" w:themeColor="text1"/>
          <w:szCs w:val="20"/>
        </w:rPr>
        <w:t>7</w:t>
      </w:r>
      <w:r w:rsidR="008408F4" w:rsidRPr="004E05AF">
        <w:rPr>
          <w:b/>
          <w:color w:val="000000" w:themeColor="text1"/>
          <w:szCs w:val="20"/>
        </w:rPr>
        <w:t>.1</w:t>
      </w:r>
      <w:r w:rsidR="008408F4" w:rsidRPr="004E05AF">
        <w:rPr>
          <w:b/>
          <w:color w:val="000000" w:themeColor="text1"/>
          <w:szCs w:val="20"/>
        </w:rPr>
        <w:tab/>
        <w:t>Local, State and Federal Compliance Requirements.</w:t>
      </w:r>
      <w:r w:rsidR="008408F4" w:rsidRPr="004E05AF">
        <w:rPr>
          <w:color w:val="000000" w:themeColor="text1"/>
          <w:szCs w:val="20"/>
        </w:rPr>
        <w:t xml:space="preserve">  Successful </w:t>
      </w:r>
      <w:r w:rsidR="00484148" w:rsidRPr="004E05AF">
        <w:rPr>
          <w:color w:val="000000" w:themeColor="text1"/>
          <w:szCs w:val="20"/>
        </w:rPr>
        <w:t>Consultant</w:t>
      </w:r>
      <w:r w:rsidR="008408F4" w:rsidRPr="004E05AF">
        <w:rPr>
          <w:color w:val="000000" w:themeColor="text1"/>
          <w:szCs w:val="20"/>
        </w:rPr>
        <w:t>s shall be familiar and comply with all local, state, and federal directives, ordinances, rules, orders, and laws applicable to, and affected by, this contract including, but not limited to, Equal Employment Opportunity (EEO) regulations, Occupational Safety and Health Act (OSHA), and Title II of the Americans with Disabilities Act (ADA).</w:t>
      </w:r>
    </w:p>
    <w:p w14:paraId="3C29F059" w14:textId="77777777" w:rsidR="005B16A8" w:rsidRPr="004E05AF" w:rsidRDefault="005B16A8" w:rsidP="008946AF">
      <w:pPr>
        <w:spacing w:line="276" w:lineRule="auto"/>
        <w:ind w:left="1440" w:hanging="720"/>
        <w:jc w:val="both"/>
        <w:rPr>
          <w:color w:val="000000" w:themeColor="text1"/>
          <w:szCs w:val="20"/>
        </w:rPr>
      </w:pPr>
    </w:p>
    <w:p w14:paraId="7A5073A4" w14:textId="3DFA1AAE" w:rsidR="005B16A8" w:rsidRPr="004E05AF" w:rsidRDefault="005B16A8" w:rsidP="005B16A8">
      <w:pPr>
        <w:pStyle w:val="ListParagraph"/>
        <w:numPr>
          <w:ilvl w:val="2"/>
          <w:numId w:val="20"/>
        </w:numPr>
        <w:ind w:left="1800"/>
        <w:jc w:val="both"/>
        <w:rPr>
          <w:color w:val="000000" w:themeColor="text1"/>
          <w:szCs w:val="20"/>
        </w:rPr>
      </w:pPr>
      <w:r w:rsidRPr="004E05AF">
        <w:rPr>
          <w:rFonts w:ascii="Arial" w:eastAsia="Times New Roman" w:hAnsi="Arial" w:cs="Arial"/>
          <w:b/>
          <w:bCs/>
          <w:color w:val="000000" w:themeColor="text1"/>
          <w:sz w:val="20"/>
          <w:szCs w:val="20"/>
        </w:rPr>
        <w:t>Accessibility Indemnification:</w:t>
      </w:r>
      <w:r w:rsidRPr="004E05AF">
        <w:rPr>
          <w:rFonts w:ascii="Arial" w:eastAsia="Times New Roman" w:hAnsi="Arial" w:cs="Arial"/>
          <w:color w:val="000000" w:themeColor="text1"/>
          <w:sz w:val="20"/>
          <w:szCs w:val="20"/>
        </w:rPr>
        <w:t xml:space="preserve"> Contractor shall indemnify, save, and hold harmless the Indemnified Parties, against any and all costs, expenses, claims, damages, liabilities, court awards and other amounts (including attorneys’ fees and related costs) incurred by any of the Indemnified Parties in relation to Contractor’s failure to comply with §§24-85-101, et seq., C.R.S., or the Accessibility Standards for Individuals with a Disability as established by OIT pursuant to Section §24-85-103 (2.5), C.R.S.</w:t>
      </w:r>
    </w:p>
    <w:p w14:paraId="23B2AE30" w14:textId="77777777" w:rsidR="005B16A8" w:rsidRPr="004E05AF" w:rsidRDefault="005B16A8" w:rsidP="005B16A8">
      <w:pPr>
        <w:pStyle w:val="ListParagraph"/>
        <w:ind w:left="1800"/>
        <w:jc w:val="both"/>
        <w:rPr>
          <w:color w:val="000000" w:themeColor="text1"/>
          <w:szCs w:val="20"/>
        </w:rPr>
      </w:pPr>
    </w:p>
    <w:p w14:paraId="3E8F8544" w14:textId="4A78EFF7" w:rsidR="008408F4" w:rsidRPr="004E05AF" w:rsidRDefault="005B16A8" w:rsidP="008946AF">
      <w:pPr>
        <w:pStyle w:val="ListParagraph"/>
        <w:numPr>
          <w:ilvl w:val="2"/>
          <w:numId w:val="20"/>
        </w:numPr>
        <w:ind w:left="1800"/>
        <w:jc w:val="both"/>
        <w:rPr>
          <w:color w:val="000000" w:themeColor="text1"/>
          <w:szCs w:val="20"/>
        </w:rPr>
      </w:pPr>
      <w:r w:rsidRPr="004E05AF">
        <w:rPr>
          <w:rFonts w:ascii="Arial" w:eastAsia="Times New Roman" w:hAnsi="Arial" w:cs="Arial"/>
          <w:b/>
          <w:bCs/>
          <w:color w:val="000000" w:themeColor="text1"/>
          <w:sz w:val="20"/>
          <w:szCs w:val="20"/>
        </w:rPr>
        <w:lastRenderedPageBreak/>
        <w:t>Accessibility:</w:t>
      </w:r>
      <w:r w:rsidRPr="004E05AF">
        <w:rPr>
          <w:rFonts w:ascii="Arial" w:eastAsia="Times New Roman" w:hAnsi="Arial" w:cs="Arial"/>
          <w:color w:val="000000" w:themeColor="text1"/>
          <w:sz w:val="20"/>
          <w:szCs w:val="20"/>
        </w:rPr>
        <w:t xml:space="preserve"> Contractor shall comply with and the Work Product provided under this Contract shall be in compliance with all applicable provisions of §§24-85-101, et seq., C.R.S., and the Accessibility Standards for Individuals with a Disability, as established by OIT pursuant to Section §24-85-103 (2.5), C.R.S. Contractor shall also comply with all State of Colorado technology standards related to technology accessibility and with Level AA of the most current version of the Web Content Accessibility Guidelines (WCAG), incorporated in the State of Colorado technology standards.</w:t>
      </w:r>
    </w:p>
    <w:p w14:paraId="22F85254" w14:textId="7FEC2DFE" w:rsidR="008408F4" w:rsidRPr="004E05AF" w:rsidRDefault="00416ED8" w:rsidP="008946AF">
      <w:pPr>
        <w:spacing w:line="276" w:lineRule="auto"/>
        <w:ind w:left="1440" w:hanging="720"/>
        <w:jc w:val="both"/>
        <w:rPr>
          <w:color w:val="000000" w:themeColor="text1"/>
          <w:szCs w:val="20"/>
        </w:rPr>
      </w:pPr>
      <w:r w:rsidRPr="004E05AF">
        <w:rPr>
          <w:b/>
          <w:color w:val="000000" w:themeColor="text1"/>
          <w:szCs w:val="20"/>
        </w:rPr>
        <w:t>7</w:t>
      </w:r>
      <w:r w:rsidR="008408F4" w:rsidRPr="004E05AF">
        <w:rPr>
          <w:b/>
          <w:color w:val="000000" w:themeColor="text1"/>
          <w:szCs w:val="20"/>
        </w:rPr>
        <w:t>.2</w:t>
      </w:r>
      <w:r w:rsidR="008408F4" w:rsidRPr="004E05AF">
        <w:rPr>
          <w:b/>
          <w:color w:val="000000" w:themeColor="text1"/>
          <w:szCs w:val="20"/>
        </w:rPr>
        <w:tab/>
        <w:t>Disposition.</w:t>
      </w:r>
      <w:r w:rsidR="008408F4" w:rsidRPr="004E05AF">
        <w:rPr>
          <w:color w:val="000000" w:themeColor="text1"/>
          <w:szCs w:val="20"/>
        </w:rPr>
        <w:t xml:space="preserve">  The </w:t>
      </w:r>
      <w:r w:rsidR="00484148" w:rsidRPr="004E05AF">
        <w:rPr>
          <w:color w:val="000000" w:themeColor="text1"/>
          <w:szCs w:val="20"/>
        </w:rPr>
        <w:t>Consultant</w:t>
      </w:r>
      <w:r w:rsidR="008408F4" w:rsidRPr="004E05AF">
        <w:rPr>
          <w:color w:val="000000" w:themeColor="text1"/>
          <w:szCs w:val="20"/>
        </w:rPr>
        <w:t xml:space="preserve"> shall not assign, transfer, convey, sublet, or otherwise dispose of this contract, including any or </w:t>
      </w:r>
      <w:proofErr w:type="gramStart"/>
      <w:r w:rsidR="008408F4" w:rsidRPr="004E05AF">
        <w:rPr>
          <w:color w:val="000000" w:themeColor="text1"/>
          <w:szCs w:val="20"/>
        </w:rPr>
        <w:t>all of</w:t>
      </w:r>
      <w:proofErr w:type="gramEnd"/>
      <w:r w:rsidR="008408F4" w:rsidRPr="004E05AF">
        <w:rPr>
          <w:color w:val="000000" w:themeColor="text1"/>
          <w:szCs w:val="20"/>
        </w:rPr>
        <w:t xml:space="preserve"> its right, title or interest therein, or its power to execute such contract to any person, </w:t>
      </w:r>
      <w:r w:rsidR="00D97F96" w:rsidRPr="004E05AF">
        <w:rPr>
          <w:color w:val="000000" w:themeColor="text1"/>
          <w:szCs w:val="20"/>
        </w:rPr>
        <w:t>company,</w:t>
      </w:r>
      <w:r w:rsidR="008408F4" w:rsidRPr="004E05AF">
        <w:rPr>
          <w:color w:val="000000" w:themeColor="text1"/>
          <w:szCs w:val="20"/>
        </w:rPr>
        <w:t xml:space="preserve"> or corporation, without prior written consent of the </w:t>
      </w:r>
      <w:r w:rsidR="003C608E" w:rsidRPr="004E05AF">
        <w:rPr>
          <w:color w:val="000000" w:themeColor="text1"/>
          <w:szCs w:val="20"/>
        </w:rPr>
        <w:t>County</w:t>
      </w:r>
      <w:r w:rsidR="008408F4" w:rsidRPr="004E05AF">
        <w:rPr>
          <w:color w:val="000000" w:themeColor="text1"/>
          <w:szCs w:val="20"/>
        </w:rPr>
        <w:t>.</w:t>
      </w:r>
    </w:p>
    <w:p w14:paraId="2B7B2514" w14:textId="77777777" w:rsidR="008408F4" w:rsidRPr="004E05AF" w:rsidRDefault="008408F4" w:rsidP="008946AF">
      <w:pPr>
        <w:spacing w:line="276" w:lineRule="auto"/>
        <w:jc w:val="both"/>
        <w:rPr>
          <w:color w:val="000000" w:themeColor="text1"/>
          <w:szCs w:val="20"/>
        </w:rPr>
      </w:pPr>
    </w:p>
    <w:p w14:paraId="2E4A2B76" w14:textId="77777777" w:rsidR="004B3938" w:rsidRPr="004E05AF" w:rsidRDefault="004B3938" w:rsidP="008946AF">
      <w:pPr>
        <w:numPr>
          <w:ilvl w:val="1"/>
          <w:numId w:val="2"/>
        </w:numPr>
        <w:spacing w:line="276" w:lineRule="auto"/>
        <w:jc w:val="both"/>
        <w:rPr>
          <w:color w:val="000000" w:themeColor="text1"/>
          <w:szCs w:val="20"/>
        </w:rPr>
      </w:pPr>
      <w:r w:rsidRPr="004E05AF">
        <w:rPr>
          <w:b/>
          <w:color w:val="000000" w:themeColor="text1"/>
          <w:szCs w:val="20"/>
        </w:rPr>
        <w:t>Employees.</w:t>
      </w:r>
      <w:r w:rsidRPr="004E05AF">
        <w:rPr>
          <w:color w:val="000000" w:themeColor="text1"/>
          <w:szCs w:val="20"/>
        </w:rPr>
        <w:t xml:space="preserve">  </w:t>
      </w:r>
    </w:p>
    <w:p w14:paraId="6E72145F" w14:textId="77777777" w:rsidR="004B3938" w:rsidRPr="004E05AF" w:rsidRDefault="004B3938" w:rsidP="008946AF">
      <w:pPr>
        <w:spacing w:line="276" w:lineRule="auto"/>
        <w:jc w:val="both"/>
        <w:rPr>
          <w:color w:val="000000" w:themeColor="text1"/>
          <w:szCs w:val="20"/>
        </w:rPr>
      </w:pPr>
    </w:p>
    <w:p w14:paraId="29847DCB" w14:textId="2379BABF" w:rsidR="004B3938" w:rsidRPr="004E05AF" w:rsidRDefault="004B3938" w:rsidP="008946AF">
      <w:pPr>
        <w:spacing w:line="276" w:lineRule="auto"/>
        <w:ind w:left="2160" w:hanging="720"/>
        <w:jc w:val="both"/>
        <w:rPr>
          <w:color w:val="000000" w:themeColor="text1"/>
          <w:szCs w:val="20"/>
        </w:rPr>
      </w:pPr>
      <w:r w:rsidRPr="004E05AF">
        <w:rPr>
          <w:b/>
          <w:color w:val="000000" w:themeColor="text1"/>
          <w:szCs w:val="20"/>
        </w:rPr>
        <w:t>7.3.1</w:t>
      </w:r>
      <w:r w:rsidRPr="004E05AF">
        <w:rPr>
          <w:color w:val="000000" w:themeColor="text1"/>
          <w:szCs w:val="20"/>
        </w:rPr>
        <w:tab/>
        <w:t xml:space="preserve">All employees of the </w:t>
      </w:r>
      <w:r w:rsidR="00484148" w:rsidRPr="004E05AF">
        <w:rPr>
          <w:color w:val="000000" w:themeColor="text1"/>
          <w:szCs w:val="20"/>
        </w:rPr>
        <w:t>Consultant</w:t>
      </w:r>
      <w:r w:rsidRPr="004E05AF">
        <w:rPr>
          <w:color w:val="000000" w:themeColor="text1"/>
          <w:szCs w:val="20"/>
        </w:rPr>
        <w:t xml:space="preserve"> shall </w:t>
      </w:r>
      <w:proofErr w:type="gramStart"/>
      <w:r w:rsidRPr="004E05AF">
        <w:rPr>
          <w:color w:val="000000" w:themeColor="text1"/>
          <w:szCs w:val="20"/>
        </w:rPr>
        <w:t>be considered to be</w:t>
      </w:r>
      <w:proofErr w:type="gramEnd"/>
      <w:r w:rsidRPr="004E05AF">
        <w:rPr>
          <w:color w:val="000000" w:themeColor="text1"/>
          <w:szCs w:val="20"/>
        </w:rPr>
        <w:t xml:space="preserve">, </w:t>
      </w:r>
      <w:proofErr w:type="gramStart"/>
      <w:r w:rsidRPr="004E05AF">
        <w:rPr>
          <w:color w:val="000000" w:themeColor="text1"/>
          <w:szCs w:val="20"/>
        </w:rPr>
        <w:t>at all times</w:t>
      </w:r>
      <w:proofErr w:type="gramEnd"/>
      <w:r w:rsidRPr="004E05AF">
        <w:rPr>
          <w:color w:val="000000" w:themeColor="text1"/>
          <w:szCs w:val="20"/>
        </w:rPr>
        <w:t xml:space="preserve">, employees of the </w:t>
      </w:r>
      <w:r w:rsidR="00484148" w:rsidRPr="004E05AF">
        <w:rPr>
          <w:color w:val="000000" w:themeColor="text1"/>
          <w:szCs w:val="20"/>
        </w:rPr>
        <w:t>Consultant</w:t>
      </w:r>
      <w:r w:rsidRPr="004E05AF">
        <w:rPr>
          <w:color w:val="000000" w:themeColor="text1"/>
          <w:szCs w:val="20"/>
        </w:rPr>
        <w:t xml:space="preserve">, under </w:t>
      </w:r>
      <w:proofErr w:type="gramStart"/>
      <w:r w:rsidRPr="004E05AF">
        <w:rPr>
          <w:color w:val="000000" w:themeColor="text1"/>
          <w:szCs w:val="20"/>
        </w:rPr>
        <w:t>its</w:t>
      </w:r>
      <w:proofErr w:type="gramEnd"/>
      <w:r w:rsidRPr="004E05AF">
        <w:rPr>
          <w:color w:val="000000" w:themeColor="text1"/>
          <w:szCs w:val="20"/>
        </w:rPr>
        <w:t xml:space="preserve"> sole direction, and not employees or agents of the </w:t>
      </w:r>
      <w:r w:rsidR="003C608E" w:rsidRPr="004E05AF">
        <w:rPr>
          <w:color w:val="000000" w:themeColor="text1"/>
          <w:szCs w:val="20"/>
        </w:rPr>
        <w:t>County</w:t>
      </w:r>
      <w:r w:rsidRPr="004E05AF">
        <w:rPr>
          <w:color w:val="000000" w:themeColor="text1"/>
          <w:szCs w:val="20"/>
        </w:rPr>
        <w:t xml:space="preserve">.  The </w:t>
      </w:r>
      <w:r w:rsidR="003C608E" w:rsidRPr="004E05AF">
        <w:rPr>
          <w:color w:val="000000" w:themeColor="text1"/>
          <w:szCs w:val="20"/>
        </w:rPr>
        <w:t>County</w:t>
      </w:r>
      <w:r w:rsidRPr="004E05AF">
        <w:rPr>
          <w:color w:val="000000" w:themeColor="text1"/>
          <w:szCs w:val="20"/>
        </w:rPr>
        <w:t xml:space="preserve"> may require the </w:t>
      </w:r>
      <w:r w:rsidR="00484148" w:rsidRPr="004E05AF">
        <w:rPr>
          <w:color w:val="000000" w:themeColor="text1"/>
          <w:szCs w:val="20"/>
        </w:rPr>
        <w:t>Consultant</w:t>
      </w:r>
      <w:r w:rsidRPr="004E05AF">
        <w:rPr>
          <w:color w:val="000000" w:themeColor="text1"/>
          <w:szCs w:val="20"/>
        </w:rPr>
        <w:t xml:space="preserve"> to remove an </w:t>
      </w:r>
      <w:proofErr w:type="gramStart"/>
      <w:r w:rsidRPr="004E05AF">
        <w:rPr>
          <w:color w:val="000000" w:themeColor="text1"/>
          <w:szCs w:val="20"/>
        </w:rPr>
        <w:t>employee it deems</w:t>
      </w:r>
      <w:proofErr w:type="gramEnd"/>
      <w:r w:rsidRPr="004E05AF">
        <w:rPr>
          <w:color w:val="000000" w:themeColor="text1"/>
          <w:szCs w:val="20"/>
        </w:rPr>
        <w:t xml:space="preserve"> careless, incompetent, insubordinate or otherwise objectionable, and whose continued employment on </w:t>
      </w:r>
      <w:r w:rsidR="003C608E" w:rsidRPr="004E05AF">
        <w:rPr>
          <w:color w:val="000000" w:themeColor="text1"/>
          <w:szCs w:val="20"/>
        </w:rPr>
        <w:t>County</w:t>
      </w:r>
      <w:r w:rsidRPr="004E05AF">
        <w:rPr>
          <w:color w:val="000000" w:themeColor="text1"/>
          <w:szCs w:val="20"/>
        </w:rPr>
        <w:t xml:space="preserve"> property is not in the best interest of the </w:t>
      </w:r>
      <w:r w:rsidR="003C608E" w:rsidRPr="004E05AF">
        <w:rPr>
          <w:color w:val="000000" w:themeColor="text1"/>
          <w:szCs w:val="20"/>
        </w:rPr>
        <w:t>County</w:t>
      </w:r>
      <w:r w:rsidRPr="004E05AF">
        <w:rPr>
          <w:color w:val="000000" w:themeColor="text1"/>
          <w:szCs w:val="20"/>
        </w:rPr>
        <w:t xml:space="preserve">.  In accordance with the </w:t>
      </w:r>
      <w:r w:rsidR="003C608E" w:rsidRPr="004E05AF">
        <w:rPr>
          <w:color w:val="000000" w:themeColor="text1"/>
          <w:szCs w:val="20"/>
        </w:rPr>
        <w:t>County</w:t>
      </w:r>
      <w:r w:rsidRPr="004E05AF">
        <w:rPr>
          <w:color w:val="000000" w:themeColor="text1"/>
          <w:szCs w:val="20"/>
        </w:rPr>
        <w:t xml:space="preserve">’s policy regarding the use of tobacco products, no employee of the </w:t>
      </w:r>
      <w:r w:rsidR="00484148" w:rsidRPr="004E05AF">
        <w:rPr>
          <w:color w:val="000000" w:themeColor="text1"/>
          <w:szCs w:val="20"/>
        </w:rPr>
        <w:t>Consultant</w:t>
      </w:r>
      <w:r w:rsidRPr="004E05AF">
        <w:rPr>
          <w:color w:val="000000" w:themeColor="text1"/>
          <w:szCs w:val="20"/>
        </w:rPr>
        <w:t xml:space="preserve"> shall be permitted to use tobacco products when performing work on </w:t>
      </w:r>
      <w:r w:rsidR="003C608E" w:rsidRPr="004E05AF">
        <w:rPr>
          <w:color w:val="000000" w:themeColor="text1"/>
          <w:szCs w:val="20"/>
        </w:rPr>
        <w:t>County</w:t>
      </w:r>
      <w:r w:rsidRPr="004E05AF">
        <w:rPr>
          <w:color w:val="000000" w:themeColor="text1"/>
          <w:szCs w:val="20"/>
        </w:rPr>
        <w:t xml:space="preserve"> property.</w:t>
      </w:r>
    </w:p>
    <w:p w14:paraId="5ADAA332" w14:textId="77777777" w:rsidR="004B3938" w:rsidRPr="004E05AF" w:rsidRDefault="004B3938" w:rsidP="008946AF">
      <w:pPr>
        <w:spacing w:line="276" w:lineRule="auto"/>
        <w:jc w:val="both"/>
        <w:rPr>
          <w:color w:val="000000" w:themeColor="text1"/>
          <w:szCs w:val="20"/>
        </w:rPr>
      </w:pPr>
    </w:p>
    <w:p w14:paraId="10B395D3" w14:textId="0FFE0875" w:rsidR="004B3938" w:rsidRPr="004E05AF" w:rsidRDefault="004B3938" w:rsidP="008946AF">
      <w:pPr>
        <w:spacing w:line="276" w:lineRule="auto"/>
        <w:ind w:left="2160" w:hanging="720"/>
        <w:jc w:val="both"/>
        <w:rPr>
          <w:color w:val="000000" w:themeColor="text1"/>
          <w:szCs w:val="20"/>
        </w:rPr>
      </w:pPr>
      <w:r w:rsidRPr="004E05AF">
        <w:rPr>
          <w:b/>
          <w:color w:val="000000" w:themeColor="text1"/>
          <w:szCs w:val="20"/>
        </w:rPr>
        <w:t>7.3.2</w:t>
      </w:r>
      <w:r w:rsidRPr="004E05AF">
        <w:rPr>
          <w:color w:val="000000" w:themeColor="text1"/>
          <w:szCs w:val="20"/>
        </w:rPr>
        <w:tab/>
      </w:r>
      <w:r w:rsidR="00484148" w:rsidRPr="004E05AF">
        <w:rPr>
          <w:color w:val="000000" w:themeColor="text1"/>
          <w:szCs w:val="20"/>
        </w:rPr>
        <w:t>Consultant</w:t>
      </w:r>
      <w:r w:rsidRPr="004E05AF">
        <w:rPr>
          <w:color w:val="000000" w:themeColor="text1"/>
          <w:szCs w:val="20"/>
        </w:rPr>
        <w:t xml:space="preserve">s providing services to </w:t>
      </w:r>
      <w:r w:rsidR="003C608E" w:rsidRPr="004E05AF">
        <w:rPr>
          <w:color w:val="000000" w:themeColor="text1"/>
          <w:szCs w:val="20"/>
        </w:rPr>
        <w:t>El Paso County</w:t>
      </w:r>
      <w:r w:rsidRPr="004E05AF">
        <w:rPr>
          <w:color w:val="000000" w:themeColor="text1"/>
          <w:szCs w:val="20"/>
        </w:rPr>
        <w:t xml:space="preserve"> shall comply with all State and Local requirements concerning </w:t>
      </w:r>
      <w:r w:rsidR="00635837" w:rsidRPr="004E05AF">
        <w:rPr>
          <w:color w:val="000000" w:themeColor="text1"/>
          <w:szCs w:val="20"/>
        </w:rPr>
        <w:t xml:space="preserve">Workers Without Authorization as required by C.R.S. § 8-17.5-102 </w:t>
      </w:r>
      <w:r w:rsidRPr="004E05AF">
        <w:rPr>
          <w:color w:val="000000" w:themeColor="text1"/>
          <w:szCs w:val="20"/>
        </w:rPr>
        <w:t>and public contracts for service.</w:t>
      </w:r>
    </w:p>
    <w:p w14:paraId="54877F44" w14:textId="77777777" w:rsidR="008408F4" w:rsidRPr="004E05AF" w:rsidRDefault="008408F4" w:rsidP="008946AF">
      <w:pPr>
        <w:spacing w:line="276" w:lineRule="auto"/>
        <w:jc w:val="both"/>
        <w:rPr>
          <w:color w:val="000000" w:themeColor="text1"/>
          <w:szCs w:val="20"/>
        </w:rPr>
      </w:pPr>
    </w:p>
    <w:p w14:paraId="6D2A35B5" w14:textId="70CE29C8" w:rsidR="000705C2" w:rsidRPr="004E05AF" w:rsidRDefault="000705C2" w:rsidP="008946AF">
      <w:pPr>
        <w:spacing w:line="276" w:lineRule="auto"/>
        <w:ind w:left="1440" w:hanging="720"/>
        <w:jc w:val="both"/>
        <w:rPr>
          <w:color w:val="000000" w:themeColor="text1"/>
          <w:szCs w:val="20"/>
        </w:rPr>
      </w:pPr>
      <w:r w:rsidRPr="004E05AF">
        <w:rPr>
          <w:b/>
          <w:color w:val="000000" w:themeColor="text1"/>
          <w:szCs w:val="20"/>
        </w:rPr>
        <w:t>7.4</w:t>
      </w:r>
      <w:r w:rsidRPr="004E05AF">
        <w:rPr>
          <w:b/>
          <w:color w:val="000000" w:themeColor="text1"/>
          <w:szCs w:val="20"/>
        </w:rPr>
        <w:tab/>
        <w:t>Workers’ Compensation Insurance.</w:t>
      </w:r>
      <w:r w:rsidRPr="004E05AF">
        <w:rPr>
          <w:color w:val="000000" w:themeColor="text1"/>
          <w:szCs w:val="20"/>
        </w:rPr>
        <w:t xml:space="preserve">  Each </w:t>
      </w:r>
      <w:r w:rsidR="00484148" w:rsidRPr="004E05AF">
        <w:rPr>
          <w:color w:val="000000" w:themeColor="text1"/>
          <w:szCs w:val="20"/>
        </w:rPr>
        <w:t>Consultant</w:t>
      </w:r>
      <w:r w:rsidR="00473402" w:rsidRPr="004E05AF">
        <w:rPr>
          <w:color w:val="000000" w:themeColor="text1"/>
          <w:szCs w:val="20"/>
        </w:rPr>
        <w:t xml:space="preserve"> </w:t>
      </w:r>
      <w:r w:rsidRPr="004E05AF">
        <w:rPr>
          <w:color w:val="000000" w:themeColor="text1"/>
          <w:szCs w:val="20"/>
        </w:rPr>
        <w:t xml:space="preserve">and </w:t>
      </w:r>
      <w:r w:rsidR="00F20EC4" w:rsidRPr="004E05AF">
        <w:rPr>
          <w:color w:val="000000" w:themeColor="text1"/>
          <w:szCs w:val="20"/>
        </w:rPr>
        <w:t>subconsultant</w:t>
      </w:r>
      <w:r w:rsidR="00473402" w:rsidRPr="004E05AF">
        <w:rPr>
          <w:color w:val="000000" w:themeColor="text1"/>
          <w:szCs w:val="20"/>
        </w:rPr>
        <w:t xml:space="preserve"> </w:t>
      </w:r>
      <w:r w:rsidRPr="004E05AF">
        <w:rPr>
          <w:color w:val="000000" w:themeColor="text1"/>
          <w:szCs w:val="20"/>
        </w:rPr>
        <w:t xml:space="preserve">shall maintain at his own expense until completion of his work and acceptance thereof by the </w:t>
      </w:r>
      <w:r w:rsidR="003C608E" w:rsidRPr="004E05AF">
        <w:rPr>
          <w:color w:val="000000" w:themeColor="text1"/>
          <w:szCs w:val="20"/>
        </w:rPr>
        <w:t>County</w:t>
      </w:r>
      <w:r w:rsidRPr="004E05AF">
        <w:rPr>
          <w:color w:val="000000" w:themeColor="text1"/>
          <w:szCs w:val="20"/>
        </w:rPr>
        <w:t xml:space="preserve">, Workers’ Compensation Insurance, including occupational disease provisions, covering the obligations of the contractor or subcontractor in accordance with the provisions of the laws of the State of Colorado.  The </w:t>
      </w:r>
      <w:r w:rsidR="00484148" w:rsidRPr="004E05AF">
        <w:rPr>
          <w:color w:val="000000" w:themeColor="text1"/>
          <w:szCs w:val="20"/>
        </w:rPr>
        <w:t>Consultant</w:t>
      </w:r>
      <w:r w:rsidR="00DC604A" w:rsidRPr="004E05AF">
        <w:rPr>
          <w:color w:val="000000" w:themeColor="text1"/>
          <w:szCs w:val="20"/>
        </w:rPr>
        <w:t xml:space="preserve"> </w:t>
      </w:r>
      <w:r w:rsidRPr="004E05AF">
        <w:rPr>
          <w:color w:val="000000" w:themeColor="text1"/>
          <w:szCs w:val="20"/>
        </w:rPr>
        <w:t xml:space="preserve">shall furnish the </w:t>
      </w:r>
      <w:r w:rsidR="003C608E" w:rsidRPr="004E05AF">
        <w:rPr>
          <w:color w:val="000000" w:themeColor="text1"/>
          <w:szCs w:val="20"/>
        </w:rPr>
        <w:t>County</w:t>
      </w:r>
      <w:r w:rsidRPr="004E05AF">
        <w:rPr>
          <w:color w:val="000000" w:themeColor="text1"/>
          <w:szCs w:val="20"/>
        </w:rPr>
        <w:t xml:space="preserve"> with a certificate giving evidence that he is covered by the Workers’ Compensation </w:t>
      </w:r>
      <w:proofErr w:type="gramStart"/>
      <w:r w:rsidRPr="004E05AF">
        <w:rPr>
          <w:color w:val="000000" w:themeColor="text1"/>
          <w:szCs w:val="20"/>
        </w:rPr>
        <w:t>Insurance herein</w:t>
      </w:r>
      <w:proofErr w:type="gramEnd"/>
      <w:r w:rsidRPr="004E05AF">
        <w:rPr>
          <w:color w:val="000000" w:themeColor="text1"/>
          <w:szCs w:val="20"/>
        </w:rPr>
        <w:t xml:space="preserve"> required, each certificate specifically stating that such insurance includes occupational disease provisions and provisions preventing cancellation without ten days’ prior notice to the </w:t>
      </w:r>
      <w:r w:rsidR="003C608E" w:rsidRPr="004E05AF">
        <w:rPr>
          <w:color w:val="000000" w:themeColor="text1"/>
          <w:szCs w:val="20"/>
        </w:rPr>
        <w:t>County</w:t>
      </w:r>
      <w:r w:rsidRPr="004E05AF">
        <w:rPr>
          <w:color w:val="000000" w:themeColor="text1"/>
          <w:szCs w:val="20"/>
        </w:rPr>
        <w:t xml:space="preserve"> in writing.</w:t>
      </w:r>
    </w:p>
    <w:p w14:paraId="075B5113" w14:textId="77777777" w:rsidR="000705C2" w:rsidRPr="004E05AF" w:rsidRDefault="000705C2" w:rsidP="008946AF">
      <w:pPr>
        <w:spacing w:line="276" w:lineRule="auto"/>
        <w:jc w:val="both"/>
        <w:rPr>
          <w:color w:val="000000" w:themeColor="text1"/>
          <w:szCs w:val="20"/>
        </w:rPr>
      </w:pPr>
    </w:p>
    <w:p w14:paraId="5542042B" w14:textId="3E058D62" w:rsidR="008408F4" w:rsidRPr="004E05AF" w:rsidRDefault="00416ED8" w:rsidP="008946AF">
      <w:pPr>
        <w:spacing w:line="276" w:lineRule="auto"/>
        <w:ind w:left="1440" w:hanging="720"/>
        <w:jc w:val="both"/>
        <w:rPr>
          <w:color w:val="000000" w:themeColor="text1"/>
          <w:szCs w:val="20"/>
        </w:rPr>
      </w:pPr>
      <w:r w:rsidRPr="004E05AF">
        <w:rPr>
          <w:b/>
          <w:color w:val="000000" w:themeColor="text1"/>
          <w:szCs w:val="20"/>
        </w:rPr>
        <w:t>7</w:t>
      </w:r>
      <w:r w:rsidR="008408F4" w:rsidRPr="004E05AF">
        <w:rPr>
          <w:b/>
          <w:color w:val="000000" w:themeColor="text1"/>
          <w:szCs w:val="20"/>
        </w:rPr>
        <w:t>.</w:t>
      </w:r>
      <w:r w:rsidR="000705C2" w:rsidRPr="004E05AF">
        <w:rPr>
          <w:b/>
          <w:color w:val="000000" w:themeColor="text1"/>
          <w:szCs w:val="20"/>
        </w:rPr>
        <w:t>5</w:t>
      </w:r>
      <w:r w:rsidR="008408F4" w:rsidRPr="004E05AF">
        <w:rPr>
          <w:b/>
          <w:color w:val="000000" w:themeColor="text1"/>
          <w:szCs w:val="20"/>
        </w:rPr>
        <w:tab/>
        <w:t>Delivery.</w:t>
      </w:r>
      <w:r w:rsidR="008408F4" w:rsidRPr="004E05AF">
        <w:rPr>
          <w:color w:val="000000" w:themeColor="text1"/>
          <w:szCs w:val="20"/>
        </w:rPr>
        <w:t xml:space="preserve">  Prices, </w:t>
      </w:r>
      <w:r w:rsidR="00D97F96" w:rsidRPr="004E05AF">
        <w:rPr>
          <w:color w:val="000000" w:themeColor="text1"/>
          <w:szCs w:val="20"/>
        </w:rPr>
        <w:t>quotes,</w:t>
      </w:r>
      <w:r w:rsidR="008408F4" w:rsidRPr="004E05AF">
        <w:rPr>
          <w:color w:val="000000" w:themeColor="text1"/>
          <w:szCs w:val="20"/>
        </w:rPr>
        <w:t xml:space="preserve"> and deliveries are to be </w:t>
      </w:r>
      <w:r w:rsidR="008408F4" w:rsidRPr="004E05AF">
        <w:rPr>
          <w:b/>
          <w:color w:val="000000" w:themeColor="text1"/>
          <w:szCs w:val="20"/>
        </w:rPr>
        <w:t xml:space="preserve">FOB destination, freight </w:t>
      </w:r>
      <w:proofErr w:type="gramStart"/>
      <w:r w:rsidR="008408F4" w:rsidRPr="004E05AF">
        <w:rPr>
          <w:b/>
          <w:color w:val="000000" w:themeColor="text1"/>
          <w:szCs w:val="20"/>
        </w:rPr>
        <w:t>prepaid</w:t>
      </w:r>
      <w:r w:rsidR="008408F4" w:rsidRPr="004E05AF">
        <w:rPr>
          <w:color w:val="000000" w:themeColor="text1"/>
          <w:szCs w:val="20"/>
        </w:rPr>
        <w:t>, and</w:t>
      </w:r>
      <w:proofErr w:type="gramEnd"/>
      <w:r w:rsidR="008408F4" w:rsidRPr="004E05AF">
        <w:rPr>
          <w:color w:val="000000" w:themeColor="text1"/>
          <w:szCs w:val="20"/>
        </w:rPr>
        <w:t xml:space="preserve"> shall require inside delivery unless otherwise specified in the Solicitation’s Special Terms and Conditions.  Title and risk of loss shall pass to the </w:t>
      </w:r>
      <w:r w:rsidR="003C608E" w:rsidRPr="004E05AF">
        <w:rPr>
          <w:color w:val="000000" w:themeColor="text1"/>
          <w:szCs w:val="20"/>
        </w:rPr>
        <w:t>County</w:t>
      </w:r>
      <w:r w:rsidR="008408F4" w:rsidRPr="004E05AF">
        <w:rPr>
          <w:color w:val="000000" w:themeColor="text1"/>
          <w:szCs w:val="20"/>
        </w:rPr>
        <w:t xml:space="preserve"> upon inspection and acceptance by the </w:t>
      </w:r>
      <w:r w:rsidR="003C608E" w:rsidRPr="004E05AF">
        <w:rPr>
          <w:color w:val="000000" w:themeColor="text1"/>
          <w:szCs w:val="20"/>
        </w:rPr>
        <w:t>County</w:t>
      </w:r>
      <w:r w:rsidR="008408F4" w:rsidRPr="004E05AF">
        <w:rPr>
          <w:color w:val="000000" w:themeColor="text1"/>
          <w:szCs w:val="20"/>
        </w:rPr>
        <w:t xml:space="preserve"> at its designated point of delivery, unless otherwise specified in the Special Terms and Conditions.  </w:t>
      </w:r>
      <w:proofErr w:type="gramStart"/>
      <w:r w:rsidR="008408F4" w:rsidRPr="004E05AF">
        <w:rPr>
          <w:color w:val="000000" w:themeColor="text1"/>
          <w:szCs w:val="20"/>
        </w:rPr>
        <w:t>In the event that</w:t>
      </w:r>
      <w:proofErr w:type="gramEnd"/>
      <w:r w:rsidR="008408F4" w:rsidRPr="004E05AF">
        <w:rPr>
          <w:color w:val="000000" w:themeColor="text1"/>
          <w:szCs w:val="20"/>
        </w:rPr>
        <w:t xml:space="preserve"> the </w:t>
      </w:r>
      <w:r w:rsidR="00484148" w:rsidRPr="004E05AF">
        <w:rPr>
          <w:color w:val="000000" w:themeColor="text1"/>
          <w:szCs w:val="20"/>
        </w:rPr>
        <w:t>Consultant</w:t>
      </w:r>
      <w:r w:rsidR="008408F4" w:rsidRPr="004E05AF">
        <w:rPr>
          <w:color w:val="000000" w:themeColor="text1"/>
          <w:szCs w:val="20"/>
        </w:rPr>
        <w:t xml:space="preserve"> defaults on its contract or the contract is terminated for cause due to performance, the </w:t>
      </w:r>
      <w:r w:rsidR="003C608E" w:rsidRPr="004E05AF">
        <w:rPr>
          <w:color w:val="000000" w:themeColor="text1"/>
          <w:szCs w:val="20"/>
        </w:rPr>
        <w:t>County</w:t>
      </w:r>
      <w:r w:rsidR="008408F4" w:rsidRPr="004E05AF">
        <w:rPr>
          <w:color w:val="000000" w:themeColor="text1"/>
          <w:szCs w:val="20"/>
        </w:rPr>
        <w:t xml:space="preserve"> reserves the right to re-procure the materials or services from the next lowest </w:t>
      </w:r>
      <w:r w:rsidR="00484148" w:rsidRPr="004E05AF">
        <w:rPr>
          <w:color w:val="000000" w:themeColor="text1"/>
          <w:szCs w:val="20"/>
        </w:rPr>
        <w:t>Consultant</w:t>
      </w:r>
      <w:r w:rsidR="008408F4" w:rsidRPr="004E05AF">
        <w:rPr>
          <w:color w:val="000000" w:themeColor="text1"/>
          <w:szCs w:val="20"/>
        </w:rPr>
        <w:t xml:space="preserve"> or from other sources during the remaining term of the terminated/defaulted contract.  Under this arrangement, the </w:t>
      </w:r>
      <w:r w:rsidR="003C608E" w:rsidRPr="004E05AF">
        <w:rPr>
          <w:color w:val="000000" w:themeColor="text1"/>
          <w:szCs w:val="20"/>
        </w:rPr>
        <w:t>County</w:t>
      </w:r>
      <w:r w:rsidR="008408F4" w:rsidRPr="004E05AF">
        <w:rPr>
          <w:color w:val="000000" w:themeColor="text1"/>
          <w:szCs w:val="20"/>
        </w:rPr>
        <w:t xml:space="preserve"> shall charge the </w:t>
      </w:r>
      <w:proofErr w:type="gramStart"/>
      <w:r w:rsidR="00484148" w:rsidRPr="004E05AF">
        <w:rPr>
          <w:color w:val="000000" w:themeColor="text1"/>
          <w:szCs w:val="20"/>
        </w:rPr>
        <w:t>Consultant</w:t>
      </w:r>
      <w:proofErr w:type="gramEnd"/>
      <w:r w:rsidR="008408F4" w:rsidRPr="004E05AF">
        <w:rPr>
          <w:color w:val="000000" w:themeColor="text1"/>
          <w:szCs w:val="20"/>
        </w:rPr>
        <w:t xml:space="preserve"> any difference between the </w:t>
      </w:r>
      <w:r w:rsidR="00484148" w:rsidRPr="004E05AF">
        <w:rPr>
          <w:color w:val="000000" w:themeColor="text1"/>
          <w:szCs w:val="20"/>
        </w:rPr>
        <w:t>Consultant</w:t>
      </w:r>
      <w:r w:rsidR="008408F4" w:rsidRPr="004E05AF">
        <w:rPr>
          <w:color w:val="000000" w:themeColor="text1"/>
          <w:szCs w:val="20"/>
        </w:rPr>
        <w:t xml:space="preserve">’s price and the price to be paid to the next lowest </w:t>
      </w:r>
      <w:r w:rsidR="00484148" w:rsidRPr="004E05AF">
        <w:rPr>
          <w:color w:val="000000" w:themeColor="text1"/>
          <w:szCs w:val="20"/>
        </w:rPr>
        <w:t>Consultant</w:t>
      </w:r>
      <w:r w:rsidR="008408F4" w:rsidRPr="004E05AF">
        <w:rPr>
          <w:color w:val="000000" w:themeColor="text1"/>
          <w:szCs w:val="20"/>
        </w:rPr>
        <w:t>, as well as any costs associated with the re-solicitation effort</w:t>
      </w:r>
      <w:r w:rsidR="00DE5408" w:rsidRPr="004E05AF">
        <w:rPr>
          <w:color w:val="000000" w:themeColor="text1"/>
          <w:szCs w:val="20"/>
        </w:rPr>
        <w:t>.</w:t>
      </w:r>
    </w:p>
    <w:p w14:paraId="240DCCC8" w14:textId="77777777" w:rsidR="00DA6F33" w:rsidRPr="004E05AF" w:rsidRDefault="00DA6F33" w:rsidP="008946AF">
      <w:pPr>
        <w:spacing w:line="276" w:lineRule="auto"/>
        <w:jc w:val="both"/>
        <w:rPr>
          <w:color w:val="000000" w:themeColor="text1"/>
          <w:szCs w:val="20"/>
        </w:rPr>
      </w:pPr>
    </w:p>
    <w:p w14:paraId="77B88749" w14:textId="06821667" w:rsidR="008408F4" w:rsidRPr="004E05AF" w:rsidRDefault="00416ED8" w:rsidP="008946AF">
      <w:pPr>
        <w:spacing w:line="276" w:lineRule="auto"/>
        <w:ind w:left="1440" w:hanging="720"/>
        <w:jc w:val="both"/>
        <w:rPr>
          <w:color w:val="000000" w:themeColor="text1"/>
          <w:szCs w:val="20"/>
        </w:rPr>
      </w:pPr>
      <w:r w:rsidRPr="004E05AF">
        <w:rPr>
          <w:b/>
          <w:color w:val="000000" w:themeColor="text1"/>
          <w:szCs w:val="20"/>
        </w:rPr>
        <w:t>7</w:t>
      </w:r>
      <w:r w:rsidR="008408F4" w:rsidRPr="004E05AF">
        <w:rPr>
          <w:b/>
          <w:color w:val="000000" w:themeColor="text1"/>
          <w:szCs w:val="20"/>
        </w:rPr>
        <w:t>.</w:t>
      </w:r>
      <w:r w:rsidR="000705C2" w:rsidRPr="004E05AF">
        <w:rPr>
          <w:b/>
          <w:color w:val="000000" w:themeColor="text1"/>
          <w:szCs w:val="20"/>
        </w:rPr>
        <w:t>6</w:t>
      </w:r>
      <w:r w:rsidR="008408F4" w:rsidRPr="004E05AF">
        <w:rPr>
          <w:b/>
          <w:color w:val="000000" w:themeColor="text1"/>
          <w:szCs w:val="20"/>
        </w:rPr>
        <w:tab/>
        <w:t>Material</w:t>
      </w:r>
      <w:r w:rsidR="00D3736A" w:rsidRPr="004E05AF">
        <w:rPr>
          <w:b/>
          <w:color w:val="000000" w:themeColor="text1"/>
          <w:szCs w:val="20"/>
        </w:rPr>
        <w:t xml:space="preserve"> or Service</w:t>
      </w:r>
      <w:r w:rsidR="008408F4" w:rsidRPr="004E05AF">
        <w:rPr>
          <w:b/>
          <w:color w:val="000000" w:themeColor="text1"/>
          <w:szCs w:val="20"/>
        </w:rPr>
        <w:t xml:space="preserve"> Priced Incorrectly.</w:t>
      </w:r>
      <w:r w:rsidR="008408F4" w:rsidRPr="004E05AF">
        <w:rPr>
          <w:color w:val="000000" w:themeColor="text1"/>
          <w:szCs w:val="20"/>
        </w:rPr>
        <w:t xml:space="preserve">  As part of any award resulting from this process, </w:t>
      </w:r>
      <w:r w:rsidR="00484148" w:rsidRPr="004E05AF">
        <w:rPr>
          <w:color w:val="000000" w:themeColor="text1"/>
          <w:szCs w:val="20"/>
        </w:rPr>
        <w:t>Consultant</w:t>
      </w:r>
      <w:r w:rsidR="008408F4" w:rsidRPr="004E05AF">
        <w:rPr>
          <w:color w:val="000000" w:themeColor="text1"/>
          <w:szCs w:val="20"/>
        </w:rPr>
        <w:t xml:space="preserve">(s) will discount all transactions as agreed.  In the event the </w:t>
      </w:r>
      <w:r w:rsidR="003C608E" w:rsidRPr="004E05AF">
        <w:rPr>
          <w:color w:val="000000" w:themeColor="text1"/>
          <w:szCs w:val="20"/>
        </w:rPr>
        <w:t>County</w:t>
      </w:r>
      <w:r w:rsidR="008408F4" w:rsidRPr="004E05AF">
        <w:rPr>
          <w:color w:val="000000" w:themeColor="text1"/>
          <w:szCs w:val="20"/>
        </w:rPr>
        <w:t xml:space="preserve"> discovers, through its contract monitoring process or formal audit process, that material </w:t>
      </w:r>
      <w:r w:rsidR="00D3736A" w:rsidRPr="004E05AF">
        <w:rPr>
          <w:color w:val="000000" w:themeColor="text1"/>
          <w:szCs w:val="20"/>
        </w:rPr>
        <w:t xml:space="preserve">or service </w:t>
      </w:r>
      <w:r w:rsidR="008408F4" w:rsidRPr="004E05AF">
        <w:rPr>
          <w:color w:val="000000" w:themeColor="text1"/>
          <w:szCs w:val="20"/>
        </w:rPr>
        <w:t xml:space="preserve">was priced incorrectly, </w:t>
      </w:r>
      <w:r w:rsidR="00484148" w:rsidRPr="004E05AF">
        <w:rPr>
          <w:color w:val="000000" w:themeColor="text1"/>
          <w:szCs w:val="20"/>
        </w:rPr>
        <w:t>Consultant</w:t>
      </w:r>
      <w:r w:rsidR="008408F4" w:rsidRPr="004E05AF">
        <w:rPr>
          <w:color w:val="000000" w:themeColor="text1"/>
          <w:szCs w:val="20"/>
        </w:rPr>
        <w:t xml:space="preserve">(s) </w:t>
      </w:r>
      <w:proofErr w:type="gramStart"/>
      <w:r w:rsidR="008408F4" w:rsidRPr="004E05AF">
        <w:rPr>
          <w:color w:val="000000" w:themeColor="text1"/>
          <w:szCs w:val="20"/>
        </w:rPr>
        <w:t>agree</w:t>
      </w:r>
      <w:proofErr w:type="gramEnd"/>
      <w:r w:rsidR="008408F4" w:rsidRPr="004E05AF">
        <w:rPr>
          <w:color w:val="000000" w:themeColor="text1"/>
          <w:szCs w:val="20"/>
        </w:rPr>
        <w:t xml:space="preserve"> to promptly refund all overpayments and to pay all reasonable audit expenses incurred </w:t>
      </w:r>
      <w:proofErr w:type="gramStart"/>
      <w:r w:rsidR="008408F4" w:rsidRPr="004E05AF">
        <w:rPr>
          <w:color w:val="000000" w:themeColor="text1"/>
          <w:szCs w:val="20"/>
        </w:rPr>
        <w:t>as a result of</w:t>
      </w:r>
      <w:proofErr w:type="gramEnd"/>
      <w:r w:rsidR="008408F4" w:rsidRPr="004E05AF">
        <w:rPr>
          <w:color w:val="000000" w:themeColor="text1"/>
          <w:szCs w:val="20"/>
        </w:rPr>
        <w:t xml:space="preserve"> the non-compliance.</w:t>
      </w:r>
    </w:p>
    <w:p w14:paraId="75A01306" w14:textId="77777777" w:rsidR="000F453A" w:rsidRPr="00D46E62" w:rsidRDefault="000F453A" w:rsidP="008946AF">
      <w:pPr>
        <w:spacing w:line="276" w:lineRule="auto"/>
        <w:jc w:val="both"/>
        <w:rPr>
          <w:color w:val="FF0000"/>
          <w:szCs w:val="20"/>
        </w:rPr>
      </w:pPr>
    </w:p>
    <w:p w14:paraId="1906B269" w14:textId="31B2446B" w:rsidR="008408F4" w:rsidRPr="004E05AF" w:rsidRDefault="00546E3C" w:rsidP="008946AF">
      <w:pPr>
        <w:numPr>
          <w:ilvl w:val="0"/>
          <w:numId w:val="3"/>
        </w:numPr>
        <w:spacing w:line="276" w:lineRule="auto"/>
        <w:ind w:hanging="720"/>
        <w:jc w:val="both"/>
        <w:rPr>
          <w:color w:val="000000" w:themeColor="text1"/>
          <w:szCs w:val="20"/>
        </w:rPr>
      </w:pPr>
      <w:r w:rsidRPr="004E05AF">
        <w:rPr>
          <w:b/>
          <w:color w:val="000000" w:themeColor="text1"/>
          <w:szCs w:val="20"/>
        </w:rPr>
        <w:lastRenderedPageBreak/>
        <w:t xml:space="preserve">CONTRACT </w:t>
      </w:r>
      <w:r w:rsidR="008408F4" w:rsidRPr="004E05AF">
        <w:rPr>
          <w:b/>
          <w:color w:val="000000" w:themeColor="text1"/>
          <w:szCs w:val="20"/>
        </w:rPr>
        <w:t>MODIFICATIONS</w:t>
      </w:r>
      <w:r w:rsidR="008408F4" w:rsidRPr="004E05AF">
        <w:rPr>
          <w:color w:val="000000" w:themeColor="text1"/>
          <w:szCs w:val="20"/>
        </w:rPr>
        <w:t xml:space="preserve">.  Terms and conditions may be added, modified, and deleted upon mutual agreement between the </w:t>
      </w:r>
      <w:r w:rsidR="003C608E" w:rsidRPr="004E05AF">
        <w:rPr>
          <w:color w:val="000000" w:themeColor="text1"/>
          <w:szCs w:val="20"/>
        </w:rPr>
        <w:t>County</w:t>
      </w:r>
      <w:r w:rsidR="008408F4" w:rsidRPr="004E05AF">
        <w:rPr>
          <w:color w:val="000000" w:themeColor="text1"/>
          <w:szCs w:val="20"/>
        </w:rPr>
        <w:t xml:space="preserve"> and the </w:t>
      </w:r>
      <w:r w:rsidR="00484148" w:rsidRPr="004E05AF">
        <w:rPr>
          <w:color w:val="000000" w:themeColor="text1"/>
          <w:szCs w:val="20"/>
        </w:rPr>
        <w:t>Consultant</w:t>
      </w:r>
      <w:r w:rsidR="008408F4" w:rsidRPr="004E05AF">
        <w:rPr>
          <w:color w:val="000000" w:themeColor="text1"/>
          <w:szCs w:val="20"/>
        </w:rPr>
        <w:t xml:space="preserve"> provided that such terms and conditions remain within the scope and original intent of the Solicitation.  Said terms and conditions may include, but are not limited to, additions or deletions of service levels and/or commodities and/or increases or decreases in the time limits for an existing contract.  </w:t>
      </w:r>
      <w:proofErr w:type="gramStart"/>
      <w:r w:rsidR="008408F4" w:rsidRPr="004E05AF">
        <w:rPr>
          <w:color w:val="000000" w:themeColor="text1"/>
          <w:szCs w:val="20"/>
        </w:rPr>
        <w:t>Any and all</w:t>
      </w:r>
      <w:proofErr w:type="gramEnd"/>
      <w:r w:rsidR="008408F4" w:rsidRPr="004E05AF">
        <w:rPr>
          <w:color w:val="000000" w:themeColor="text1"/>
          <w:szCs w:val="20"/>
        </w:rPr>
        <w:t xml:space="preserve"> modifications must be expressed in writing through a</w:t>
      </w:r>
      <w:r w:rsidR="004B6D0F" w:rsidRPr="004E05AF">
        <w:rPr>
          <w:color w:val="000000" w:themeColor="text1"/>
          <w:szCs w:val="20"/>
        </w:rPr>
        <w:t>n</w:t>
      </w:r>
      <w:r w:rsidR="008408F4" w:rsidRPr="004E05AF">
        <w:rPr>
          <w:color w:val="000000" w:themeColor="text1"/>
          <w:szCs w:val="20"/>
        </w:rPr>
        <w:t xml:space="preserve"> </w:t>
      </w:r>
      <w:r w:rsidR="004B6D0F" w:rsidRPr="004E05AF">
        <w:rPr>
          <w:color w:val="000000" w:themeColor="text1"/>
          <w:szCs w:val="20"/>
        </w:rPr>
        <w:t>Amendment</w:t>
      </w:r>
      <w:r w:rsidR="008408F4" w:rsidRPr="004E05AF">
        <w:rPr>
          <w:color w:val="000000" w:themeColor="text1"/>
          <w:szCs w:val="20"/>
        </w:rPr>
        <w:t xml:space="preserve"> and executed by authorized agents of the </w:t>
      </w:r>
      <w:r w:rsidR="003C608E" w:rsidRPr="004E05AF">
        <w:rPr>
          <w:color w:val="000000" w:themeColor="text1"/>
          <w:szCs w:val="20"/>
        </w:rPr>
        <w:t>County</w:t>
      </w:r>
      <w:r w:rsidR="008408F4" w:rsidRPr="004E05AF">
        <w:rPr>
          <w:color w:val="000000" w:themeColor="text1"/>
          <w:szCs w:val="20"/>
        </w:rPr>
        <w:t xml:space="preserve"> and the </w:t>
      </w:r>
      <w:r w:rsidR="00484148" w:rsidRPr="004E05AF">
        <w:rPr>
          <w:color w:val="000000" w:themeColor="text1"/>
          <w:szCs w:val="20"/>
        </w:rPr>
        <w:t>Consultant</w:t>
      </w:r>
      <w:r w:rsidR="008408F4" w:rsidRPr="004E05AF">
        <w:rPr>
          <w:color w:val="000000" w:themeColor="text1"/>
          <w:szCs w:val="20"/>
        </w:rPr>
        <w:t xml:space="preserve"> prior to the enactment of such modifications.</w:t>
      </w:r>
    </w:p>
    <w:p w14:paraId="14E9200E" w14:textId="57C87066" w:rsidR="008408F4" w:rsidRPr="004E05AF" w:rsidRDefault="008408F4" w:rsidP="008946AF">
      <w:pPr>
        <w:spacing w:line="276" w:lineRule="auto"/>
        <w:jc w:val="both"/>
        <w:rPr>
          <w:color w:val="000000" w:themeColor="text1"/>
          <w:szCs w:val="20"/>
        </w:rPr>
      </w:pPr>
    </w:p>
    <w:p w14:paraId="4E7F6F69" w14:textId="1E7039C1" w:rsidR="008408F4" w:rsidRPr="004E05AF" w:rsidRDefault="00416ED8" w:rsidP="008946AF">
      <w:pPr>
        <w:spacing w:line="276" w:lineRule="auto"/>
        <w:jc w:val="both"/>
        <w:rPr>
          <w:b/>
          <w:color w:val="000000" w:themeColor="text1"/>
          <w:szCs w:val="20"/>
        </w:rPr>
      </w:pPr>
      <w:r w:rsidRPr="004E05AF">
        <w:rPr>
          <w:b/>
          <w:color w:val="000000" w:themeColor="text1"/>
          <w:szCs w:val="20"/>
        </w:rPr>
        <w:t>9</w:t>
      </w:r>
      <w:r w:rsidR="008408F4" w:rsidRPr="004E05AF">
        <w:rPr>
          <w:b/>
          <w:color w:val="000000" w:themeColor="text1"/>
          <w:szCs w:val="20"/>
        </w:rPr>
        <w:t>.</w:t>
      </w:r>
      <w:r w:rsidR="008408F4" w:rsidRPr="004E05AF">
        <w:rPr>
          <w:b/>
          <w:color w:val="000000" w:themeColor="text1"/>
          <w:szCs w:val="20"/>
        </w:rPr>
        <w:tab/>
        <w:t>TERMINATION OF CONTRACT</w:t>
      </w:r>
    </w:p>
    <w:p w14:paraId="09E1DD13" w14:textId="65428968" w:rsidR="008408F4" w:rsidRPr="004E05AF" w:rsidRDefault="008408F4" w:rsidP="008946AF">
      <w:pPr>
        <w:spacing w:line="276" w:lineRule="auto"/>
        <w:jc w:val="both"/>
        <w:rPr>
          <w:color w:val="000000" w:themeColor="text1"/>
          <w:szCs w:val="20"/>
        </w:rPr>
      </w:pPr>
    </w:p>
    <w:p w14:paraId="38EAD1C8" w14:textId="173605A4" w:rsidR="008408F4" w:rsidRPr="004E05AF" w:rsidRDefault="00416ED8" w:rsidP="008946AF">
      <w:pPr>
        <w:spacing w:line="276" w:lineRule="auto"/>
        <w:ind w:left="1440" w:hanging="720"/>
        <w:jc w:val="both"/>
        <w:rPr>
          <w:color w:val="000000" w:themeColor="text1"/>
          <w:szCs w:val="20"/>
        </w:rPr>
      </w:pPr>
      <w:r w:rsidRPr="004E05AF">
        <w:rPr>
          <w:b/>
          <w:color w:val="000000" w:themeColor="text1"/>
          <w:szCs w:val="20"/>
        </w:rPr>
        <w:t>9</w:t>
      </w:r>
      <w:r w:rsidR="008408F4" w:rsidRPr="004E05AF">
        <w:rPr>
          <w:b/>
          <w:color w:val="000000" w:themeColor="text1"/>
          <w:szCs w:val="20"/>
        </w:rPr>
        <w:t>.1</w:t>
      </w:r>
      <w:r w:rsidR="008408F4" w:rsidRPr="004E05AF">
        <w:rPr>
          <w:b/>
          <w:color w:val="000000" w:themeColor="text1"/>
          <w:szCs w:val="20"/>
        </w:rPr>
        <w:tab/>
        <w:t>Failure to perform.</w:t>
      </w:r>
      <w:r w:rsidR="008408F4" w:rsidRPr="004E05AF">
        <w:rPr>
          <w:color w:val="000000" w:themeColor="text1"/>
          <w:szCs w:val="20"/>
        </w:rPr>
        <w:t xml:space="preserve">  The </w:t>
      </w:r>
      <w:r w:rsidR="003C608E" w:rsidRPr="004E05AF">
        <w:rPr>
          <w:color w:val="000000" w:themeColor="text1"/>
          <w:szCs w:val="20"/>
        </w:rPr>
        <w:t>County</w:t>
      </w:r>
      <w:r w:rsidR="008408F4" w:rsidRPr="004E05AF">
        <w:rPr>
          <w:color w:val="000000" w:themeColor="text1"/>
          <w:szCs w:val="20"/>
        </w:rPr>
        <w:t xml:space="preserve"> may, by </w:t>
      </w:r>
      <w:proofErr w:type="gramStart"/>
      <w:r w:rsidR="008408F4" w:rsidRPr="004E05AF">
        <w:rPr>
          <w:color w:val="000000" w:themeColor="text1"/>
          <w:szCs w:val="20"/>
        </w:rPr>
        <w:t>written</w:t>
      </w:r>
      <w:proofErr w:type="gramEnd"/>
      <w:r w:rsidR="008408F4" w:rsidRPr="004E05AF">
        <w:rPr>
          <w:color w:val="000000" w:themeColor="text1"/>
          <w:szCs w:val="20"/>
        </w:rPr>
        <w:t xml:space="preserve"> notice to the successful </w:t>
      </w:r>
      <w:r w:rsidR="00484148" w:rsidRPr="004E05AF">
        <w:rPr>
          <w:color w:val="000000" w:themeColor="text1"/>
          <w:szCs w:val="20"/>
        </w:rPr>
        <w:t>Consultant</w:t>
      </w:r>
      <w:r w:rsidR="008408F4" w:rsidRPr="004E05AF">
        <w:rPr>
          <w:color w:val="000000" w:themeColor="text1"/>
          <w:szCs w:val="20"/>
        </w:rPr>
        <w:t xml:space="preserve">, terminate the contract if the </w:t>
      </w:r>
      <w:r w:rsidR="00484148" w:rsidRPr="004E05AF">
        <w:rPr>
          <w:color w:val="000000" w:themeColor="text1"/>
          <w:szCs w:val="20"/>
        </w:rPr>
        <w:t>Consultant</w:t>
      </w:r>
      <w:r w:rsidR="008408F4" w:rsidRPr="004E05AF">
        <w:rPr>
          <w:color w:val="000000" w:themeColor="text1"/>
          <w:szCs w:val="20"/>
        </w:rPr>
        <w:t xml:space="preserve"> has been found to have failed to perform its service in a manner satisfactory to the </w:t>
      </w:r>
      <w:r w:rsidR="003C608E" w:rsidRPr="004E05AF">
        <w:rPr>
          <w:color w:val="000000" w:themeColor="text1"/>
          <w:szCs w:val="20"/>
        </w:rPr>
        <w:t>County</w:t>
      </w:r>
      <w:r w:rsidR="008408F4" w:rsidRPr="004E05AF">
        <w:rPr>
          <w:color w:val="000000" w:themeColor="text1"/>
          <w:szCs w:val="20"/>
        </w:rPr>
        <w:t xml:space="preserve"> as per specifications, including delivery as specified.  The date of termination shall be stated in the notice.  The </w:t>
      </w:r>
      <w:r w:rsidR="003C608E" w:rsidRPr="004E05AF">
        <w:rPr>
          <w:color w:val="000000" w:themeColor="text1"/>
          <w:szCs w:val="20"/>
        </w:rPr>
        <w:t>County</w:t>
      </w:r>
      <w:r w:rsidR="008408F4" w:rsidRPr="004E05AF">
        <w:rPr>
          <w:color w:val="000000" w:themeColor="text1"/>
          <w:szCs w:val="20"/>
        </w:rPr>
        <w:t xml:space="preserve"> shall be the sole judge of non-performance.</w:t>
      </w:r>
    </w:p>
    <w:p w14:paraId="237EC21F" w14:textId="4BBD87B6" w:rsidR="008408F4" w:rsidRPr="004E05AF" w:rsidRDefault="008408F4" w:rsidP="008946AF">
      <w:pPr>
        <w:spacing w:line="276" w:lineRule="auto"/>
        <w:jc w:val="both"/>
        <w:rPr>
          <w:color w:val="000000" w:themeColor="text1"/>
          <w:szCs w:val="20"/>
        </w:rPr>
      </w:pPr>
    </w:p>
    <w:p w14:paraId="50E9D848" w14:textId="560D7CBA" w:rsidR="008408F4" w:rsidRPr="004E05AF" w:rsidRDefault="00416ED8" w:rsidP="008946AF">
      <w:pPr>
        <w:pStyle w:val="BodyTextIndent"/>
        <w:tabs>
          <w:tab w:val="clear" w:pos="720"/>
          <w:tab w:val="clear" w:pos="1440"/>
        </w:tabs>
        <w:spacing w:line="276" w:lineRule="auto"/>
        <w:ind w:left="1440" w:hanging="720"/>
        <w:jc w:val="both"/>
        <w:rPr>
          <w:color w:val="000000" w:themeColor="text1"/>
        </w:rPr>
      </w:pPr>
      <w:r w:rsidRPr="004E05AF">
        <w:rPr>
          <w:b/>
          <w:color w:val="000000" w:themeColor="text1"/>
        </w:rPr>
        <w:t>9</w:t>
      </w:r>
      <w:r w:rsidR="008408F4" w:rsidRPr="004E05AF">
        <w:rPr>
          <w:b/>
          <w:color w:val="000000" w:themeColor="text1"/>
        </w:rPr>
        <w:t>.2</w:t>
      </w:r>
      <w:r w:rsidR="008408F4" w:rsidRPr="004E05AF">
        <w:rPr>
          <w:b/>
          <w:color w:val="000000" w:themeColor="text1"/>
        </w:rPr>
        <w:tab/>
        <w:t>Reasons other than cause.</w:t>
      </w:r>
      <w:r w:rsidR="008408F4" w:rsidRPr="004E05AF">
        <w:rPr>
          <w:color w:val="000000" w:themeColor="text1"/>
        </w:rPr>
        <w:t xml:space="preserve">  The </w:t>
      </w:r>
      <w:r w:rsidR="003C608E" w:rsidRPr="004E05AF">
        <w:rPr>
          <w:color w:val="000000" w:themeColor="text1"/>
        </w:rPr>
        <w:t>County</w:t>
      </w:r>
      <w:r w:rsidR="008408F4" w:rsidRPr="004E05AF">
        <w:rPr>
          <w:color w:val="000000" w:themeColor="text1"/>
        </w:rPr>
        <w:t xml:space="preserve"> may cancel the contract upon thirty </w:t>
      </w:r>
      <w:proofErr w:type="gramStart"/>
      <w:r w:rsidR="008408F4" w:rsidRPr="004E05AF">
        <w:rPr>
          <w:color w:val="000000" w:themeColor="text1"/>
        </w:rPr>
        <w:t>days</w:t>
      </w:r>
      <w:proofErr w:type="gramEnd"/>
      <w:r w:rsidR="008408F4" w:rsidRPr="004E05AF">
        <w:rPr>
          <w:color w:val="000000" w:themeColor="text1"/>
        </w:rPr>
        <w:t xml:space="preserve"> written notice for </w:t>
      </w:r>
      <w:proofErr w:type="gramStart"/>
      <w:r w:rsidR="008408F4" w:rsidRPr="004E05AF">
        <w:rPr>
          <w:color w:val="000000" w:themeColor="text1"/>
        </w:rPr>
        <w:t>reason</w:t>
      </w:r>
      <w:proofErr w:type="gramEnd"/>
      <w:r w:rsidR="008408F4" w:rsidRPr="004E05AF">
        <w:rPr>
          <w:color w:val="000000" w:themeColor="text1"/>
        </w:rPr>
        <w:t xml:space="preserve"> other than cause.  This may include the </w:t>
      </w:r>
      <w:r w:rsidR="003C608E" w:rsidRPr="004E05AF">
        <w:rPr>
          <w:color w:val="000000" w:themeColor="text1"/>
        </w:rPr>
        <w:t>County</w:t>
      </w:r>
      <w:r w:rsidR="008408F4" w:rsidRPr="004E05AF">
        <w:rPr>
          <w:color w:val="000000" w:themeColor="text1"/>
        </w:rPr>
        <w:t>'s inability to continue with the contract due to the elimination or reduction of funding.</w:t>
      </w:r>
    </w:p>
    <w:p w14:paraId="2129EC57" w14:textId="1220314D" w:rsidR="00741885" w:rsidRPr="004E05AF" w:rsidRDefault="00741885" w:rsidP="008946AF">
      <w:pPr>
        <w:spacing w:line="276" w:lineRule="auto"/>
        <w:rPr>
          <w:b/>
          <w:color w:val="000000" w:themeColor="text1"/>
          <w:szCs w:val="20"/>
        </w:rPr>
      </w:pPr>
    </w:p>
    <w:p w14:paraId="43BDB200" w14:textId="49FC1F54" w:rsidR="00741885" w:rsidRDefault="00741885" w:rsidP="005B16A8">
      <w:pPr>
        <w:spacing w:line="276" w:lineRule="auto"/>
        <w:jc w:val="both"/>
      </w:pPr>
    </w:p>
    <w:p w14:paraId="361B24C3" w14:textId="7F7E0163" w:rsidR="00057595" w:rsidRDefault="00057595">
      <w:pPr>
        <w:rPr>
          <w:szCs w:val="20"/>
        </w:rPr>
      </w:pPr>
      <w:r>
        <w:rPr>
          <w:szCs w:val="20"/>
        </w:rPr>
        <w:br w:type="page"/>
      </w:r>
    </w:p>
    <w:p w14:paraId="476DB5BC" w14:textId="77777777" w:rsidR="00C72D36" w:rsidRPr="001A79AA" w:rsidRDefault="00C72D36" w:rsidP="00C72D36">
      <w:pPr>
        <w:pStyle w:val="Heading1"/>
        <w:framePr w:w="5816" w:h="1040" w:wrap="around" w:x="5268" w:y="218"/>
        <w:rPr>
          <w:rFonts w:ascii="ScalaSans" w:hAnsi="ScalaSans"/>
          <w:b w:val="0"/>
        </w:rPr>
      </w:pPr>
      <w:r w:rsidRPr="001A79AA">
        <w:rPr>
          <w:rFonts w:ascii="ScalaSans" w:hAnsi="ScalaSans"/>
          <w:bCs/>
        </w:rPr>
        <w:lastRenderedPageBreak/>
        <w:br w:type="page"/>
      </w:r>
    </w:p>
    <w:p w14:paraId="56E1D8E5" w14:textId="68A53D03" w:rsidR="00C72D36" w:rsidRPr="001A79AA" w:rsidRDefault="00C72D36" w:rsidP="00C72D36">
      <w:pPr>
        <w:framePr w:w="5816" w:h="1040" w:hSpace="180" w:wrap="around" w:vAnchor="text" w:hAnchor="page" w:x="5268" w:y="218"/>
        <w:spacing w:line="360" w:lineRule="auto"/>
        <w:jc w:val="center"/>
        <w:rPr>
          <w:b/>
          <w:szCs w:val="20"/>
        </w:rPr>
      </w:pPr>
      <w:r w:rsidRPr="00FA117E">
        <w:rPr>
          <w:b/>
          <w:szCs w:val="20"/>
        </w:rPr>
        <w:t>REQUEST FOR PROPOSAL #</w:t>
      </w:r>
      <w:r w:rsidRPr="00AB1DD3">
        <w:rPr>
          <w:b/>
          <w:szCs w:val="20"/>
        </w:rPr>
        <w:t>RFP-</w:t>
      </w:r>
      <w:r w:rsidR="000C6267" w:rsidRPr="00AB1DD3">
        <w:rPr>
          <w:b/>
          <w:szCs w:val="20"/>
        </w:rPr>
        <w:t>25-</w:t>
      </w:r>
      <w:r w:rsidR="00AB1DD3" w:rsidRPr="00AB1DD3">
        <w:rPr>
          <w:b/>
          <w:szCs w:val="20"/>
        </w:rPr>
        <w:t>107</w:t>
      </w:r>
    </w:p>
    <w:p w14:paraId="314A9CBD" w14:textId="0E83343B" w:rsidR="00C72D36" w:rsidRPr="001A79AA" w:rsidRDefault="00484148" w:rsidP="00C72D36">
      <w:pPr>
        <w:framePr w:w="5816" w:h="1040" w:hSpace="180" w:wrap="around" w:vAnchor="text" w:hAnchor="page" w:x="5268" w:y="218"/>
        <w:jc w:val="center"/>
        <w:rPr>
          <w:b/>
          <w:szCs w:val="20"/>
        </w:rPr>
      </w:pPr>
      <w:r>
        <w:rPr>
          <w:b/>
          <w:szCs w:val="20"/>
        </w:rPr>
        <w:t>CONSULTANT</w:t>
      </w:r>
      <w:r w:rsidR="00C72D36" w:rsidRPr="001A79AA">
        <w:rPr>
          <w:b/>
          <w:szCs w:val="20"/>
        </w:rPr>
        <w:t xml:space="preserve"> INFORMATION</w:t>
      </w:r>
    </w:p>
    <w:p w14:paraId="040ABEE6" w14:textId="70694F11" w:rsidR="00C72D36" w:rsidRPr="001A79AA" w:rsidRDefault="00C72D36" w:rsidP="00585D8C">
      <w:pPr>
        <w:jc w:val="both"/>
        <w:rPr>
          <w:szCs w:val="20"/>
        </w:rPr>
      </w:pPr>
      <w:r w:rsidRPr="001A79AA">
        <w:rPr>
          <w:noProof/>
          <w:color w:val="1F497D"/>
        </w:rPr>
        <w:drawing>
          <wp:anchor distT="0" distB="0" distL="114300" distR="114300" simplePos="0" relativeHeight="251652096" behindDoc="0" locked="0" layoutInCell="1" allowOverlap="1" wp14:anchorId="5872AEA5" wp14:editId="3B9A652A">
            <wp:simplePos x="0" y="0"/>
            <wp:positionH relativeFrom="column">
              <wp:posOffset>61706</wp:posOffset>
            </wp:positionH>
            <wp:positionV relativeFrom="paragraph">
              <wp:posOffset>-52594</wp:posOffset>
            </wp:positionV>
            <wp:extent cx="2850515" cy="953135"/>
            <wp:effectExtent l="0" t="0" r="0" b="0"/>
            <wp:wrapNone/>
            <wp:docPr id="11" name="Picture 11"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El Paso Count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0515" cy="953135"/>
                    </a:xfrm>
                    <a:prstGeom prst="rect">
                      <a:avLst/>
                    </a:prstGeom>
                    <a:noFill/>
                  </pic:spPr>
                </pic:pic>
              </a:graphicData>
            </a:graphic>
          </wp:anchor>
        </w:drawing>
      </w:r>
    </w:p>
    <w:p w14:paraId="56DDA1DF" w14:textId="7F6AC39B" w:rsidR="00C72D36" w:rsidRPr="001A79AA" w:rsidRDefault="00C72D36" w:rsidP="00585D8C">
      <w:pPr>
        <w:jc w:val="both"/>
        <w:rPr>
          <w:szCs w:val="20"/>
        </w:rPr>
      </w:pPr>
    </w:p>
    <w:p w14:paraId="4EF6F735" w14:textId="73768DBC" w:rsidR="00C72D36" w:rsidRPr="001A79AA" w:rsidRDefault="00C72D36" w:rsidP="00585D8C">
      <w:pPr>
        <w:jc w:val="both"/>
        <w:rPr>
          <w:szCs w:val="20"/>
        </w:rPr>
      </w:pPr>
    </w:p>
    <w:p w14:paraId="26284B34" w14:textId="72D9BE90" w:rsidR="00C72D36" w:rsidRPr="001A79AA" w:rsidRDefault="00C72D36" w:rsidP="00585D8C">
      <w:pPr>
        <w:jc w:val="both"/>
        <w:rPr>
          <w:szCs w:val="20"/>
        </w:rPr>
      </w:pPr>
    </w:p>
    <w:p w14:paraId="26708EC1" w14:textId="47214014" w:rsidR="00C72D36" w:rsidRPr="001A79AA" w:rsidRDefault="00C72D36" w:rsidP="00585D8C">
      <w:pPr>
        <w:jc w:val="both"/>
        <w:rPr>
          <w:szCs w:val="20"/>
        </w:rPr>
      </w:pPr>
    </w:p>
    <w:p w14:paraId="38E21BF0" w14:textId="77777777" w:rsidR="00C72D36" w:rsidRPr="001A79AA" w:rsidRDefault="00C72D36" w:rsidP="00585D8C">
      <w:pPr>
        <w:jc w:val="both"/>
        <w:rPr>
          <w:szCs w:val="20"/>
        </w:rPr>
      </w:pPr>
    </w:p>
    <w:p w14:paraId="5168B789" w14:textId="39E9277E" w:rsidR="00585D8C" w:rsidRDefault="00317AAE" w:rsidP="00585D8C">
      <w:pPr>
        <w:jc w:val="both"/>
        <w:rPr>
          <w:szCs w:val="20"/>
        </w:rPr>
      </w:pPr>
      <w:r>
        <w:rPr>
          <w:noProof/>
          <w:sz w:val="15"/>
        </w:rPr>
        <mc:AlternateContent>
          <mc:Choice Requires="wps">
            <w:drawing>
              <wp:anchor distT="0" distB="0" distL="114300" distR="114300" simplePos="0" relativeHeight="251708416" behindDoc="0" locked="0" layoutInCell="1" allowOverlap="1" wp14:anchorId="44DC9933" wp14:editId="77B953C7">
                <wp:simplePos x="0" y="0"/>
                <wp:positionH relativeFrom="column">
                  <wp:posOffset>0</wp:posOffset>
                </wp:positionH>
                <wp:positionV relativeFrom="paragraph">
                  <wp:posOffset>145415</wp:posOffset>
                </wp:positionV>
                <wp:extent cx="6362700" cy="0"/>
                <wp:effectExtent l="0" t="0" r="0" b="0"/>
                <wp:wrapNone/>
                <wp:docPr id="1510136813" name="Straight Connector 87" descr="Line"/>
                <wp:cNvGraphicFramePr/>
                <a:graphic xmlns:a="http://schemas.openxmlformats.org/drawingml/2006/main">
                  <a:graphicData uri="http://schemas.microsoft.com/office/word/2010/wordprocessingShape">
                    <wps:wsp>
                      <wps:cNvCnPr/>
                      <wps:spPr>
                        <a:xfrm>
                          <a:off x="0" y="0"/>
                          <a:ext cx="63627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8DA1D0" id="Straight Connector 87" o:spid="_x0000_s1026" alt="Line"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45pt" to="50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" strokecolor="black [3213]" strokeweight=".5pt">
                <v:stroke joinstyle="miter"/>
              </v:line>
            </w:pict>
          </mc:Fallback>
        </mc:AlternateContent>
      </w:r>
    </w:p>
    <w:p w14:paraId="20FB4E24" w14:textId="1A07D7A9" w:rsidR="00317AAE" w:rsidRPr="001A79AA" w:rsidRDefault="00317AAE" w:rsidP="00585D8C">
      <w:pPr>
        <w:jc w:val="both"/>
        <w:rPr>
          <w:sz w:val="16"/>
          <w:szCs w:val="16"/>
        </w:rPr>
      </w:pPr>
    </w:p>
    <w:p w14:paraId="3955DEA2" w14:textId="77777777" w:rsidR="00585D8C" w:rsidRPr="001A79AA" w:rsidRDefault="00585D8C" w:rsidP="00585D8C">
      <w:pPr>
        <w:jc w:val="both"/>
        <w:rPr>
          <w:sz w:val="16"/>
          <w:szCs w:val="16"/>
        </w:rPr>
      </w:pPr>
    </w:p>
    <w:p w14:paraId="2E4ABADA" w14:textId="5A777221" w:rsidR="00585D8C" w:rsidRPr="001A79AA" w:rsidRDefault="00585D8C" w:rsidP="00585D8C">
      <w:pPr>
        <w:jc w:val="both"/>
        <w:rPr>
          <w:b/>
          <w:sz w:val="16"/>
          <w:szCs w:val="16"/>
        </w:rPr>
      </w:pPr>
      <w:r w:rsidRPr="001A79AA">
        <w:rPr>
          <w:b/>
          <w:sz w:val="16"/>
          <w:szCs w:val="16"/>
        </w:rPr>
        <w:t xml:space="preserve">  1.</w:t>
      </w:r>
      <w:r w:rsidRPr="001A79AA">
        <w:rPr>
          <w:b/>
          <w:sz w:val="16"/>
          <w:szCs w:val="16"/>
        </w:rPr>
        <w:tab/>
      </w:r>
      <w:r w:rsidR="00484148">
        <w:rPr>
          <w:b/>
          <w:sz w:val="16"/>
          <w:szCs w:val="16"/>
        </w:rPr>
        <w:t>CONSULTANT</w:t>
      </w:r>
    </w:p>
    <w:p w14:paraId="03EF1A69" w14:textId="77777777" w:rsidR="00585D8C" w:rsidRPr="001A79AA" w:rsidRDefault="00585D8C" w:rsidP="00585D8C">
      <w:pPr>
        <w:jc w:val="both"/>
        <w:rPr>
          <w:sz w:val="16"/>
          <w:szCs w:val="16"/>
        </w:rPr>
      </w:pPr>
    </w:p>
    <w:p w14:paraId="06D4E020" w14:textId="7A9818E8" w:rsidR="00585D8C" w:rsidRPr="001A79AA" w:rsidRDefault="00317AAE" w:rsidP="00585D8C">
      <w:pPr>
        <w:ind w:left="720"/>
        <w:jc w:val="both"/>
        <w:rPr>
          <w:sz w:val="16"/>
          <w:szCs w:val="16"/>
        </w:rPr>
      </w:pPr>
      <w:r>
        <w:rPr>
          <w:noProof/>
          <w:sz w:val="15"/>
        </w:rPr>
        <mc:AlternateContent>
          <mc:Choice Requires="wps">
            <w:drawing>
              <wp:anchor distT="0" distB="0" distL="114300" distR="114300" simplePos="0" relativeHeight="251728896" behindDoc="0" locked="0" layoutInCell="1" allowOverlap="1" wp14:anchorId="0F23C085" wp14:editId="0CD6A9E7">
                <wp:simplePos x="0" y="0"/>
                <wp:positionH relativeFrom="column">
                  <wp:posOffset>3162300</wp:posOffset>
                </wp:positionH>
                <wp:positionV relativeFrom="paragraph">
                  <wp:posOffset>93980</wp:posOffset>
                </wp:positionV>
                <wp:extent cx="3200400" cy="0"/>
                <wp:effectExtent l="0" t="0" r="0" b="0"/>
                <wp:wrapNone/>
                <wp:docPr id="535992319" name="Straight Connector 87" descr="Line"/>
                <wp:cNvGraphicFramePr/>
                <a:graphic xmlns:a="http://schemas.openxmlformats.org/drawingml/2006/main">
                  <a:graphicData uri="http://schemas.microsoft.com/office/word/2010/wordprocessingShape">
                    <wps:wsp>
                      <wps:cNvCnPr/>
                      <wps:spPr>
                        <a:xfrm>
                          <a:off x="0" y="0"/>
                          <a:ext cx="32004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2C22B6" id="Straight Connector 87" o:spid="_x0000_s1026" alt="Line"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pt,7.4pt" to="501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" strokecolor="black [3213]" strokeweight=".5pt">
                <v:stroke joinstyle="miter"/>
              </v:line>
            </w:pict>
          </mc:Fallback>
        </mc:AlternateContent>
      </w:r>
      <w:r w:rsidR="00585D8C" w:rsidRPr="001A79AA">
        <w:rPr>
          <w:sz w:val="16"/>
          <w:szCs w:val="16"/>
        </w:rPr>
        <w:t>a.</w:t>
      </w:r>
      <w:r w:rsidR="00585D8C" w:rsidRPr="001A79AA">
        <w:rPr>
          <w:sz w:val="16"/>
          <w:szCs w:val="16"/>
        </w:rPr>
        <w:tab/>
        <w:t>Legal Name of Company</w:t>
      </w:r>
      <w:r w:rsidR="00585D8C" w:rsidRPr="001A79AA">
        <w:rPr>
          <w:sz w:val="16"/>
          <w:szCs w:val="16"/>
        </w:rPr>
        <w:tab/>
      </w:r>
      <w:r w:rsidR="00585D8C" w:rsidRPr="001A79AA">
        <w:rPr>
          <w:sz w:val="16"/>
          <w:szCs w:val="16"/>
        </w:rPr>
        <w:tab/>
      </w:r>
      <w:r w:rsidR="00585D8C" w:rsidRPr="001A79AA">
        <w:rPr>
          <w:sz w:val="16"/>
          <w:szCs w:val="16"/>
        </w:rPr>
        <w:tab/>
      </w:r>
    </w:p>
    <w:p w14:paraId="2FA6E505" w14:textId="272B6A84" w:rsidR="00585D8C" w:rsidRPr="001A79AA" w:rsidRDefault="00585D8C" w:rsidP="00585D8C">
      <w:pPr>
        <w:jc w:val="both"/>
        <w:rPr>
          <w:sz w:val="16"/>
          <w:szCs w:val="16"/>
        </w:rPr>
      </w:pPr>
    </w:p>
    <w:p w14:paraId="30ACCFE7" w14:textId="32C78B44" w:rsidR="00585D8C" w:rsidRPr="001A79AA" w:rsidRDefault="00317AAE" w:rsidP="00585D8C">
      <w:pPr>
        <w:ind w:left="720"/>
        <w:jc w:val="both"/>
        <w:rPr>
          <w:sz w:val="16"/>
          <w:szCs w:val="16"/>
        </w:rPr>
      </w:pPr>
      <w:r>
        <w:rPr>
          <w:noProof/>
          <w:sz w:val="15"/>
        </w:rPr>
        <mc:AlternateContent>
          <mc:Choice Requires="wps">
            <w:drawing>
              <wp:anchor distT="0" distB="0" distL="114300" distR="114300" simplePos="0" relativeHeight="251730944" behindDoc="0" locked="0" layoutInCell="1" allowOverlap="1" wp14:anchorId="45DD8997" wp14:editId="67CCDCD0">
                <wp:simplePos x="0" y="0"/>
                <wp:positionH relativeFrom="column">
                  <wp:posOffset>3162300</wp:posOffset>
                </wp:positionH>
                <wp:positionV relativeFrom="paragraph">
                  <wp:posOffset>98425</wp:posOffset>
                </wp:positionV>
                <wp:extent cx="3200400" cy="0"/>
                <wp:effectExtent l="0" t="0" r="0" b="0"/>
                <wp:wrapNone/>
                <wp:docPr id="88194267" name="Straight Connector 87" descr="Line"/>
                <wp:cNvGraphicFramePr/>
                <a:graphic xmlns:a="http://schemas.openxmlformats.org/drawingml/2006/main">
                  <a:graphicData uri="http://schemas.microsoft.com/office/word/2010/wordprocessingShape">
                    <wps:wsp>
                      <wps:cNvCnPr/>
                      <wps:spPr>
                        <a:xfrm>
                          <a:off x="0" y="0"/>
                          <a:ext cx="32004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9E27E1" id="Straight Connector 87" o:spid="_x0000_s1026" alt="Line"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pt,7.75pt" to="50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" strokecolor="black [3213]" strokeweight=".5pt">
                <v:stroke joinstyle="miter"/>
              </v:line>
            </w:pict>
          </mc:Fallback>
        </mc:AlternateContent>
      </w:r>
      <w:r w:rsidR="00585D8C" w:rsidRPr="001A79AA">
        <w:rPr>
          <w:sz w:val="16"/>
          <w:szCs w:val="16"/>
        </w:rPr>
        <w:t>b.</w:t>
      </w:r>
      <w:r w:rsidR="00585D8C" w:rsidRPr="001A79AA">
        <w:rPr>
          <w:sz w:val="16"/>
          <w:szCs w:val="16"/>
        </w:rPr>
        <w:tab/>
        <w:t>Business Name or DBA (if different)</w:t>
      </w:r>
      <w:r w:rsidR="00585D8C" w:rsidRPr="001A79AA">
        <w:rPr>
          <w:sz w:val="16"/>
          <w:szCs w:val="16"/>
        </w:rPr>
        <w:tab/>
      </w:r>
      <w:r>
        <w:rPr>
          <w:sz w:val="16"/>
          <w:szCs w:val="16"/>
        </w:rPr>
        <w:tab/>
      </w:r>
    </w:p>
    <w:p w14:paraId="70B097A6" w14:textId="7D22211B" w:rsidR="00585D8C" w:rsidRPr="001A79AA" w:rsidRDefault="00585D8C" w:rsidP="00585D8C">
      <w:pPr>
        <w:jc w:val="both"/>
        <w:rPr>
          <w:sz w:val="16"/>
          <w:szCs w:val="16"/>
        </w:rPr>
      </w:pPr>
    </w:p>
    <w:p w14:paraId="41B6A720" w14:textId="77777777" w:rsidR="00585D8C" w:rsidRPr="001A79AA" w:rsidRDefault="00585D8C" w:rsidP="00585D8C">
      <w:pPr>
        <w:jc w:val="both"/>
        <w:rPr>
          <w:sz w:val="16"/>
          <w:szCs w:val="16"/>
        </w:rPr>
      </w:pPr>
    </w:p>
    <w:p w14:paraId="20698D4B" w14:textId="683412D0" w:rsidR="005034DE" w:rsidRPr="001A79AA" w:rsidRDefault="00585D8C" w:rsidP="005034DE">
      <w:pPr>
        <w:jc w:val="both"/>
        <w:rPr>
          <w:b/>
          <w:sz w:val="16"/>
          <w:szCs w:val="16"/>
        </w:rPr>
      </w:pPr>
      <w:r w:rsidRPr="001A79AA">
        <w:rPr>
          <w:b/>
          <w:sz w:val="16"/>
          <w:szCs w:val="16"/>
        </w:rPr>
        <w:t xml:space="preserve">  2.</w:t>
      </w:r>
      <w:r w:rsidRPr="001A79AA">
        <w:rPr>
          <w:b/>
          <w:sz w:val="16"/>
          <w:szCs w:val="16"/>
        </w:rPr>
        <w:tab/>
      </w:r>
      <w:r w:rsidR="005034DE" w:rsidRPr="001A79AA">
        <w:rPr>
          <w:b/>
          <w:sz w:val="16"/>
          <w:szCs w:val="16"/>
        </w:rPr>
        <w:t>LOCAL COLORADO ADDRESS (IF APPLICABLE)</w:t>
      </w:r>
    </w:p>
    <w:p w14:paraId="0C5E363D" w14:textId="37C1FDA4" w:rsidR="005034DE" w:rsidRPr="001A79AA" w:rsidRDefault="005034DE" w:rsidP="005034DE">
      <w:pPr>
        <w:jc w:val="both"/>
        <w:rPr>
          <w:sz w:val="16"/>
          <w:szCs w:val="16"/>
        </w:rPr>
      </w:pPr>
    </w:p>
    <w:p w14:paraId="15537A49" w14:textId="7345B3E9" w:rsidR="005034DE" w:rsidRPr="001A79AA" w:rsidRDefault="00317AAE" w:rsidP="005034DE">
      <w:pPr>
        <w:ind w:left="720"/>
        <w:jc w:val="both"/>
        <w:rPr>
          <w:sz w:val="16"/>
          <w:szCs w:val="16"/>
        </w:rPr>
      </w:pPr>
      <w:r>
        <w:rPr>
          <w:noProof/>
          <w:sz w:val="15"/>
        </w:rPr>
        <mc:AlternateContent>
          <mc:Choice Requires="wps">
            <w:drawing>
              <wp:anchor distT="0" distB="0" distL="114300" distR="114300" simplePos="0" relativeHeight="251732992" behindDoc="0" locked="0" layoutInCell="1" allowOverlap="1" wp14:anchorId="277A56CA" wp14:editId="210134CC">
                <wp:simplePos x="0" y="0"/>
                <wp:positionH relativeFrom="column">
                  <wp:posOffset>3162300</wp:posOffset>
                </wp:positionH>
                <wp:positionV relativeFrom="paragraph">
                  <wp:posOffset>104775</wp:posOffset>
                </wp:positionV>
                <wp:extent cx="3200400" cy="0"/>
                <wp:effectExtent l="0" t="0" r="0" b="0"/>
                <wp:wrapNone/>
                <wp:docPr id="589709698" name="Straight Connector 87" descr="Line"/>
                <wp:cNvGraphicFramePr/>
                <a:graphic xmlns:a="http://schemas.openxmlformats.org/drawingml/2006/main">
                  <a:graphicData uri="http://schemas.microsoft.com/office/word/2010/wordprocessingShape">
                    <wps:wsp>
                      <wps:cNvCnPr/>
                      <wps:spPr>
                        <a:xfrm>
                          <a:off x="0" y="0"/>
                          <a:ext cx="32004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CB1119" id="Straight Connector 87" o:spid="_x0000_s1026" alt="Line"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pt,8.25pt" to="50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" strokecolor="black [3213]" strokeweight=".5pt">
                <v:stroke joinstyle="miter"/>
              </v:line>
            </w:pict>
          </mc:Fallback>
        </mc:AlternateContent>
      </w:r>
      <w:r w:rsidR="005034DE" w:rsidRPr="001A79AA">
        <w:rPr>
          <w:sz w:val="16"/>
          <w:szCs w:val="16"/>
        </w:rPr>
        <w:t>a.</w:t>
      </w:r>
      <w:r w:rsidR="005034DE" w:rsidRPr="001A79AA">
        <w:rPr>
          <w:sz w:val="16"/>
          <w:szCs w:val="16"/>
        </w:rPr>
        <w:tab/>
        <w:t>Street Address</w:t>
      </w:r>
      <w:r w:rsidR="005034DE" w:rsidRPr="001A79AA">
        <w:rPr>
          <w:sz w:val="16"/>
          <w:szCs w:val="16"/>
        </w:rPr>
        <w:tab/>
      </w:r>
      <w:r w:rsidR="005034DE" w:rsidRPr="001A79AA">
        <w:rPr>
          <w:sz w:val="16"/>
          <w:szCs w:val="16"/>
        </w:rPr>
        <w:tab/>
      </w:r>
      <w:r w:rsidR="005034DE" w:rsidRPr="001A79AA">
        <w:rPr>
          <w:sz w:val="16"/>
          <w:szCs w:val="16"/>
        </w:rPr>
        <w:tab/>
      </w:r>
      <w:r w:rsidR="005034DE" w:rsidRPr="001A79AA">
        <w:rPr>
          <w:sz w:val="16"/>
          <w:szCs w:val="16"/>
        </w:rPr>
        <w:tab/>
      </w:r>
    </w:p>
    <w:p w14:paraId="3E86F7DE" w14:textId="500C8081" w:rsidR="005034DE" w:rsidRPr="001A79AA" w:rsidRDefault="005034DE" w:rsidP="005034DE">
      <w:pPr>
        <w:jc w:val="both"/>
        <w:rPr>
          <w:sz w:val="16"/>
          <w:szCs w:val="16"/>
        </w:rPr>
      </w:pPr>
    </w:p>
    <w:p w14:paraId="5ADFE613" w14:textId="150D5541" w:rsidR="005034DE" w:rsidRPr="001A79AA" w:rsidRDefault="00317AAE" w:rsidP="005034DE">
      <w:pPr>
        <w:ind w:left="720"/>
        <w:jc w:val="both"/>
        <w:rPr>
          <w:sz w:val="16"/>
          <w:szCs w:val="16"/>
        </w:rPr>
      </w:pPr>
      <w:r>
        <w:rPr>
          <w:noProof/>
          <w:sz w:val="15"/>
        </w:rPr>
        <mc:AlternateContent>
          <mc:Choice Requires="wps">
            <w:drawing>
              <wp:anchor distT="0" distB="0" distL="114300" distR="114300" simplePos="0" relativeHeight="251735040" behindDoc="0" locked="0" layoutInCell="1" allowOverlap="1" wp14:anchorId="0573BBA3" wp14:editId="29B7D15B">
                <wp:simplePos x="0" y="0"/>
                <wp:positionH relativeFrom="column">
                  <wp:posOffset>3162300</wp:posOffset>
                </wp:positionH>
                <wp:positionV relativeFrom="paragraph">
                  <wp:posOffset>109220</wp:posOffset>
                </wp:positionV>
                <wp:extent cx="3200400" cy="9144"/>
                <wp:effectExtent l="0" t="0" r="19050" b="29210"/>
                <wp:wrapNone/>
                <wp:docPr id="751015427" name="Straight Connector 87" descr="Line"/>
                <wp:cNvGraphicFramePr/>
                <a:graphic xmlns:a="http://schemas.openxmlformats.org/drawingml/2006/main">
                  <a:graphicData uri="http://schemas.microsoft.com/office/word/2010/wordprocessingShape">
                    <wps:wsp>
                      <wps:cNvCnPr/>
                      <wps:spPr>
                        <a:xfrm>
                          <a:off x="0" y="0"/>
                          <a:ext cx="3200400"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DE021E" id="Straight Connector 87" o:spid="_x0000_s1026" alt="Line"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pt,8.6pt" to="501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" strokecolor="black [3213]" strokeweight=".5pt">
                <v:stroke joinstyle="miter"/>
              </v:line>
            </w:pict>
          </mc:Fallback>
        </mc:AlternateContent>
      </w:r>
      <w:r w:rsidR="005034DE" w:rsidRPr="001A79AA">
        <w:rPr>
          <w:sz w:val="16"/>
          <w:szCs w:val="16"/>
        </w:rPr>
        <w:t>b.</w:t>
      </w:r>
      <w:r w:rsidR="005034DE" w:rsidRPr="001A79AA">
        <w:rPr>
          <w:sz w:val="16"/>
          <w:szCs w:val="16"/>
        </w:rPr>
        <w:tab/>
        <w:t>City/State/Zip</w:t>
      </w:r>
      <w:r w:rsidR="005034DE" w:rsidRPr="001A79AA">
        <w:rPr>
          <w:sz w:val="16"/>
          <w:szCs w:val="16"/>
        </w:rPr>
        <w:tab/>
      </w:r>
      <w:r w:rsidR="005034DE" w:rsidRPr="001A79AA">
        <w:rPr>
          <w:sz w:val="16"/>
          <w:szCs w:val="16"/>
        </w:rPr>
        <w:tab/>
      </w:r>
      <w:r w:rsidR="005034DE" w:rsidRPr="001A79AA">
        <w:rPr>
          <w:sz w:val="16"/>
          <w:szCs w:val="16"/>
        </w:rPr>
        <w:tab/>
      </w:r>
      <w:r w:rsidR="005034DE" w:rsidRPr="001A79AA">
        <w:rPr>
          <w:sz w:val="16"/>
          <w:szCs w:val="16"/>
        </w:rPr>
        <w:tab/>
      </w:r>
    </w:p>
    <w:p w14:paraId="5A8A4C5B" w14:textId="5155F9A0" w:rsidR="005034DE" w:rsidRPr="001A79AA" w:rsidRDefault="005034DE" w:rsidP="005034DE">
      <w:pPr>
        <w:jc w:val="both"/>
        <w:rPr>
          <w:sz w:val="16"/>
          <w:szCs w:val="16"/>
        </w:rPr>
      </w:pPr>
    </w:p>
    <w:p w14:paraId="38315879" w14:textId="77777777" w:rsidR="005034DE" w:rsidRPr="001A79AA" w:rsidRDefault="005034DE" w:rsidP="005034DE">
      <w:pPr>
        <w:jc w:val="both"/>
        <w:rPr>
          <w:szCs w:val="20"/>
        </w:rPr>
      </w:pPr>
    </w:p>
    <w:p w14:paraId="17365F27" w14:textId="7EA5EEA9" w:rsidR="00585D8C" w:rsidRPr="001A79AA" w:rsidRDefault="00585D8C" w:rsidP="00D92770">
      <w:pPr>
        <w:pStyle w:val="ListParagraph"/>
        <w:numPr>
          <w:ilvl w:val="0"/>
          <w:numId w:val="7"/>
        </w:numPr>
        <w:spacing w:after="0" w:line="240" w:lineRule="auto"/>
        <w:ind w:left="720" w:hanging="630"/>
        <w:jc w:val="both"/>
        <w:rPr>
          <w:rFonts w:ascii="Arial" w:hAnsi="Arial" w:cs="Arial"/>
          <w:b/>
          <w:sz w:val="16"/>
          <w:szCs w:val="16"/>
        </w:rPr>
      </w:pPr>
      <w:r w:rsidRPr="001A79AA">
        <w:rPr>
          <w:rFonts w:ascii="Arial" w:hAnsi="Arial" w:cs="Arial"/>
          <w:b/>
          <w:sz w:val="16"/>
          <w:szCs w:val="16"/>
        </w:rPr>
        <w:t>ORDER ADDRESS</w:t>
      </w:r>
    </w:p>
    <w:p w14:paraId="1BED1D8F" w14:textId="657B13A0" w:rsidR="00585D8C" w:rsidRPr="001A79AA" w:rsidRDefault="00585D8C" w:rsidP="005034DE">
      <w:pPr>
        <w:jc w:val="both"/>
        <w:rPr>
          <w:sz w:val="16"/>
          <w:szCs w:val="16"/>
        </w:rPr>
      </w:pPr>
    </w:p>
    <w:p w14:paraId="7293A7E0" w14:textId="4511CC1C" w:rsidR="00585D8C" w:rsidRPr="001A79AA" w:rsidRDefault="00317AAE" w:rsidP="005034DE">
      <w:pPr>
        <w:ind w:left="720"/>
        <w:jc w:val="both"/>
        <w:rPr>
          <w:sz w:val="16"/>
          <w:szCs w:val="16"/>
        </w:rPr>
      </w:pPr>
      <w:r>
        <w:rPr>
          <w:noProof/>
          <w:sz w:val="15"/>
        </w:rPr>
        <mc:AlternateContent>
          <mc:Choice Requires="wps">
            <w:drawing>
              <wp:anchor distT="0" distB="0" distL="114300" distR="114300" simplePos="0" relativeHeight="251737088" behindDoc="0" locked="0" layoutInCell="1" allowOverlap="1" wp14:anchorId="7866FA80" wp14:editId="3A5B22DD">
                <wp:simplePos x="0" y="0"/>
                <wp:positionH relativeFrom="column">
                  <wp:posOffset>3162300</wp:posOffset>
                </wp:positionH>
                <wp:positionV relativeFrom="paragraph">
                  <wp:posOffset>95885</wp:posOffset>
                </wp:positionV>
                <wp:extent cx="3200400" cy="0"/>
                <wp:effectExtent l="0" t="0" r="0" b="0"/>
                <wp:wrapNone/>
                <wp:docPr id="1836039144" name="Straight Connector 87" descr="Line"/>
                <wp:cNvGraphicFramePr/>
                <a:graphic xmlns:a="http://schemas.openxmlformats.org/drawingml/2006/main">
                  <a:graphicData uri="http://schemas.microsoft.com/office/word/2010/wordprocessingShape">
                    <wps:wsp>
                      <wps:cNvCnPr/>
                      <wps:spPr>
                        <a:xfrm>
                          <a:off x="0" y="0"/>
                          <a:ext cx="32004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4E3DD1" id="Straight Connector 87" o:spid="_x0000_s1026" alt="Line"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pt,7.55pt" to="501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" strokecolor="black [3213]" strokeweight=".5pt">
                <v:stroke joinstyle="miter"/>
              </v:line>
            </w:pict>
          </mc:Fallback>
        </mc:AlternateContent>
      </w:r>
      <w:r w:rsidR="00585D8C" w:rsidRPr="001A79AA">
        <w:rPr>
          <w:sz w:val="16"/>
          <w:szCs w:val="16"/>
        </w:rPr>
        <w:t>a.</w:t>
      </w:r>
      <w:r w:rsidR="00585D8C" w:rsidRPr="001A79AA">
        <w:rPr>
          <w:sz w:val="16"/>
          <w:szCs w:val="16"/>
        </w:rPr>
        <w:tab/>
        <w:t>Street Address</w:t>
      </w:r>
      <w:r w:rsidR="00585D8C" w:rsidRPr="001A79AA">
        <w:rPr>
          <w:sz w:val="16"/>
          <w:szCs w:val="16"/>
        </w:rPr>
        <w:tab/>
      </w:r>
      <w:r w:rsidR="00585D8C" w:rsidRPr="001A79AA">
        <w:rPr>
          <w:sz w:val="16"/>
          <w:szCs w:val="16"/>
        </w:rPr>
        <w:tab/>
      </w:r>
      <w:r w:rsidR="00585D8C" w:rsidRPr="001A79AA">
        <w:rPr>
          <w:sz w:val="16"/>
          <w:szCs w:val="16"/>
        </w:rPr>
        <w:tab/>
      </w:r>
      <w:r w:rsidR="00585D8C" w:rsidRPr="001A79AA">
        <w:rPr>
          <w:sz w:val="16"/>
          <w:szCs w:val="16"/>
        </w:rPr>
        <w:tab/>
      </w:r>
    </w:p>
    <w:p w14:paraId="259C2DAB" w14:textId="03D10439" w:rsidR="00585D8C" w:rsidRPr="001A79AA" w:rsidRDefault="00585D8C" w:rsidP="00585D8C">
      <w:pPr>
        <w:jc w:val="both"/>
        <w:rPr>
          <w:sz w:val="16"/>
          <w:szCs w:val="16"/>
        </w:rPr>
      </w:pPr>
    </w:p>
    <w:p w14:paraId="7390C52C" w14:textId="044E9993" w:rsidR="00585D8C" w:rsidRPr="001A79AA" w:rsidRDefault="00317AAE" w:rsidP="00585D8C">
      <w:pPr>
        <w:ind w:left="720"/>
        <w:jc w:val="both"/>
        <w:rPr>
          <w:sz w:val="16"/>
          <w:szCs w:val="16"/>
        </w:rPr>
      </w:pPr>
      <w:r>
        <w:rPr>
          <w:noProof/>
          <w:sz w:val="15"/>
        </w:rPr>
        <mc:AlternateContent>
          <mc:Choice Requires="wps">
            <w:drawing>
              <wp:anchor distT="0" distB="0" distL="114300" distR="114300" simplePos="0" relativeHeight="251739136" behindDoc="0" locked="0" layoutInCell="1" allowOverlap="1" wp14:anchorId="5661A8C5" wp14:editId="5E73369A">
                <wp:simplePos x="0" y="0"/>
                <wp:positionH relativeFrom="column">
                  <wp:posOffset>3162300</wp:posOffset>
                </wp:positionH>
                <wp:positionV relativeFrom="paragraph">
                  <wp:posOffset>109855</wp:posOffset>
                </wp:positionV>
                <wp:extent cx="3200400" cy="9144"/>
                <wp:effectExtent l="0" t="0" r="19050" b="29210"/>
                <wp:wrapNone/>
                <wp:docPr id="1398352708" name="Straight Connector 87" descr="Line"/>
                <wp:cNvGraphicFramePr/>
                <a:graphic xmlns:a="http://schemas.openxmlformats.org/drawingml/2006/main">
                  <a:graphicData uri="http://schemas.microsoft.com/office/word/2010/wordprocessingShape">
                    <wps:wsp>
                      <wps:cNvCnPr/>
                      <wps:spPr>
                        <a:xfrm>
                          <a:off x="0" y="0"/>
                          <a:ext cx="3200400"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D0524" id="Straight Connector 87" o:spid="_x0000_s1026" alt="Line"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pt,8.65pt" to="501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" strokecolor="black [3213]" strokeweight=".5pt">
                <v:stroke joinstyle="miter"/>
              </v:line>
            </w:pict>
          </mc:Fallback>
        </mc:AlternateContent>
      </w:r>
      <w:r w:rsidR="00585D8C" w:rsidRPr="001A79AA">
        <w:rPr>
          <w:sz w:val="16"/>
          <w:szCs w:val="16"/>
        </w:rPr>
        <w:t>b.</w:t>
      </w:r>
      <w:r w:rsidR="00585D8C" w:rsidRPr="001A79AA">
        <w:rPr>
          <w:sz w:val="16"/>
          <w:szCs w:val="16"/>
        </w:rPr>
        <w:tab/>
        <w:t>City/State/Zip</w:t>
      </w:r>
      <w:r w:rsidR="00585D8C" w:rsidRPr="001A79AA">
        <w:rPr>
          <w:sz w:val="16"/>
          <w:szCs w:val="16"/>
        </w:rPr>
        <w:tab/>
      </w:r>
      <w:r w:rsidR="00585D8C" w:rsidRPr="001A79AA">
        <w:rPr>
          <w:sz w:val="16"/>
          <w:szCs w:val="16"/>
        </w:rPr>
        <w:tab/>
      </w:r>
      <w:r w:rsidR="00585D8C" w:rsidRPr="001A79AA">
        <w:rPr>
          <w:sz w:val="16"/>
          <w:szCs w:val="16"/>
        </w:rPr>
        <w:tab/>
      </w:r>
      <w:r w:rsidR="00585D8C" w:rsidRPr="001A79AA">
        <w:rPr>
          <w:sz w:val="16"/>
          <w:szCs w:val="16"/>
        </w:rPr>
        <w:tab/>
      </w:r>
    </w:p>
    <w:p w14:paraId="13E910D7" w14:textId="3D6FA359" w:rsidR="00585D8C" w:rsidRPr="001A79AA" w:rsidRDefault="00585D8C" w:rsidP="00585D8C">
      <w:pPr>
        <w:jc w:val="both"/>
        <w:rPr>
          <w:sz w:val="16"/>
          <w:szCs w:val="16"/>
        </w:rPr>
      </w:pPr>
    </w:p>
    <w:p w14:paraId="6F37B24A" w14:textId="063E3BB6" w:rsidR="00585D8C" w:rsidRPr="001A79AA" w:rsidRDefault="00A16A69" w:rsidP="00585D8C">
      <w:pPr>
        <w:ind w:left="720"/>
        <w:jc w:val="both"/>
        <w:rPr>
          <w:sz w:val="16"/>
          <w:szCs w:val="16"/>
        </w:rPr>
      </w:pPr>
      <w:r>
        <w:rPr>
          <w:noProof/>
          <w:sz w:val="15"/>
        </w:rPr>
        <mc:AlternateContent>
          <mc:Choice Requires="wps">
            <w:drawing>
              <wp:anchor distT="0" distB="0" distL="114300" distR="114300" simplePos="0" relativeHeight="251741184" behindDoc="0" locked="0" layoutInCell="1" allowOverlap="1" wp14:anchorId="119AD701" wp14:editId="0F0BB3B0">
                <wp:simplePos x="0" y="0"/>
                <wp:positionH relativeFrom="column">
                  <wp:posOffset>3162300</wp:posOffset>
                </wp:positionH>
                <wp:positionV relativeFrom="paragraph">
                  <wp:posOffset>114300</wp:posOffset>
                </wp:positionV>
                <wp:extent cx="3200400" cy="0"/>
                <wp:effectExtent l="0" t="0" r="0" b="0"/>
                <wp:wrapNone/>
                <wp:docPr id="870103711" name="Straight Connector 87" descr="Line"/>
                <wp:cNvGraphicFramePr/>
                <a:graphic xmlns:a="http://schemas.openxmlformats.org/drawingml/2006/main">
                  <a:graphicData uri="http://schemas.microsoft.com/office/word/2010/wordprocessingShape">
                    <wps:wsp>
                      <wps:cNvCnPr/>
                      <wps:spPr>
                        <a:xfrm>
                          <a:off x="0" y="0"/>
                          <a:ext cx="32004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E45A89" id="Straight Connector 87" o:spid="_x0000_s1026" alt="Line"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pt,9pt" to="50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" strokecolor="black [3213]" strokeweight=".5pt">
                <v:stroke joinstyle="miter"/>
              </v:line>
            </w:pict>
          </mc:Fallback>
        </mc:AlternateContent>
      </w:r>
      <w:r w:rsidR="00585D8C" w:rsidRPr="001A79AA">
        <w:rPr>
          <w:sz w:val="16"/>
          <w:szCs w:val="16"/>
        </w:rPr>
        <w:t>c.</w:t>
      </w:r>
      <w:r w:rsidR="00585D8C" w:rsidRPr="001A79AA">
        <w:rPr>
          <w:sz w:val="16"/>
          <w:szCs w:val="16"/>
        </w:rPr>
        <w:tab/>
        <w:t>Online (website)</w:t>
      </w:r>
      <w:r w:rsidR="00585D8C" w:rsidRPr="001A79AA">
        <w:rPr>
          <w:sz w:val="16"/>
          <w:szCs w:val="16"/>
        </w:rPr>
        <w:tab/>
      </w:r>
      <w:r w:rsidR="00585D8C" w:rsidRPr="001A79AA">
        <w:rPr>
          <w:sz w:val="16"/>
          <w:szCs w:val="16"/>
        </w:rPr>
        <w:tab/>
      </w:r>
      <w:r w:rsidR="00585D8C" w:rsidRPr="001A79AA">
        <w:rPr>
          <w:sz w:val="16"/>
          <w:szCs w:val="16"/>
        </w:rPr>
        <w:tab/>
      </w:r>
      <w:r w:rsidR="00585D8C" w:rsidRPr="001A79AA">
        <w:rPr>
          <w:sz w:val="16"/>
          <w:szCs w:val="16"/>
        </w:rPr>
        <w:tab/>
      </w:r>
    </w:p>
    <w:p w14:paraId="46BFA4D6" w14:textId="589FAE0E" w:rsidR="00585D8C" w:rsidRPr="001A79AA" w:rsidRDefault="00585D8C" w:rsidP="00585D8C">
      <w:pPr>
        <w:jc w:val="both"/>
        <w:rPr>
          <w:sz w:val="16"/>
          <w:szCs w:val="16"/>
        </w:rPr>
      </w:pPr>
    </w:p>
    <w:p w14:paraId="41238B92" w14:textId="77777777" w:rsidR="00585D8C" w:rsidRPr="001A79AA" w:rsidRDefault="00585D8C" w:rsidP="00585D8C">
      <w:pPr>
        <w:jc w:val="both"/>
        <w:rPr>
          <w:sz w:val="16"/>
          <w:szCs w:val="16"/>
        </w:rPr>
      </w:pPr>
    </w:p>
    <w:p w14:paraId="0BAE341D" w14:textId="25E25E89" w:rsidR="00585D8C" w:rsidRPr="001A79AA" w:rsidRDefault="00585D8C" w:rsidP="00585D8C">
      <w:pPr>
        <w:jc w:val="both"/>
        <w:rPr>
          <w:b/>
          <w:sz w:val="16"/>
          <w:szCs w:val="16"/>
        </w:rPr>
      </w:pPr>
      <w:r w:rsidRPr="001A79AA">
        <w:rPr>
          <w:b/>
          <w:sz w:val="16"/>
          <w:szCs w:val="16"/>
        </w:rPr>
        <w:t xml:space="preserve">  </w:t>
      </w:r>
      <w:r w:rsidR="005034DE" w:rsidRPr="001A79AA">
        <w:rPr>
          <w:b/>
          <w:sz w:val="16"/>
          <w:szCs w:val="16"/>
        </w:rPr>
        <w:t>4</w:t>
      </w:r>
      <w:r w:rsidRPr="001A79AA">
        <w:rPr>
          <w:b/>
          <w:sz w:val="16"/>
          <w:szCs w:val="16"/>
        </w:rPr>
        <w:t>.</w:t>
      </w:r>
      <w:r w:rsidRPr="001A79AA">
        <w:rPr>
          <w:b/>
          <w:sz w:val="16"/>
          <w:szCs w:val="16"/>
        </w:rPr>
        <w:tab/>
        <w:t>PAYMENT ADDRESS</w:t>
      </w:r>
    </w:p>
    <w:p w14:paraId="3511E85F" w14:textId="769EFC53" w:rsidR="00585D8C" w:rsidRPr="001A79AA" w:rsidRDefault="00585D8C" w:rsidP="00585D8C">
      <w:pPr>
        <w:jc w:val="both"/>
        <w:rPr>
          <w:sz w:val="16"/>
          <w:szCs w:val="16"/>
        </w:rPr>
      </w:pPr>
    </w:p>
    <w:p w14:paraId="0B0C41F5" w14:textId="6452457F" w:rsidR="00585D8C" w:rsidRPr="001A79AA" w:rsidRDefault="00390A48" w:rsidP="00585D8C">
      <w:pPr>
        <w:ind w:left="720"/>
        <w:jc w:val="both"/>
        <w:rPr>
          <w:sz w:val="16"/>
          <w:szCs w:val="16"/>
        </w:rPr>
      </w:pPr>
      <w:r>
        <w:rPr>
          <w:noProof/>
          <w:sz w:val="15"/>
        </w:rPr>
        <mc:AlternateContent>
          <mc:Choice Requires="wps">
            <w:drawing>
              <wp:anchor distT="0" distB="0" distL="114300" distR="114300" simplePos="0" relativeHeight="251743232" behindDoc="0" locked="0" layoutInCell="1" allowOverlap="1" wp14:anchorId="63BBFF76" wp14:editId="399AFE41">
                <wp:simplePos x="0" y="0"/>
                <wp:positionH relativeFrom="column">
                  <wp:posOffset>3162300</wp:posOffset>
                </wp:positionH>
                <wp:positionV relativeFrom="paragraph">
                  <wp:posOffset>92710</wp:posOffset>
                </wp:positionV>
                <wp:extent cx="3200400" cy="9144"/>
                <wp:effectExtent l="0" t="0" r="19050" b="29210"/>
                <wp:wrapNone/>
                <wp:docPr id="1399204510" name="Straight Connector 87" descr="Line"/>
                <wp:cNvGraphicFramePr/>
                <a:graphic xmlns:a="http://schemas.openxmlformats.org/drawingml/2006/main">
                  <a:graphicData uri="http://schemas.microsoft.com/office/word/2010/wordprocessingShape">
                    <wps:wsp>
                      <wps:cNvCnPr/>
                      <wps:spPr>
                        <a:xfrm>
                          <a:off x="0" y="0"/>
                          <a:ext cx="3200400"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066B02" id="Straight Connector 87" o:spid="_x0000_s1026" alt="Line"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pt,7.3pt" to="50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" strokecolor="black [3213]" strokeweight=".5pt">
                <v:stroke joinstyle="miter"/>
              </v:line>
            </w:pict>
          </mc:Fallback>
        </mc:AlternateContent>
      </w:r>
      <w:r w:rsidR="00585D8C" w:rsidRPr="001A79AA">
        <w:rPr>
          <w:sz w:val="16"/>
          <w:szCs w:val="16"/>
        </w:rPr>
        <w:t>a.</w:t>
      </w:r>
      <w:r w:rsidR="00585D8C" w:rsidRPr="001A79AA">
        <w:rPr>
          <w:sz w:val="16"/>
          <w:szCs w:val="16"/>
        </w:rPr>
        <w:tab/>
        <w:t>Street Address</w:t>
      </w:r>
      <w:r w:rsidR="00585D8C" w:rsidRPr="001A79AA">
        <w:rPr>
          <w:sz w:val="16"/>
          <w:szCs w:val="16"/>
        </w:rPr>
        <w:tab/>
      </w:r>
      <w:r w:rsidR="00585D8C" w:rsidRPr="001A79AA">
        <w:rPr>
          <w:sz w:val="16"/>
          <w:szCs w:val="16"/>
        </w:rPr>
        <w:tab/>
      </w:r>
      <w:r w:rsidR="00585D8C" w:rsidRPr="001A79AA">
        <w:rPr>
          <w:sz w:val="16"/>
          <w:szCs w:val="16"/>
        </w:rPr>
        <w:tab/>
      </w:r>
      <w:r w:rsidR="00585D8C" w:rsidRPr="001A79AA">
        <w:rPr>
          <w:sz w:val="16"/>
          <w:szCs w:val="16"/>
        </w:rPr>
        <w:tab/>
      </w:r>
    </w:p>
    <w:p w14:paraId="704B0561" w14:textId="58F43741" w:rsidR="00585D8C" w:rsidRPr="001A79AA" w:rsidRDefault="00585D8C" w:rsidP="00585D8C">
      <w:pPr>
        <w:jc w:val="both"/>
        <w:rPr>
          <w:sz w:val="16"/>
          <w:szCs w:val="16"/>
        </w:rPr>
      </w:pPr>
    </w:p>
    <w:p w14:paraId="091A4EFB" w14:textId="1F123E16" w:rsidR="00585D8C" w:rsidRPr="001A79AA" w:rsidRDefault="00390A48" w:rsidP="00585D8C">
      <w:pPr>
        <w:ind w:left="720"/>
        <w:jc w:val="both"/>
        <w:rPr>
          <w:sz w:val="16"/>
          <w:szCs w:val="16"/>
        </w:rPr>
      </w:pPr>
      <w:r>
        <w:rPr>
          <w:noProof/>
          <w:sz w:val="15"/>
        </w:rPr>
        <mc:AlternateContent>
          <mc:Choice Requires="wps">
            <w:drawing>
              <wp:anchor distT="0" distB="0" distL="114300" distR="114300" simplePos="0" relativeHeight="251745280" behindDoc="0" locked="0" layoutInCell="1" allowOverlap="1" wp14:anchorId="57206C47" wp14:editId="5ADAB349">
                <wp:simplePos x="0" y="0"/>
                <wp:positionH relativeFrom="column">
                  <wp:posOffset>3162300</wp:posOffset>
                </wp:positionH>
                <wp:positionV relativeFrom="paragraph">
                  <wp:posOffset>106680</wp:posOffset>
                </wp:positionV>
                <wp:extent cx="3200400" cy="0"/>
                <wp:effectExtent l="0" t="0" r="0" b="0"/>
                <wp:wrapNone/>
                <wp:docPr id="585365689" name="Straight Connector 87" descr="Line"/>
                <wp:cNvGraphicFramePr/>
                <a:graphic xmlns:a="http://schemas.openxmlformats.org/drawingml/2006/main">
                  <a:graphicData uri="http://schemas.microsoft.com/office/word/2010/wordprocessingShape">
                    <wps:wsp>
                      <wps:cNvCnPr/>
                      <wps:spPr>
                        <a:xfrm>
                          <a:off x="0" y="0"/>
                          <a:ext cx="32004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AADCA2" id="Straight Connector 87" o:spid="_x0000_s1026" alt="Line"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pt,8.4pt" to="50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" strokecolor="black [3213]" strokeweight=".5pt">
                <v:stroke joinstyle="miter"/>
              </v:line>
            </w:pict>
          </mc:Fallback>
        </mc:AlternateContent>
      </w:r>
      <w:r w:rsidR="00585D8C" w:rsidRPr="001A79AA">
        <w:rPr>
          <w:sz w:val="16"/>
          <w:szCs w:val="16"/>
        </w:rPr>
        <w:t>b.</w:t>
      </w:r>
      <w:r w:rsidR="00585D8C" w:rsidRPr="001A79AA">
        <w:rPr>
          <w:sz w:val="16"/>
          <w:szCs w:val="16"/>
        </w:rPr>
        <w:tab/>
        <w:t>City/State/</w:t>
      </w:r>
      <w:r w:rsidR="00EC069E" w:rsidRPr="001A79AA">
        <w:rPr>
          <w:sz w:val="16"/>
          <w:szCs w:val="16"/>
        </w:rPr>
        <w:t>Zip</w:t>
      </w:r>
      <w:r w:rsidR="00585D8C" w:rsidRPr="001A79AA">
        <w:rPr>
          <w:sz w:val="16"/>
          <w:szCs w:val="16"/>
        </w:rPr>
        <w:tab/>
      </w:r>
      <w:r w:rsidR="00585D8C" w:rsidRPr="001A79AA">
        <w:rPr>
          <w:sz w:val="16"/>
          <w:szCs w:val="16"/>
        </w:rPr>
        <w:tab/>
      </w:r>
      <w:r w:rsidR="00585D8C" w:rsidRPr="001A79AA">
        <w:rPr>
          <w:sz w:val="16"/>
          <w:szCs w:val="16"/>
        </w:rPr>
        <w:tab/>
      </w:r>
      <w:r>
        <w:rPr>
          <w:sz w:val="16"/>
          <w:szCs w:val="16"/>
        </w:rPr>
        <w:tab/>
      </w:r>
    </w:p>
    <w:p w14:paraId="5154A6A9" w14:textId="26D87973" w:rsidR="00585D8C" w:rsidRPr="001A79AA" w:rsidRDefault="00585D8C" w:rsidP="00585D8C">
      <w:pPr>
        <w:jc w:val="both"/>
        <w:rPr>
          <w:sz w:val="16"/>
          <w:szCs w:val="16"/>
        </w:rPr>
      </w:pPr>
    </w:p>
    <w:p w14:paraId="378A7311" w14:textId="77777777" w:rsidR="00585D8C" w:rsidRPr="001A79AA" w:rsidRDefault="00585D8C" w:rsidP="00585D8C">
      <w:pPr>
        <w:jc w:val="both"/>
        <w:rPr>
          <w:sz w:val="16"/>
          <w:szCs w:val="16"/>
        </w:rPr>
      </w:pPr>
    </w:p>
    <w:p w14:paraId="556D2C90" w14:textId="36C5E5D0" w:rsidR="00585D8C" w:rsidRDefault="00585D8C" w:rsidP="00585D8C">
      <w:pPr>
        <w:jc w:val="both"/>
        <w:rPr>
          <w:b/>
          <w:sz w:val="16"/>
          <w:szCs w:val="16"/>
        </w:rPr>
      </w:pPr>
      <w:r w:rsidRPr="001A79AA">
        <w:rPr>
          <w:b/>
          <w:sz w:val="16"/>
          <w:szCs w:val="16"/>
        </w:rPr>
        <w:t xml:space="preserve"> </w:t>
      </w:r>
      <w:r w:rsidR="005034DE" w:rsidRPr="001A79AA">
        <w:rPr>
          <w:b/>
          <w:sz w:val="16"/>
          <w:szCs w:val="16"/>
        </w:rPr>
        <w:t xml:space="preserve"> 5</w:t>
      </w:r>
      <w:r w:rsidRPr="001A79AA">
        <w:rPr>
          <w:b/>
          <w:sz w:val="16"/>
          <w:szCs w:val="16"/>
        </w:rPr>
        <w:t>.</w:t>
      </w:r>
      <w:r w:rsidRPr="001A79AA">
        <w:rPr>
          <w:b/>
          <w:sz w:val="16"/>
          <w:szCs w:val="16"/>
        </w:rPr>
        <w:tab/>
        <w:t>CONTACT INFORMATION</w:t>
      </w:r>
    </w:p>
    <w:p w14:paraId="2D7624B4" w14:textId="77777777" w:rsidR="00E7226B" w:rsidRDefault="00E7226B" w:rsidP="00585D8C">
      <w:pPr>
        <w:jc w:val="both"/>
        <w:rPr>
          <w:b/>
          <w:sz w:val="16"/>
          <w:szCs w:val="16"/>
        </w:rPr>
      </w:pPr>
    </w:p>
    <w:p w14:paraId="58B2EEDC" w14:textId="3B98A04C" w:rsidR="00E7226B" w:rsidRPr="00E7226B" w:rsidRDefault="00E7226B" w:rsidP="00E7226B">
      <w:pPr>
        <w:pStyle w:val="ListParagraph"/>
        <w:widowControl w:val="0"/>
        <w:numPr>
          <w:ilvl w:val="1"/>
          <w:numId w:val="48"/>
        </w:numPr>
        <w:tabs>
          <w:tab w:val="left" w:pos="1659"/>
          <w:tab w:val="left" w:pos="1660"/>
          <w:tab w:val="left" w:pos="5259"/>
          <w:tab w:val="left" w:pos="10281"/>
        </w:tabs>
        <w:autoSpaceDE w:val="0"/>
        <w:autoSpaceDN w:val="0"/>
        <w:spacing w:after="0" w:line="240" w:lineRule="auto"/>
        <w:ind w:left="1440"/>
        <w:contextualSpacing w:val="0"/>
        <w:rPr>
          <w:rFonts w:ascii="Arial" w:hAnsi="Arial" w:cs="Arial"/>
          <w:sz w:val="18"/>
          <w:szCs w:val="18"/>
        </w:rPr>
      </w:pPr>
      <w:r w:rsidRPr="00E7226B">
        <w:rPr>
          <w:rFonts w:ascii="Arial" w:hAnsi="Arial" w:cs="Arial"/>
          <w:noProof/>
          <w:sz w:val="18"/>
          <w:szCs w:val="18"/>
        </w:rPr>
        <mc:AlternateContent>
          <mc:Choice Requires="wps">
            <w:drawing>
              <wp:anchor distT="0" distB="0" distL="114300" distR="114300" simplePos="0" relativeHeight="251927552" behindDoc="0" locked="0" layoutInCell="1" allowOverlap="1" wp14:anchorId="535E556B" wp14:editId="64FFC50F">
                <wp:simplePos x="0" y="0"/>
                <wp:positionH relativeFrom="column">
                  <wp:posOffset>3327400</wp:posOffset>
                </wp:positionH>
                <wp:positionV relativeFrom="paragraph">
                  <wp:posOffset>107315</wp:posOffset>
                </wp:positionV>
                <wp:extent cx="3165475" cy="0"/>
                <wp:effectExtent l="0" t="0" r="0" b="0"/>
                <wp:wrapNone/>
                <wp:docPr id="2023152077" name="Straight Connector 260"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4974A7" id="Straight Connector 260" o:spid="_x0000_s1026" alt="Line" style="position:absolute;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45pt" to="511.2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" strokecolor="black [3213]" strokeweight=".5pt">
                <v:stroke joinstyle="miter"/>
              </v:line>
            </w:pict>
          </mc:Fallback>
        </mc:AlternateContent>
      </w:r>
      <w:r w:rsidRPr="00E7226B">
        <w:rPr>
          <w:rFonts w:ascii="Arial" w:hAnsi="Arial" w:cs="Arial"/>
          <w:sz w:val="18"/>
          <w:szCs w:val="18"/>
        </w:rPr>
        <w:t>Name/Title</w:t>
      </w:r>
      <w:r w:rsidRPr="00E7226B">
        <w:rPr>
          <w:rFonts w:ascii="Arial" w:hAnsi="Arial" w:cs="Arial"/>
          <w:sz w:val="18"/>
          <w:szCs w:val="18"/>
        </w:rPr>
        <w:tab/>
      </w:r>
    </w:p>
    <w:p w14:paraId="6382655B" w14:textId="77777777" w:rsidR="00E7226B" w:rsidRPr="00E7226B" w:rsidRDefault="00E7226B" w:rsidP="00E7226B">
      <w:pPr>
        <w:pStyle w:val="BodyText"/>
        <w:ind w:left="1440"/>
        <w:rPr>
          <w:sz w:val="18"/>
          <w:szCs w:val="18"/>
        </w:rPr>
      </w:pPr>
    </w:p>
    <w:p w14:paraId="1C77426E" w14:textId="77777777" w:rsidR="00E7226B" w:rsidRPr="00E7226B" w:rsidRDefault="00E7226B" w:rsidP="00E7226B">
      <w:pPr>
        <w:pStyle w:val="ListParagraph"/>
        <w:widowControl w:val="0"/>
        <w:numPr>
          <w:ilvl w:val="1"/>
          <w:numId w:val="48"/>
        </w:numPr>
        <w:tabs>
          <w:tab w:val="left" w:pos="1659"/>
          <w:tab w:val="left" w:pos="1660"/>
          <w:tab w:val="left" w:pos="5259"/>
          <w:tab w:val="left" w:pos="5936"/>
          <w:tab w:val="left" w:pos="10255"/>
        </w:tabs>
        <w:autoSpaceDE w:val="0"/>
        <w:autoSpaceDN w:val="0"/>
        <w:spacing w:after="0" w:line="240" w:lineRule="auto"/>
        <w:ind w:left="1440"/>
        <w:contextualSpacing w:val="0"/>
        <w:rPr>
          <w:rFonts w:ascii="Arial" w:hAnsi="Arial" w:cs="Arial"/>
          <w:sz w:val="18"/>
          <w:szCs w:val="18"/>
        </w:rPr>
      </w:pPr>
      <w:r w:rsidRPr="00E7226B">
        <w:rPr>
          <w:rFonts w:ascii="Arial" w:hAnsi="Arial" w:cs="Arial"/>
          <w:noProof/>
          <w:sz w:val="18"/>
          <w:szCs w:val="18"/>
        </w:rPr>
        <mc:AlternateContent>
          <mc:Choice Requires="wps">
            <w:drawing>
              <wp:anchor distT="0" distB="0" distL="114300" distR="114300" simplePos="0" relativeHeight="251926528" behindDoc="0" locked="0" layoutInCell="1" allowOverlap="1" wp14:anchorId="4337AC76" wp14:editId="49E006CE">
                <wp:simplePos x="0" y="0"/>
                <wp:positionH relativeFrom="column">
                  <wp:posOffset>3337560</wp:posOffset>
                </wp:positionH>
                <wp:positionV relativeFrom="paragraph">
                  <wp:posOffset>109855</wp:posOffset>
                </wp:positionV>
                <wp:extent cx="3154680" cy="0"/>
                <wp:effectExtent l="0" t="0" r="0" b="0"/>
                <wp:wrapNone/>
                <wp:docPr id="560980803" name="Straight Connector 259" descr="Line"/>
                <wp:cNvGraphicFramePr/>
                <a:graphic xmlns:a="http://schemas.openxmlformats.org/drawingml/2006/main">
                  <a:graphicData uri="http://schemas.microsoft.com/office/word/2010/wordprocessingShape">
                    <wps:wsp>
                      <wps:cNvCnPr/>
                      <wps:spPr>
                        <a:xfrm>
                          <a:off x="0" y="0"/>
                          <a:ext cx="31546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D2B2ED" id="Straight Connector 259" o:spid="_x0000_s1026" alt="Line" style="position:absolute;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8pt,8.65pt" to="511.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7tpsAEAAMgDAAAOAAAAZHJzL2Uyb0RvYy54bWysU01v1DAQvSPxHyzfWScFqi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" strokecolor="black [3213]" strokeweight=".5pt">
                <v:stroke joinstyle="miter"/>
              </v:line>
            </w:pict>
          </mc:Fallback>
        </mc:AlternateContent>
      </w:r>
      <w:r w:rsidRPr="00E7226B">
        <w:rPr>
          <w:rFonts w:ascii="Arial" w:hAnsi="Arial" w:cs="Arial"/>
          <w:sz w:val="18"/>
          <w:szCs w:val="18"/>
        </w:rPr>
        <w:t>Telephone</w:t>
      </w:r>
      <w:r w:rsidRPr="00E7226B">
        <w:rPr>
          <w:rFonts w:ascii="Arial" w:hAnsi="Arial" w:cs="Arial"/>
          <w:spacing w:val="-3"/>
          <w:sz w:val="18"/>
          <w:szCs w:val="18"/>
        </w:rPr>
        <w:t xml:space="preserve"> </w:t>
      </w:r>
      <w:r w:rsidRPr="00E7226B">
        <w:rPr>
          <w:rFonts w:ascii="Arial" w:hAnsi="Arial" w:cs="Arial"/>
          <w:sz w:val="18"/>
          <w:szCs w:val="18"/>
        </w:rPr>
        <w:t>Number:</w:t>
      </w:r>
      <w:r w:rsidRPr="00E7226B">
        <w:rPr>
          <w:rFonts w:ascii="Arial" w:hAnsi="Arial" w:cs="Arial"/>
          <w:sz w:val="18"/>
          <w:szCs w:val="18"/>
        </w:rPr>
        <w:tab/>
      </w:r>
    </w:p>
    <w:p w14:paraId="263C3ECB" w14:textId="77777777" w:rsidR="00E7226B" w:rsidRPr="00E7226B" w:rsidRDefault="00E7226B" w:rsidP="00E7226B">
      <w:pPr>
        <w:pStyle w:val="BodyText"/>
        <w:ind w:left="1440"/>
        <w:rPr>
          <w:sz w:val="18"/>
          <w:szCs w:val="18"/>
        </w:rPr>
      </w:pPr>
    </w:p>
    <w:p w14:paraId="7041BA80" w14:textId="18867CD1" w:rsidR="00E7226B" w:rsidRPr="00E7226B" w:rsidRDefault="00E7226B" w:rsidP="00E7226B">
      <w:pPr>
        <w:pStyle w:val="ListParagraph"/>
        <w:widowControl w:val="0"/>
        <w:numPr>
          <w:ilvl w:val="1"/>
          <w:numId w:val="48"/>
        </w:numPr>
        <w:tabs>
          <w:tab w:val="left" w:pos="1659"/>
          <w:tab w:val="left" w:pos="1660"/>
          <w:tab w:val="left" w:pos="5260"/>
          <w:tab w:val="left" w:pos="5936"/>
          <w:tab w:val="left" w:pos="10255"/>
        </w:tabs>
        <w:autoSpaceDE w:val="0"/>
        <w:autoSpaceDN w:val="0"/>
        <w:spacing w:after="0" w:line="240" w:lineRule="auto"/>
        <w:ind w:left="1440"/>
        <w:contextualSpacing w:val="0"/>
        <w:rPr>
          <w:rFonts w:ascii="Arial" w:hAnsi="Arial" w:cs="Arial"/>
          <w:sz w:val="18"/>
          <w:szCs w:val="18"/>
        </w:rPr>
      </w:pPr>
      <w:r w:rsidRPr="00E7226B">
        <w:rPr>
          <w:rFonts w:ascii="Arial" w:hAnsi="Arial" w:cs="Arial"/>
          <w:noProof/>
          <w:sz w:val="18"/>
          <w:szCs w:val="18"/>
        </w:rPr>
        <mc:AlternateContent>
          <mc:Choice Requires="wps">
            <w:drawing>
              <wp:anchor distT="0" distB="0" distL="114300" distR="114300" simplePos="0" relativeHeight="251925504" behindDoc="0" locked="0" layoutInCell="1" allowOverlap="1" wp14:anchorId="3271E1CE" wp14:editId="55F074ED">
                <wp:simplePos x="0" y="0"/>
                <wp:positionH relativeFrom="column">
                  <wp:posOffset>3327400</wp:posOffset>
                </wp:positionH>
                <wp:positionV relativeFrom="paragraph">
                  <wp:posOffset>109855</wp:posOffset>
                </wp:positionV>
                <wp:extent cx="3167380" cy="0"/>
                <wp:effectExtent l="0" t="0" r="0" b="0"/>
                <wp:wrapNone/>
                <wp:docPr id="244937194" name="Straight Connector 258" descr="Line"/>
                <wp:cNvGraphicFramePr/>
                <a:graphic xmlns:a="http://schemas.openxmlformats.org/drawingml/2006/main">
                  <a:graphicData uri="http://schemas.microsoft.com/office/word/2010/wordprocessingShape">
                    <wps:wsp>
                      <wps:cNvCnPr/>
                      <wps:spPr>
                        <a:xfrm>
                          <a:off x="0" y="0"/>
                          <a:ext cx="316738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5726B0" id="Straight Connector 258" o:spid="_x0000_s1026" alt="Line"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65pt" to="511.4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" strokecolor="black [3213]" strokeweight=".5pt">
                <v:stroke joinstyle="miter"/>
              </v:line>
            </w:pict>
          </mc:Fallback>
        </mc:AlternateContent>
      </w:r>
      <w:r w:rsidRPr="00E7226B">
        <w:rPr>
          <w:rFonts w:ascii="Arial" w:hAnsi="Arial" w:cs="Arial"/>
          <w:sz w:val="18"/>
          <w:szCs w:val="18"/>
        </w:rPr>
        <w:t>Toll</w:t>
      </w:r>
      <w:r w:rsidRPr="00E7226B">
        <w:rPr>
          <w:rFonts w:ascii="Arial" w:hAnsi="Arial" w:cs="Arial"/>
          <w:spacing w:val="-1"/>
          <w:sz w:val="18"/>
          <w:szCs w:val="18"/>
        </w:rPr>
        <w:t xml:space="preserve"> </w:t>
      </w:r>
      <w:r w:rsidRPr="00E7226B">
        <w:rPr>
          <w:rFonts w:ascii="Arial" w:hAnsi="Arial" w:cs="Arial"/>
          <w:sz w:val="18"/>
          <w:szCs w:val="18"/>
        </w:rPr>
        <w:t>Free Number:</w:t>
      </w:r>
    </w:p>
    <w:p w14:paraId="249CA8A7" w14:textId="77777777" w:rsidR="00E7226B" w:rsidRPr="00E7226B" w:rsidRDefault="00E7226B" w:rsidP="00E7226B">
      <w:pPr>
        <w:pStyle w:val="BodyText"/>
        <w:ind w:left="1440"/>
        <w:rPr>
          <w:sz w:val="18"/>
          <w:szCs w:val="18"/>
        </w:rPr>
      </w:pPr>
    </w:p>
    <w:p w14:paraId="28FED4BA" w14:textId="77777777" w:rsidR="00E7226B" w:rsidRPr="00E7226B" w:rsidRDefault="00E7226B" w:rsidP="00E7226B">
      <w:pPr>
        <w:pStyle w:val="ListParagraph"/>
        <w:widowControl w:val="0"/>
        <w:numPr>
          <w:ilvl w:val="1"/>
          <w:numId w:val="48"/>
        </w:numPr>
        <w:tabs>
          <w:tab w:val="left" w:pos="1659"/>
          <w:tab w:val="left" w:pos="1660"/>
          <w:tab w:val="left" w:pos="5259"/>
          <w:tab w:val="left" w:pos="5936"/>
          <w:tab w:val="left" w:pos="10254"/>
        </w:tabs>
        <w:autoSpaceDE w:val="0"/>
        <w:autoSpaceDN w:val="0"/>
        <w:spacing w:after="0" w:line="240" w:lineRule="auto"/>
        <w:ind w:left="1440"/>
        <w:contextualSpacing w:val="0"/>
        <w:rPr>
          <w:rFonts w:ascii="Arial" w:hAnsi="Arial" w:cs="Arial"/>
          <w:sz w:val="18"/>
          <w:szCs w:val="18"/>
        </w:rPr>
      </w:pPr>
      <w:r w:rsidRPr="00E7226B">
        <w:rPr>
          <w:rFonts w:ascii="Arial" w:hAnsi="Arial" w:cs="Arial"/>
          <w:noProof/>
          <w:sz w:val="18"/>
          <w:szCs w:val="18"/>
        </w:rPr>
        <mc:AlternateContent>
          <mc:Choice Requires="wps">
            <w:drawing>
              <wp:anchor distT="0" distB="0" distL="114300" distR="114300" simplePos="0" relativeHeight="251924480" behindDoc="0" locked="0" layoutInCell="1" allowOverlap="1" wp14:anchorId="04C280D1" wp14:editId="34D487CD">
                <wp:simplePos x="0" y="0"/>
                <wp:positionH relativeFrom="column">
                  <wp:posOffset>3327400</wp:posOffset>
                </wp:positionH>
                <wp:positionV relativeFrom="paragraph">
                  <wp:posOffset>111125</wp:posOffset>
                </wp:positionV>
                <wp:extent cx="3165475" cy="0"/>
                <wp:effectExtent l="0" t="0" r="0" b="0"/>
                <wp:wrapNone/>
                <wp:docPr id="56194653" name="Straight Connector 257"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C9B9C2" id="Straight Connector 257" o:spid="_x0000_s1026" alt="Line" style="position:absolute;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75pt" to="511.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" strokecolor="black [3213]" strokeweight=".5pt">
                <v:stroke joinstyle="miter"/>
              </v:line>
            </w:pict>
          </mc:Fallback>
        </mc:AlternateContent>
      </w:r>
      <w:r w:rsidRPr="00E7226B">
        <w:rPr>
          <w:rFonts w:ascii="Arial" w:hAnsi="Arial" w:cs="Arial"/>
          <w:sz w:val="18"/>
          <w:szCs w:val="18"/>
        </w:rPr>
        <w:t>Fax</w:t>
      </w:r>
      <w:r w:rsidRPr="00E7226B">
        <w:rPr>
          <w:rFonts w:ascii="Arial" w:hAnsi="Arial" w:cs="Arial"/>
          <w:spacing w:val="-2"/>
          <w:sz w:val="18"/>
          <w:szCs w:val="18"/>
        </w:rPr>
        <w:t xml:space="preserve"> </w:t>
      </w:r>
      <w:r w:rsidRPr="00E7226B">
        <w:rPr>
          <w:rFonts w:ascii="Arial" w:hAnsi="Arial" w:cs="Arial"/>
          <w:sz w:val="18"/>
          <w:szCs w:val="18"/>
        </w:rPr>
        <w:t>Number:</w:t>
      </w:r>
      <w:r w:rsidRPr="00E7226B">
        <w:rPr>
          <w:rFonts w:ascii="Arial" w:hAnsi="Arial" w:cs="Arial"/>
          <w:sz w:val="18"/>
          <w:szCs w:val="18"/>
        </w:rPr>
        <w:tab/>
      </w:r>
    </w:p>
    <w:p w14:paraId="5333B70A" w14:textId="77777777" w:rsidR="00E7226B" w:rsidRPr="00E7226B" w:rsidRDefault="00E7226B" w:rsidP="00E7226B">
      <w:pPr>
        <w:pStyle w:val="BodyText"/>
        <w:ind w:left="1440"/>
        <w:rPr>
          <w:sz w:val="18"/>
          <w:szCs w:val="18"/>
        </w:rPr>
      </w:pPr>
    </w:p>
    <w:p w14:paraId="0201E1D0" w14:textId="77777777" w:rsidR="00E7226B" w:rsidRDefault="00E7226B" w:rsidP="00E7226B">
      <w:pPr>
        <w:pStyle w:val="ListParagraph"/>
        <w:widowControl w:val="0"/>
        <w:numPr>
          <w:ilvl w:val="1"/>
          <w:numId w:val="48"/>
        </w:numPr>
        <w:tabs>
          <w:tab w:val="left" w:pos="1659"/>
          <w:tab w:val="left" w:pos="1660"/>
          <w:tab w:val="left" w:pos="5259"/>
          <w:tab w:val="left" w:pos="10281"/>
        </w:tabs>
        <w:autoSpaceDE w:val="0"/>
        <w:autoSpaceDN w:val="0"/>
        <w:spacing w:after="0" w:line="240" w:lineRule="auto"/>
        <w:ind w:left="1440"/>
        <w:contextualSpacing w:val="0"/>
        <w:rPr>
          <w:sz w:val="16"/>
        </w:rPr>
      </w:pPr>
      <w:r w:rsidRPr="00E7226B">
        <w:rPr>
          <w:rFonts w:ascii="Arial" w:hAnsi="Arial" w:cs="Arial"/>
          <w:noProof/>
          <w:sz w:val="18"/>
          <w:szCs w:val="18"/>
        </w:rPr>
        <mc:AlternateContent>
          <mc:Choice Requires="wps">
            <w:drawing>
              <wp:anchor distT="0" distB="0" distL="114300" distR="114300" simplePos="0" relativeHeight="251923456" behindDoc="0" locked="0" layoutInCell="1" allowOverlap="1" wp14:anchorId="586A8DF3" wp14:editId="0AD49240">
                <wp:simplePos x="0" y="0"/>
                <wp:positionH relativeFrom="column">
                  <wp:posOffset>3327400</wp:posOffset>
                </wp:positionH>
                <wp:positionV relativeFrom="paragraph">
                  <wp:posOffset>112395</wp:posOffset>
                </wp:positionV>
                <wp:extent cx="3165475" cy="0"/>
                <wp:effectExtent l="0" t="0" r="0" b="0"/>
                <wp:wrapNone/>
                <wp:docPr id="1492165973" name="Straight Connector 256" descr="Line"/>
                <wp:cNvGraphicFramePr/>
                <a:graphic xmlns:a="http://schemas.openxmlformats.org/drawingml/2006/main">
                  <a:graphicData uri="http://schemas.microsoft.com/office/word/2010/wordprocessingShape">
                    <wps:wsp>
                      <wps:cNvCnPr/>
                      <wps:spPr>
                        <a:xfrm>
                          <a:off x="0" y="0"/>
                          <a:ext cx="3165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45715E" id="Straight Connector 256" o:spid="_x0000_s1026" alt="Line"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8.85pt" to="511.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" strokecolor="black [3213]" strokeweight=".5pt">
                <v:stroke joinstyle="miter"/>
              </v:line>
            </w:pict>
          </mc:Fallback>
        </mc:AlternateContent>
      </w:r>
      <w:r w:rsidRPr="00E7226B">
        <w:rPr>
          <w:rFonts w:ascii="Arial" w:hAnsi="Arial" w:cs="Arial"/>
          <w:sz w:val="18"/>
          <w:szCs w:val="18"/>
        </w:rPr>
        <w:t>Email</w:t>
      </w:r>
      <w:r w:rsidRPr="00E7226B">
        <w:rPr>
          <w:rFonts w:ascii="Arial" w:hAnsi="Arial" w:cs="Arial"/>
          <w:spacing w:val="-5"/>
          <w:sz w:val="18"/>
          <w:szCs w:val="18"/>
        </w:rPr>
        <w:t xml:space="preserve"> </w:t>
      </w:r>
      <w:r w:rsidRPr="00E7226B">
        <w:rPr>
          <w:rFonts w:ascii="Arial" w:hAnsi="Arial" w:cs="Arial"/>
          <w:sz w:val="18"/>
          <w:szCs w:val="18"/>
        </w:rPr>
        <w:t>Address:</w:t>
      </w:r>
      <w:r>
        <w:rPr>
          <w:sz w:val="16"/>
        </w:rPr>
        <w:tab/>
      </w:r>
    </w:p>
    <w:p w14:paraId="71163B63" w14:textId="1D40A09C" w:rsidR="00E7226B" w:rsidRPr="001A79AA" w:rsidRDefault="00E7226B" w:rsidP="00585D8C">
      <w:pPr>
        <w:jc w:val="both"/>
        <w:rPr>
          <w:b/>
          <w:sz w:val="16"/>
          <w:szCs w:val="16"/>
        </w:rPr>
      </w:pPr>
    </w:p>
    <w:p w14:paraId="31C3B5AC" w14:textId="40272AEB" w:rsidR="00585D8C" w:rsidRPr="001A79AA" w:rsidRDefault="00585D8C" w:rsidP="00585D8C">
      <w:pPr>
        <w:jc w:val="both"/>
        <w:rPr>
          <w:sz w:val="16"/>
          <w:szCs w:val="16"/>
        </w:rPr>
      </w:pPr>
    </w:p>
    <w:p w14:paraId="3C1D5423" w14:textId="0DAE8005" w:rsidR="00585D8C" w:rsidRPr="001A79AA" w:rsidRDefault="00390A48" w:rsidP="001F71BA">
      <w:pPr>
        <w:jc w:val="both"/>
        <w:rPr>
          <w:sz w:val="16"/>
          <w:szCs w:val="16"/>
        </w:rPr>
      </w:pPr>
      <w:r>
        <w:rPr>
          <w:noProof/>
          <w:sz w:val="15"/>
        </w:rPr>
        <mc:AlternateContent>
          <mc:Choice Requires="wps">
            <w:drawing>
              <wp:anchor distT="0" distB="0" distL="114300" distR="114300" simplePos="0" relativeHeight="251757568" behindDoc="0" locked="0" layoutInCell="1" allowOverlap="1" wp14:anchorId="5F5DB54E" wp14:editId="69AF4E83">
                <wp:simplePos x="0" y="0"/>
                <wp:positionH relativeFrom="column">
                  <wp:posOffset>3162300</wp:posOffset>
                </wp:positionH>
                <wp:positionV relativeFrom="paragraph">
                  <wp:posOffset>113665</wp:posOffset>
                </wp:positionV>
                <wp:extent cx="3200400" cy="0"/>
                <wp:effectExtent l="0" t="0" r="0" b="0"/>
                <wp:wrapNone/>
                <wp:docPr id="277949872" name="Straight Connector 87" descr="Line"/>
                <wp:cNvGraphicFramePr/>
                <a:graphic xmlns:a="http://schemas.openxmlformats.org/drawingml/2006/main">
                  <a:graphicData uri="http://schemas.microsoft.com/office/word/2010/wordprocessingShape">
                    <wps:wsp>
                      <wps:cNvCnPr/>
                      <wps:spPr>
                        <a:xfrm>
                          <a:off x="0" y="0"/>
                          <a:ext cx="32004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4F7A17" id="Straight Connector 87" o:spid="_x0000_s1026" alt="Line"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pt,8.95pt" to="501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" strokecolor="black [3213]" strokeweight=".5pt">
                <v:stroke joinstyle="miter"/>
              </v:line>
            </w:pict>
          </mc:Fallback>
        </mc:AlternateContent>
      </w:r>
      <w:r w:rsidR="00585D8C" w:rsidRPr="001A79AA">
        <w:rPr>
          <w:b/>
          <w:sz w:val="16"/>
          <w:szCs w:val="16"/>
        </w:rPr>
        <w:t xml:space="preserve">  </w:t>
      </w:r>
      <w:r w:rsidR="005034DE" w:rsidRPr="001A79AA">
        <w:rPr>
          <w:b/>
          <w:sz w:val="16"/>
          <w:szCs w:val="16"/>
        </w:rPr>
        <w:t>6</w:t>
      </w:r>
      <w:r w:rsidR="00585D8C" w:rsidRPr="001A79AA">
        <w:rPr>
          <w:b/>
          <w:sz w:val="16"/>
          <w:szCs w:val="16"/>
        </w:rPr>
        <w:t>.</w:t>
      </w:r>
      <w:r w:rsidR="00585D8C" w:rsidRPr="001A79AA">
        <w:rPr>
          <w:b/>
          <w:sz w:val="16"/>
          <w:szCs w:val="16"/>
        </w:rPr>
        <w:tab/>
        <w:t>TAXPAYER IDENTIFICATION NUMBER</w:t>
      </w:r>
      <w:r w:rsidR="00585D8C" w:rsidRPr="001A79AA">
        <w:rPr>
          <w:sz w:val="16"/>
          <w:szCs w:val="16"/>
        </w:rPr>
        <w:tab/>
      </w:r>
      <w:r w:rsidR="00585D8C" w:rsidRPr="001A79AA">
        <w:rPr>
          <w:sz w:val="16"/>
          <w:szCs w:val="16"/>
        </w:rPr>
        <w:tab/>
      </w:r>
    </w:p>
    <w:p w14:paraId="4C319596" w14:textId="75A296CD" w:rsidR="00585D8C" w:rsidRPr="001A79AA" w:rsidRDefault="00585D8C" w:rsidP="00585D8C">
      <w:pPr>
        <w:jc w:val="both"/>
        <w:rPr>
          <w:sz w:val="16"/>
          <w:szCs w:val="16"/>
        </w:rPr>
      </w:pPr>
    </w:p>
    <w:p w14:paraId="25447149" w14:textId="65DEE23B" w:rsidR="00585D8C" w:rsidRPr="001A79AA" w:rsidRDefault="00585D8C" w:rsidP="00585D8C">
      <w:pPr>
        <w:jc w:val="both"/>
        <w:rPr>
          <w:sz w:val="16"/>
          <w:szCs w:val="16"/>
        </w:rPr>
      </w:pPr>
    </w:p>
    <w:p w14:paraId="4DBAD689" w14:textId="0F2C4AC9" w:rsidR="00585D8C" w:rsidRPr="001A79AA" w:rsidRDefault="00585D8C" w:rsidP="00585D8C">
      <w:pPr>
        <w:jc w:val="both"/>
        <w:rPr>
          <w:sz w:val="16"/>
          <w:szCs w:val="16"/>
        </w:rPr>
      </w:pPr>
      <w:r w:rsidRPr="001A79AA">
        <w:rPr>
          <w:b/>
          <w:sz w:val="16"/>
          <w:szCs w:val="16"/>
        </w:rPr>
        <w:t xml:space="preserve">  </w:t>
      </w:r>
      <w:r w:rsidR="005034DE" w:rsidRPr="001A79AA">
        <w:rPr>
          <w:b/>
          <w:sz w:val="16"/>
          <w:szCs w:val="16"/>
        </w:rPr>
        <w:t>7</w:t>
      </w:r>
      <w:r w:rsidRPr="001A79AA">
        <w:rPr>
          <w:b/>
          <w:sz w:val="16"/>
          <w:szCs w:val="16"/>
        </w:rPr>
        <w:t>.</w:t>
      </w:r>
      <w:r w:rsidRPr="001A79AA">
        <w:rPr>
          <w:b/>
          <w:sz w:val="16"/>
          <w:szCs w:val="16"/>
        </w:rPr>
        <w:tab/>
        <w:t>OWNERSHIP STATUS</w:t>
      </w:r>
      <w:r w:rsidRPr="001A79AA">
        <w:rPr>
          <w:sz w:val="16"/>
          <w:szCs w:val="16"/>
        </w:rPr>
        <w:t xml:space="preserve"> (check all that apply)</w:t>
      </w:r>
      <w:r w:rsidRPr="001A79AA">
        <w:rPr>
          <w:sz w:val="16"/>
          <w:szCs w:val="16"/>
        </w:rPr>
        <w:tab/>
      </w:r>
      <w:r w:rsidRPr="001A79AA">
        <w:rPr>
          <w:sz w:val="16"/>
          <w:szCs w:val="16"/>
        </w:rPr>
        <w:tab/>
      </w:r>
      <w:r w:rsidR="00E7226B">
        <w:rPr>
          <w:sz w:val="16"/>
        </w:rPr>
        <w:sym w:font="Wingdings" w:char="F06F"/>
      </w:r>
      <w:r w:rsidRPr="001A79AA">
        <w:rPr>
          <w:sz w:val="16"/>
          <w:szCs w:val="16"/>
        </w:rPr>
        <w:t xml:space="preserve"> Corporation</w:t>
      </w:r>
      <w:r w:rsidRPr="001A79AA">
        <w:rPr>
          <w:sz w:val="16"/>
          <w:szCs w:val="16"/>
        </w:rPr>
        <w:tab/>
      </w:r>
      <w:r w:rsidRPr="001A79AA">
        <w:rPr>
          <w:sz w:val="16"/>
          <w:szCs w:val="16"/>
        </w:rPr>
        <w:tab/>
      </w:r>
      <w:r w:rsidRPr="001A79AA">
        <w:rPr>
          <w:sz w:val="16"/>
          <w:szCs w:val="16"/>
        </w:rPr>
        <w:tab/>
      </w:r>
      <w:r w:rsidR="00E7226B">
        <w:rPr>
          <w:sz w:val="16"/>
        </w:rPr>
        <w:sym w:font="Wingdings" w:char="F06F"/>
      </w:r>
      <w:r w:rsidR="00E7226B">
        <w:rPr>
          <w:sz w:val="16"/>
        </w:rPr>
        <w:t xml:space="preserve"> </w:t>
      </w:r>
      <w:r w:rsidRPr="001A79AA">
        <w:rPr>
          <w:sz w:val="16"/>
          <w:szCs w:val="16"/>
        </w:rPr>
        <w:t>Partnership</w:t>
      </w:r>
    </w:p>
    <w:p w14:paraId="13C51785" w14:textId="34B30C31" w:rsidR="00585D8C" w:rsidRPr="001A79AA" w:rsidRDefault="00585D8C" w:rsidP="00585D8C">
      <w:pPr>
        <w:jc w:val="both"/>
        <w:rPr>
          <w:sz w:val="16"/>
          <w:szCs w:val="16"/>
        </w:rPr>
      </w:pP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r>
      <w:r w:rsidR="00E7226B">
        <w:rPr>
          <w:sz w:val="16"/>
        </w:rPr>
        <w:sym w:font="Wingdings" w:char="F06F"/>
      </w:r>
      <w:r w:rsidR="00E7226B">
        <w:rPr>
          <w:sz w:val="16"/>
        </w:rPr>
        <w:t xml:space="preserve"> </w:t>
      </w:r>
      <w:r w:rsidRPr="001A79AA">
        <w:rPr>
          <w:sz w:val="16"/>
          <w:szCs w:val="16"/>
        </w:rPr>
        <w:t>Governmental Agency</w:t>
      </w:r>
      <w:r w:rsidRPr="001A79AA">
        <w:rPr>
          <w:sz w:val="16"/>
          <w:szCs w:val="16"/>
        </w:rPr>
        <w:tab/>
      </w:r>
      <w:r w:rsidRPr="001A79AA">
        <w:rPr>
          <w:sz w:val="16"/>
          <w:szCs w:val="16"/>
        </w:rPr>
        <w:tab/>
      </w:r>
      <w:r w:rsidR="00E7226B">
        <w:rPr>
          <w:sz w:val="16"/>
        </w:rPr>
        <w:sym w:font="Wingdings" w:char="F06F"/>
      </w:r>
      <w:r w:rsidR="00E7226B">
        <w:rPr>
          <w:sz w:val="16"/>
        </w:rPr>
        <w:t xml:space="preserve"> </w:t>
      </w:r>
      <w:r w:rsidRPr="001A79AA">
        <w:rPr>
          <w:sz w:val="16"/>
          <w:szCs w:val="16"/>
        </w:rPr>
        <w:t>Sole Proprietorship</w:t>
      </w:r>
    </w:p>
    <w:p w14:paraId="0B240351" w14:textId="57ADC11B" w:rsidR="00585D8C" w:rsidRPr="001A79AA" w:rsidRDefault="00E7226B" w:rsidP="00585D8C">
      <w:pPr>
        <w:jc w:val="both"/>
        <w:rPr>
          <w:sz w:val="16"/>
          <w:szCs w:val="16"/>
        </w:rPr>
      </w:pPr>
      <w:r w:rsidRPr="00E7226B">
        <w:rPr>
          <w:noProof/>
          <w:sz w:val="18"/>
          <w:szCs w:val="18"/>
        </w:rPr>
        <mc:AlternateContent>
          <mc:Choice Requires="wps">
            <w:drawing>
              <wp:anchor distT="0" distB="0" distL="114300" distR="114300" simplePos="0" relativeHeight="251929600" behindDoc="0" locked="0" layoutInCell="1" allowOverlap="1" wp14:anchorId="7321F8B2" wp14:editId="04561AEE">
                <wp:simplePos x="0" y="0"/>
                <wp:positionH relativeFrom="column">
                  <wp:posOffset>5428615</wp:posOffset>
                </wp:positionH>
                <wp:positionV relativeFrom="paragraph">
                  <wp:posOffset>112395</wp:posOffset>
                </wp:positionV>
                <wp:extent cx="401955" cy="0"/>
                <wp:effectExtent l="0" t="0" r="0" b="0"/>
                <wp:wrapNone/>
                <wp:docPr id="162281723" name="Straight Connector 259" descr="Line"/>
                <wp:cNvGraphicFramePr/>
                <a:graphic xmlns:a="http://schemas.openxmlformats.org/drawingml/2006/main">
                  <a:graphicData uri="http://schemas.microsoft.com/office/word/2010/wordprocessingShape">
                    <wps:wsp>
                      <wps:cNvCnPr/>
                      <wps:spPr>
                        <a:xfrm>
                          <a:off x="0" y="0"/>
                          <a:ext cx="40195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C3068C" id="Straight Connector 259" o:spid="_x0000_s1026" alt="Line"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45pt,8.85pt" to="459.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" strokecolor="black [3213]" strokeweight=".5pt">
                <v:stroke joinstyle="miter"/>
              </v:line>
            </w:pict>
          </mc:Fallback>
        </mc:AlternateContent>
      </w:r>
      <w:r w:rsidR="00585D8C" w:rsidRPr="001A79AA">
        <w:rPr>
          <w:sz w:val="16"/>
          <w:szCs w:val="16"/>
        </w:rPr>
        <w:tab/>
      </w:r>
      <w:r w:rsidR="00585D8C" w:rsidRPr="001A79AA">
        <w:rPr>
          <w:sz w:val="16"/>
          <w:szCs w:val="16"/>
        </w:rPr>
        <w:tab/>
      </w:r>
      <w:r w:rsidR="00585D8C" w:rsidRPr="001A79AA">
        <w:rPr>
          <w:sz w:val="16"/>
          <w:szCs w:val="16"/>
        </w:rPr>
        <w:tab/>
      </w:r>
      <w:r w:rsidR="00585D8C" w:rsidRPr="001A79AA">
        <w:rPr>
          <w:sz w:val="16"/>
          <w:szCs w:val="16"/>
        </w:rPr>
        <w:tab/>
      </w:r>
      <w:r w:rsidR="00585D8C" w:rsidRPr="001A79AA">
        <w:rPr>
          <w:sz w:val="16"/>
          <w:szCs w:val="16"/>
        </w:rPr>
        <w:tab/>
      </w:r>
      <w:r w:rsidR="00585D8C" w:rsidRPr="001A79AA">
        <w:rPr>
          <w:sz w:val="16"/>
          <w:szCs w:val="16"/>
        </w:rPr>
        <w:tab/>
      </w:r>
      <w:r w:rsidR="00585D8C" w:rsidRPr="001A79AA">
        <w:rPr>
          <w:sz w:val="16"/>
          <w:szCs w:val="16"/>
        </w:rPr>
        <w:tab/>
      </w:r>
      <w:r>
        <w:rPr>
          <w:sz w:val="16"/>
        </w:rPr>
        <w:sym w:font="Wingdings" w:char="F06F"/>
      </w:r>
      <w:r>
        <w:rPr>
          <w:sz w:val="16"/>
        </w:rPr>
        <w:t xml:space="preserve"> </w:t>
      </w:r>
      <w:r w:rsidR="00585D8C" w:rsidRPr="001A79AA">
        <w:rPr>
          <w:sz w:val="16"/>
          <w:szCs w:val="16"/>
        </w:rPr>
        <w:t>Individual</w:t>
      </w:r>
      <w:r w:rsidR="00585D8C" w:rsidRPr="001A79AA">
        <w:rPr>
          <w:sz w:val="16"/>
          <w:szCs w:val="16"/>
        </w:rPr>
        <w:tab/>
      </w:r>
      <w:r w:rsidR="00585D8C" w:rsidRPr="001A79AA">
        <w:rPr>
          <w:sz w:val="16"/>
          <w:szCs w:val="16"/>
        </w:rPr>
        <w:tab/>
      </w:r>
      <w:r w:rsidR="00585D8C" w:rsidRPr="001A79AA">
        <w:rPr>
          <w:sz w:val="16"/>
          <w:szCs w:val="16"/>
        </w:rPr>
        <w:tab/>
      </w:r>
      <w:r>
        <w:rPr>
          <w:sz w:val="16"/>
        </w:rPr>
        <w:sym w:font="Wingdings" w:char="F06F"/>
      </w:r>
      <w:r>
        <w:rPr>
          <w:sz w:val="16"/>
        </w:rPr>
        <w:t xml:space="preserve"> </w:t>
      </w:r>
      <w:r w:rsidR="00585D8C" w:rsidRPr="001A79AA">
        <w:rPr>
          <w:sz w:val="16"/>
          <w:szCs w:val="16"/>
        </w:rPr>
        <w:t xml:space="preserve">Other </w:t>
      </w:r>
    </w:p>
    <w:p w14:paraId="7F9FDE2A" w14:textId="71760514" w:rsidR="00585D8C" w:rsidRPr="001A79AA" w:rsidRDefault="00585D8C" w:rsidP="00585D8C">
      <w:pPr>
        <w:jc w:val="both"/>
        <w:rPr>
          <w:sz w:val="16"/>
          <w:szCs w:val="16"/>
        </w:rPr>
      </w:pP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r>
      <w:r w:rsidR="00E7226B">
        <w:rPr>
          <w:sz w:val="16"/>
        </w:rPr>
        <w:sym w:font="Wingdings" w:char="F06F"/>
      </w:r>
      <w:r w:rsidR="00E7226B">
        <w:rPr>
          <w:sz w:val="16"/>
        </w:rPr>
        <w:t xml:space="preserve"> </w:t>
      </w:r>
      <w:r w:rsidRPr="001A79AA">
        <w:rPr>
          <w:sz w:val="16"/>
          <w:szCs w:val="16"/>
        </w:rPr>
        <w:t>Non-Profit</w:t>
      </w:r>
    </w:p>
    <w:p w14:paraId="331AE3C0" w14:textId="2BB9060B" w:rsidR="00585D8C" w:rsidRPr="001A79AA" w:rsidRDefault="00585D8C" w:rsidP="00585D8C">
      <w:pPr>
        <w:jc w:val="both"/>
        <w:rPr>
          <w:sz w:val="16"/>
          <w:szCs w:val="16"/>
        </w:rPr>
      </w:pPr>
    </w:p>
    <w:p w14:paraId="29A00535" w14:textId="47A312B1" w:rsidR="00585D8C" w:rsidRPr="001A79AA" w:rsidRDefault="00585D8C" w:rsidP="00585D8C">
      <w:pPr>
        <w:jc w:val="both"/>
        <w:rPr>
          <w:sz w:val="16"/>
          <w:szCs w:val="16"/>
        </w:rPr>
      </w:pPr>
    </w:p>
    <w:p w14:paraId="7AF48E87" w14:textId="7789246B" w:rsidR="00585D8C" w:rsidRPr="001A79AA" w:rsidRDefault="00585D8C" w:rsidP="00585D8C">
      <w:pPr>
        <w:jc w:val="both"/>
        <w:rPr>
          <w:sz w:val="16"/>
          <w:szCs w:val="16"/>
        </w:rPr>
      </w:pPr>
      <w:r w:rsidRPr="001A79AA">
        <w:rPr>
          <w:b/>
          <w:sz w:val="16"/>
          <w:szCs w:val="16"/>
        </w:rPr>
        <w:t xml:space="preserve"> </w:t>
      </w:r>
      <w:r w:rsidR="005034DE" w:rsidRPr="001A79AA">
        <w:rPr>
          <w:b/>
          <w:sz w:val="16"/>
          <w:szCs w:val="16"/>
        </w:rPr>
        <w:t xml:space="preserve"> 8</w:t>
      </w:r>
      <w:r w:rsidRPr="001A79AA">
        <w:rPr>
          <w:b/>
          <w:sz w:val="16"/>
          <w:szCs w:val="16"/>
        </w:rPr>
        <w:t>.</w:t>
      </w:r>
      <w:r w:rsidRPr="001A79AA">
        <w:rPr>
          <w:b/>
          <w:sz w:val="16"/>
          <w:szCs w:val="16"/>
        </w:rPr>
        <w:tab/>
        <w:t>PRIMARY BUSINESS CLASSIFICATION</w:t>
      </w:r>
      <w:r w:rsidRPr="001A79AA">
        <w:rPr>
          <w:sz w:val="16"/>
          <w:szCs w:val="16"/>
        </w:rPr>
        <w:tab/>
      </w:r>
      <w:r w:rsidRPr="001A79AA">
        <w:rPr>
          <w:sz w:val="16"/>
          <w:szCs w:val="16"/>
        </w:rPr>
        <w:tab/>
      </w:r>
      <w:r w:rsidR="00E7226B">
        <w:rPr>
          <w:sz w:val="16"/>
        </w:rPr>
        <w:sym w:font="Wingdings" w:char="F06F"/>
      </w:r>
      <w:r w:rsidR="00E7226B">
        <w:rPr>
          <w:sz w:val="16"/>
        </w:rPr>
        <w:t xml:space="preserve"> </w:t>
      </w:r>
      <w:r w:rsidRPr="001A79AA">
        <w:rPr>
          <w:sz w:val="16"/>
          <w:szCs w:val="16"/>
        </w:rPr>
        <w:t>Broker</w:t>
      </w:r>
      <w:r w:rsidRPr="001A79AA">
        <w:rPr>
          <w:sz w:val="16"/>
          <w:szCs w:val="16"/>
        </w:rPr>
        <w:tab/>
      </w:r>
      <w:r w:rsidRPr="001A79AA">
        <w:rPr>
          <w:sz w:val="16"/>
          <w:szCs w:val="16"/>
        </w:rPr>
        <w:tab/>
      </w:r>
      <w:r w:rsidRPr="001A79AA">
        <w:rPr>
          <w:sz w:val="16"/>
          <w:szCs w:val="16"/>
        </w:rPr>
        <w:tab/>
      </w:r>
      <w:r w:rsidR="00E7226B">
        <w:rPr>
          <w:sz w:val="16"/>
        </w:rPr>
        <w:sym w:font="Wingdings" w:char="F06F"/>
      </w:r>
      <w:r w:rsidR="00E7226B">
        <w:rPr>
          <w:sz w:val="16"/>
        </w:rPr>
        <w:t xml:space="preserve"> </w:t>
      </w:r>
      <w:r w:rsidRPr="001A79AA">
        <w:rPr>
          <w:sz w:val="16"/>
          <w:szCs w:val="16"/>
        </w:rPr>
        <w:t>Retailer</w:t>
      </w:r>
    </w:p>
    <w:p w14:paraId="130CCDCD" w14:textId="77D39368" w:rsidR="00585D8C" w:rsidRPr="001A79AA" w:rsidRDefault="00585D8C" w:rsidP="00585D8C">
      <w:pPr>
        <w:jc w:val="both"/>
        <w:rPr>
          <w:sz w:val="16"/>
          <w:szCs w:val="16"/>
        </w:rPr>
      </w:pP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r>
      <w:r w:rsidR="00E7226B">
        <w:rPr>
          <w:sz w:val="16"/>
        </w:rPr>
        <w:sym w:font="Wingdings" w:char="F06F"/>
      </w:r>
      <w:r w:rsidR="00E7226B">
        <w:rPr>
          <w:sz w:val="16"/>
        </w:rPr>
        <w:t xml:space="preserve"> </w:t>
      </w:r>
      <w:r w:rsidRPr="001A79AA">
        <w:rPr>
          <w:sz w:val="16"/>
          <w:szCs w:val="16"/>
        </w:rPr>
        <w:t>Distributor</w:t>
      </w:r>
      <w:r w:rsidRPr="001A79AA">
        <w:rPr>
          <w:sz w:val="16"/>
          <w:szCs w:val="16"/>
        </w:rPr>
        <w:tab/>
      </w:r>
      <w:r w:rsidRPr="001A79AA">
        <w:rPr>
          <w:sz w:val="16"/>
          <w:szCs w:val="16"/>
        </w:rPr>
        <w:tab/>
      </w:r>
      <w:r w:rsidR="00E7226B">
        <w:rPr>
          <w:sz w:val="16"/>
        </w:rPr>
        <w:sym w:font="Wingdings" w:char="F06F"/>
      </w:r>
      <w:r w:rsidR="00E7226B">
        <w:rPr>
          <w:sz w:val="16"/>
        </w:rPr>
        <w:t xml:space="preserve"> </w:t>
      </w:r>
      <w:r w:rsidRPr="001A79AA">
        <w:rPr>
          <w:sz w:val="16"/>
          <w:szCs w:val="16"/>
        </w:rPr>
        <w:t>Service Provider</w:t>
      </w:r>
    </w:p>
    <w:p w14:paraId="6D3FF594" w14:textId="32D9759D" w:rsidR="00585D8C" w:rsidRPr="001A79AA" w:rsidRDefault="00585D8C" w:rsidP="00585D8C">
      <w:pPr>
        <w:jc w:val="both"/>
        <w:rPr>
          <w:sz w:val="16"/>
          <w:szCs w:val="16"/>
        </w:rPr>
      </w:pP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r>
      <w:r w:rsidR="00E7226B">
        <w:rPr>
          <w:sz w:val="16"/>
        </w:rPr>
        <w:sym w:font="Wingdings" w:char="F06F"/>
      </w:r>
      <w:r w:rsidR="00E7226B">
        <w:rPr>
          <w:sz w:val="16"/>
        </w:rPr>
        <w:t xml:space="preserve"> </w:t>
      </w:r>
      <w:r w:rsidRPr="001A79AA">
        <w:rPr>
          <w:sz w:val="16"/>
          <w:szCs w:val="16"/>
        </w:rPr>
        <w:t>Jobber</w:t>
      </w:r>
      <w:r w:rsidRPr="001A79AA">
        <w:rPr>
          <w:sz w:val="16"/>
          <w:szCs w:val="16"/>
        </w:rPr>
        <w:tab/>
      </w:r>
      <w:r w:rsidRPr="001A79AA">
        <w:rPr>
          <w:sz w:val="16"/>
          <w:szCs w:val="16"/>
        </w:rPr>
        <w:tab/>
      </w:r>
      <w:r w:rsidRPr="001A79AA">
        <w:rPr>
          <w:sz w:val="16"/>
          <w:szCs w:val="16"/>
        </w:rPr>
        <w:tab/>
      </w:r>
      <w:r w:rsidR="00E7226B">
        <w:rPr>
          <w:sz w:val="16"/>
        </w:rPr>
        <w:sym w:font="Wingdings" w:char="F06F"/>
      </w:r>
      <w:r w:rsidR="00E7226B">
        <w:rPr>
          <w:sz w:val="16"/>
        </w:rPr>
        <w:t xml:space="preserve"> </w:t>
      </w:r>
      <w:r w:rsidRPr="001A79AA">
        <w:rPr>
          <w:sz w:val="16"/>
          <w:szCs w:val="16"/>
        </w:rPr>
        <w:t>Subcontractor (trades)</w:t>
      </w:r>
    </w:p>
    <w:p w14:paraId="49BD333D" w14:textId="4F6650C4" w:rsidR="00585D8C" w:rsidRPr="001A79AA" w:rsidRDefault="00585D8C" w:rsidP="00585D8C">
      <w:pPr>
        <w:jc w:val="both"/>
        <w:rPr>
          <w:sz w:val="16"/>
          <w:szCs w:val="16"/>
        </w:rPr>
      </w:pP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r>
      <w:r w:rsidR="00E7226B">
        <w:rPr>
          <w:sz w:val="16"/>
        </w:rPr>
        <w:sym w:font="Wingdings" w:char="F06F"/>
      </w:r>
      <w:r w:rsidR="00E7226B">
        <w:rPr>
          <w:sz w:val="16"/>
        </w:rPr>
        <w:t xml:space="preserve"> </w:t>
      </w:r>
      <w:r w:rsidRPr="001A79AA">
        <w:rPr>
          <w:sz w:val="16"/>
          <w:szCs w:val="16"/>
        </w:rPr>
        <w:t>Manufacturer</w:t>
      </w:r>
      <w:r w:rsidRPr="001A79AA">
        <w:rPr>
          <w:sz w:val="16"/>
          <w:szCs w:val="16"/>
        </w:rPr>
        <w:tab/>
      </w:r>
      <w:r w:rsidRPr="001A79AA">
        <w:rPr>
          <w:sz w:val="16"/>
          <w:szCs w:val="16"/>
        </w:rPr>
        <w:tab/>
      </w:r>
      <w:r w:rsidR="00E7226B">
        <w:rPr>
          <w:sz w:val="16"/>
        </w:rPr>
        <w:sym w:font="Wingdings" w:char="F06F"/>
      </w:r>
      <w:r w:rsidR="00E7226B">
        <w:rPr>
          <w:sz w:val="16"/>
        </w:rPr>
        <w:t xml:space="preserve"> </w:t>
      </w:r>
      <w:r w:rsidRPr="001A79AA">
        <w:rPr>
          <w:sz w:val="16"/>
          <w:szCs w:val="16"/>
        </w:rPr>
        <w:t>Wholesaler</w:t>
      </w:r>
    </w:p>
    <w:p w14:paraId="7A638A64" w14:textId="5105FCB9" w:rsidR="00585D8C" w:rsidRPr="001A79AA" w:rsidRDefault="00E7226B" w:rsidP="00585D8C">
      <w:pPr>
        <w:jc w:val="both"/>
        <w:rPr>
          <w:sz w:val="16"/>
          <w:szCs w:val="16"/>
        </w:rPr>
      </w:pPr>
      <w:r w:rsidRPr="00E7226B">
        <w:rPr>
          <w:noProof/>
          <w:sz w:val="18"/>
          <w:szCs w:val="18"/>
        </w:rPr>
        <mc:AlternateContent>
          <mc:Choice Requires="wps">
            <w:drawing>
              <wp:anchor distT="0" distB="0" distL="114300" distR="114300" simplePos="0" relativeHeight="251931648" behindDoc="0" locked="0" layoutInCell="1" allowOverlap="1" wp14:anchorId="34517F51" wp14:editId="32B7594E">
                <wp:simplePos x="0" y="0"/>
                <wp:positionH relativeFrom="column">
                  <wp:posOffset>4981575</wp:posOffset>
                </wp:positionH>
                <wp:positionV relativeFrom="paragraph">
                  <wp:posOffset>111125</wp:posOffset>
                </wp:positionV>
                <wp:extent cx="600075" cy="0"/>
                <wp:effectExtent l="0" t="0" r="0" b="0"/>
                <wp:wrapNone/>
                <wp:docPr id="852173404" name="Straight Connector 259" descr="Line"/>
                <wp:cNvGraphicFramePr/>
                <a:graphic xmlns:a="http://schemas.openxmlformats.org/drawingml/2006/main">
                  <a:graphicData uri="http://schemas.microsoft.com/office/word/2010/wordprocessingShape">
                    <wps:wsp>
                      <wps:cNvCnPr/>
                      <wps:spPr>
                        <a:xfrm>
                          <a:off x="0" y="0"/>
                          <a:ext cx="6000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5E41DB" id="Straight Connector 259" o:spid="_x0000_s1026" alt="Line"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2.25pt,8.75pt" to="439.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" strokecolor="black [3213]" strokeweight=".5pt">
                <v:stroke joinstyle="miter"/>
              </v:line>
            </w:pict>
          </mc:Fallback>
        </mc:AlternateContent>
      </w:r>
      <w:r w:rsidR="00585D8C" w:rsidRPr="001A79AA">
        <w:rPr>
          <w:sz w:val="16"/>
          <w:szCs w:val="16"/>
        </w:rPr>
        <w:tab/>
      </w:r>
      <w:r w:rsidR="00585D8C" w:rsidRPr="001A79AA">
        <w:rPr>
          <w:sz w:val="16"/>
          <w:szCs w:val="16"/>
        </w:rPr>
        <w:tab/>
      </w:r>
      <w:r w:rsidR="00585D8C" w:rsidRPr="001A79AA">
        <w:rPr>
          <w:sz w:val="16"/>
          <w:szCs w:val="16"/>
        </w:rPr>
        <w:tab/>
      </w:r>
      <w:r w:rsidR="00585D8C" w:rsidRPr="001A79AA">
        <w:rPr>
          <w:sz w:val="16"/>
          <w:szCs w:val="16"/>
        </w:rPr>
        <w:tab/>
      </w:r>
      <w:r w:rsidR="00585D8C" w:rsidRPr="001A79AA">
        <w:rPr>
          <w:sz w:val="16"/>
          <w:szCs w:val="16"/>
        </w:rPr>
        <w:tab/>
      </w:r>
      <w:r w:rsidR="00585D8C" w:rsidRPr="001A79AA">
        <w:rPr>
          <w:sz w:val="16"/>
          <w:szCs w:val="16"/>
        </w:rPr>
        <w:tab/>
      </w:r>
      <w:r w:rsidR="00585D8C" w:rsidRPr="001A79AA">
        <w:rPr>
          <w:sz w:val="16"/>
          <w:szCs w:val="16"/>
        </w:rPr>
        <w:tab/>
      </w:r>
      <w:r>
        <w:rPr>
          <w:sz w:val="16"/>
        </w:rPr>
        <w:sym w:font="Wingdings" w:char="F06F"/>
      </w:r>
      <w:r>
        <w:rPr>
          <w:sz w:val="16"/>
        </w:rPr>
        <w:t xml:space="preserve"> </w:t>
      </w:r>
      <w:r w:rsidR="00585D8C" w:rsidRPr="001A79AA">
        <w:rPr>
          <w:sz w:val="16"/>
          <w:szCs w:val="16"/>
        </w:rPr>
        <w:t>Prime Contractor (trades)</w:t>
      </w:r>
      <w:r w:rsidR="00585D8C" w:rsidRPr="001A79AA">
        <w:rPr>
          <w:sz w:val="16"/>
          <w:szCs w:val="16"/>
        </w:rPr>
        <w:tab/>
      </w:r>
      <w:r>
        <w:rPr>
          <w:sz w:val="16"/>
        </w:rPr>
        <w:sym w:font="Wingdings" w:char="F06F"/>
      </w:r>
      <w:r>
        <w:rPr>
          <w:sz w:val="16"/>
        </w:rPr>
        <w:t xml:space="preserve"> </w:t>
      </w:r>
      <w:r w:rsidR="00585D8C" w:rsidRPr="001A79AA">
        <w:rPr>
          <w:sz w:val="16"/>
          <w:szCs w:val="16"/>
        </w:rPr>
        <w:t xml:space="preserve">Other </w:t>
      </w:r>
    </w:p>
    <w:p w14:paraId="57C1195C" w14:textId="6DE90193" w:rsidR="00585D8C" w:rsidRPr="001A79AA" w:rsidRDefault="00585D8C" w:rsidP="00585D8C">
      <w:pPr>
        <w:jc w:val="both"/>
        <w:rPr>
          <w:sz w:val="16"/>
          <w:szCs w:val="16"/>
        </w:rPr>
      </w:pPr>
    </w:p>
    <w:p w14:paraId="25F6C227" w14:textId="61F17216" w:rsidR="00585D8C" w:rsidRPr="001A79AA" w:rsidRDefault="00585D8C" w:rsidP="00585D8C">
      <w:pPr>
        <w:jc w:val="both"/>
        <w:rPr>
          <w:b/>
          <w:sz w:val="16"/>
          <w:szCs w:val="16"/>
        </w:rPr>
      </w:pPr>
    </w:p>
    <w:p w14:paraId="068322F2" w14:textId="5453C53B" w:rsidR="00585D8C" w:rsidRPr="001A79AA" w:rsidRDefault="00390A48" w:rsidP="00585D8C">
      <w:pPr>
        <w:jc w:val="both"/>
        <w:rPr>
          <w:sz w:val="16"/>
          <w:szCs w:val="16"/>
        </w:rPr>
      </w:pPr>
      <w:r>
        <w:rPr>
          <w:noProof/>
          <w:sz w:val="15"/>
        </w:rPr>
        <mc:AlternateContent>
          <mc:Choice Requires="wps">
            <w:drawing>
              <wp:anchor distT="0" distB="0" distL="114300" distR="114300" simplePos="0" relativeHeight="251759616" behindDoc="0" locked="0" layoutInCell="1" allowOverlap="1" wp14:anchorId="0D9E2801" wp14:editId="3F3D1810">
                <wp:simplePos x="0" y="0"/>
                <wp:positionH relativeFrom="column">
                  <wp:posOffset>3724275</wp:posOffset>
                </wp:positionH>
                <wp:positionV relativeFrom="paragraph">
                  <wp:posOffset>111125</wp:posOffset>
                </wp:positionV>
                <wp:extent cx="2638425" cy="0"/>
                <wp:effectExtent l="0" t="0" r="0" b="0"/>
                <wp:wrapNone/>
                <wp:docPr id="2050478256" name="Straight Connector 87" descr="Line"/>
                <wp:cNvGraphicFramePr/>
                <a:graphic xmlns:a="http://schemas.openxmlformats.org/drawingml/2006/main">
                  <a:graphicData uri="http://schemas.microsoft.com/office/word/2010/wordprocessingShape">
                    <wps:wsp>
                      <wps:cNvCnPr/>
                      <wps:spPr>
                        <a:xfrm>
                          <a:off x="0" y="0"/>
                          <a:ext cx="26384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E8C9AF" id="Straight Connector 87" o:spid="_x0000_s1026" alt="Line"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25pt,8.75pt" to="50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" strokecolor="black [3213]" strokeweight=".5pt">
                <v:stroke joinstyle="miter"/>
              </v:line>
            </w:pict>
          </mc:Fallback>
        </mc:AlternateContent>
      </w:r>
      <w:r w:rsidR="00585D8C" w:rsidRPr="001A79AA">
        <w:rPr>
          <w:b/>
          <w:sz w:val="16"/>
          <w:szCs w:val="16"/>
        </w:rPr>
        <w:t xml:space="preserve">  </w:t>
      </w:r>
      <w:r w:rsidR="005034DE" w:rsidRPr="001A79AA">
        <w:rPr>
          <w:b/>
          <w:sz w:val="16"/>
          <w:szCs w:val="16"/>
        </w:rPr>
        <w:t>9</w:t>
      </w:r>
      <w:r w:rsidR="00585D8C" w:rsidRPr="001A79AA">
        <w:rPr>
          <w:b/>
          <w:sz w:val="16"/>
          <w:szCs w:val="16"/>
        </w:rPr>
        <w:t>.</w:t>
      </w:r>
      <w:r w:rsidR="00585D8C" w:rsidRPr="001A79AA">
        <w:rPr>
          <w:b/>
          <w:sz w:val="16"/>
          <w:szCs w:val="16"/>
        </w:rPr>
        <w:tab/>
        <w:t>OFFICERS, OWNERS, PARTNERS</w:t>
      </w:r>
      <w:r w:rsidR="00585D8C" w:rsidRPr="001A79AA">
        <w:rPr>
          <w:sz w:val="16"/>
          <w:szCs w:val="16"/>
        </w:rPr>
        <w:tab/>
      </w:r>
      <w:r w:rsidR="00585D8C" w:rsidRPr="001A79AA">
        <w:rPr>
          <w:sz w:val="16"/>
          <w:szCs w:val="16"/>
        </w:rPr>
        <w:tab/>
      </w:r>
      <w:r w:rsidR="00585D8C" w:rsidRPr="001A79AA">
        <w:rPr>
          <w:sz w:val="16"/>
          <w:szCs w:val="16"/>
        </w:rPr>
        <w:tab/>
        <w:t xml:space="preserve">Name/Title </w:t>
      </w:r>
    </w:p>
    <w:p w14:paraId="6FE04A0B" w14:textId="30735C1E" w:rsidR="00585D8C" w:rsidRPr="001A79AA" w:rsidRDefault="00585D8C" w:rsidP="00585D8C">
      <w:pPr>
        <w:jc w:val="both"/>
        <w:rPr>
          <w:sz w:val="16"/>
          <w:szCs w:val="16"/>
        </w:rPr>
      </w:pPr>
    </w:p>
    <w:p w14:paraId="0A8587AD" w14:textId="42B4D504" w:rsidR="00585D8C" w:rsidRPr="001A79AA" w:rsidRDefault="00390A48" w:rsidP="00585D8C">
      <w:pPr>
        <w:jc w:val="both"/>
        <w:rPr>
          <w:sz w:val="16"/>
          <w:szCs w:val="16"/>
        </w:rPr>
      </w:pPr>
      <w:r>
        <w:rPr>
          <w:noProof/>
          <w:sz w:val="15"/>
        </w:rPr>
        <mc:AlternateContent>
          <mc:Choice Requires="wps">
            <w:drawing>
              <wp:anchor distT="0" distB="0" distL="114300" distR="114300" simplePos="0" relativeHeight="251761664" behindDoc="0" locked="0" layoutInCell="1" allowOverlap="1" wp14:anchorId="5B174114" wp14:editId="63E51615">
                <wp:simplePos x="0" y="0"/>
                <wp:positionH relativeFrom="column">
                  <wp:posOffset>3724275</wp:posOffset>
                </wp:positionH>
                <wp:positionV relativeFrom="paragraph">
                  <wp:posOffset>106045</wp:posOffset>
                </wp:positionV>
                <wp:extent cx="2638425" cy="0"/>
                <wp:effectExtent l="0" t="0" r="0" b="0"/>
                <wp:wrapNone/>
                <wp:docPr id="1677650777" name="Straight Connector 87" descr="Line"/>
                <wp:cNvGraphicFramePr/>
                <a:graphic xmlns:a="http://schemas.openxmlformats.org/drawingml/2006/main">
                  <a:graphicData uri="http://schemas.microsoft.com/office/word/2010/wordprocessingShape">
                    <wps:wsp>
                      <wps:cNvCnPr/>
                      <wps:spPr>
                        <a:xfrm>
                          <a:off x="0" y="0"/>
                          <a:ext cx="26384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66C8BB" id="Straight Connector 87" o:spid="_x0000_s1026" alt="Line"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25pt,8.35pt" to="501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" strokecolor="black [3213]" strokeweight=".5pt">
                <v:stroke joinstyle="miter"/>
              </v:line>
            </w:pict>
          </mc:Fallback>
        </mc:AlternateContent>
      </w:r>
      <w:r w:rsidR="00585D8C" w:rsidRPr="001A79AA">
        <w:rPr>
          <w:sz w:val="16"/>
          <w:szCs w:val="16"/>
        </w:rPr>
        <w:tab/>
      </w:r>
      <w:r w:rsidR="00585D8C" w:rsidRPr="001A79AA">
        <w:rPr>
          <w:sz w:val="16"/>
          <w:szCs w:val="16"/>
        </w:rPr>
        <w:tab/>
      </w:r>
      <w:r w:rsidR="00585D8C" w:rsidRPr="001A79AA">
        <w:rPr>
          <w:sz w:val="16"/>
          <w:szCs w:val="16"/>
        </w:rPr>
        <w:tab/>
      </w:r>
      <w:r w:rsidR="00585D8C" w:rsidRPr="001A79AA">
        <w:rPr>
          <w:sz w:val="16"/>
          <w:szCs w:val="16"/>
        </w:rPr>
        <w:tab/>
      </w:r>
      <w:r w:rsidR="00585D8C" w:rsidRPr="001A79AA">
        <w:rPr>
          <w:sz w:val="16"/>
          <w:szCs w:val="16"/>
        </w:rPr>
        <w:tab/>
      </w:r>
      <w:r w:rsidR="00585D8C" w:rsidRPr="001A79AA">
        <w:rPr>
          <w:sz w:val="16"/>
          <w:szCs w:val="16"/>
        </w:rPr>
        <w:tab/>
      </w:r>
      <w:r w:rsidR="00585D8C" w:rsidRPr="001A79AA">
        <w:rPr>
          <w:sz w:val="16"/>
          <w:szCs w:val="16"/>
        </w:rPr>
        <w:tab/>
        <w:t xml:space="preserve">Name/Title </w:t>
      </w:r>
    </w:p>
    <w:p w14:paraId="35DEABE0" w14:textId="46E49033" w:rsidR="00585D8C" w:rsidRPr="001A79AA" w:rsidRDefault="00585D8C" w:rsidP="00585D8C">
      <w:pPr>
        <w:jc w:val="both"/>
        <w:rPr>
          <w:sz w:val="16"/>
          <w:szCs w:val="16"/>
        </w:rPr>
      </w:pPr>
      <w:r w:rsidRPr="001A79AA">
        <w:rPr>
          <w:sz w:val="16"/>
          <w:szCs w:val="16"/>
        </w:rPr>
        <w:br w:type="page"/>
      </w:r>
      <w:r w:rsidRPr="001A79AA">
        <w:rPr>
          <w:sz w:val="16"/>
          <w:szCs w:val="16"/>
        </w:rPr>
        <w:lastRenderedPageBreak/>
        <w:t xml:space="preserve">  </w:t>
      </w:r>
      <w:r w:rsidR="005034DE" w:rsidRPr="001A79AA">
        <w:rPr>
          <w:b/>
          <w:bCs/>
          <w:sz w:val="16"/>
          <w:szCs w:val="16"/>
        </w:rPr>
        <w:t>10</w:t>
      </w:r>
      <w:r w:rsidRPr="001A79AA">
        <w:rPr>
          <w:b/>
          <w:bCs/>
          <w:sz w:val="16"/>
          <w:szCs w:val="16"/>
        </w:rPr>
        <w:t>.</w:t>
      </w:r>
      <w:r w:rsidRPr="001A79AA">
        <w:rPr>
          <w:sz w:val="16"/>
          <w:szCs w:val="16"/>
        </w:rPr>
        <w:tab/>
      </w:r>
      <w:r w:rsidRPr="001A79AA">
        <w:rPr>
          <w:b/>
          <w:sz w:val="16"/>
          <w:szCs w:val="16"/>
        </w:rPr>
        <w:t>COMPANY PROFILE</w:t>
      </w:r>
    </w:p>
    <w:p w14:paraId="3A748425" w14:textId="1463A2C2" w:rsidR="00585D8C" w:rsidRPr="001A79AA" w:rsidRDefault="00585D8C" w:rsidP="00585D8C">
      <w:pPr>
        <w:jc w:val="both"/>
        <w:rPr>
          <w:sz w:val="16"/>
          <w:szCs w:val="16"/>
        </w:rPr>
      </w:pPr>
    </w:p>
    <w:p w14:paraId="22FE5C21" w14:textId="3A9FE53D" w:rsidR="00585D8C" w:rsidRPr="001A79AA" w:rsidRDefault="00390A48" w:rsidP="00585D8C">
      <w:pPr>
        <w:ind w:left="720"/>
        <w:jc w:val="both"/>
        <w:rPr>
          <w:sz w:val="16"/>
          <w:szCs w:val="16"/>
        </w:rPr>
      </w:pPr>
      <w:r>
        <w:rPr>
          <w:noProof/>
          <w:sz w:val="15"/>
        </w:rPr>
        <mc:AlternateContent>
          <mc:Choice Requires="wps">
            <w:drawing>
              <wp:anchor distT="0" distB="0" distL="114300" distR="114300" simplePos="0" relativeHeight="251765760" behindDoc="0" locked="0" layoutInCell="1" allowOverlap="1" wp14:anchorId="5CC1C806" wp14:editId="50C75EDE">
                <wp:simplePos x="0" y="0"/>
                <wp:positionH relativeFrom="column">
                  <wp:posOffset>3143250</wp:posOffset>
                </wp:positionH>
                <wp:positionV relativeFrom="paragraph">
                  <wp:posOffset>102235</wp:posOffset>
                </wp:positionV>
                <wp:extent cx="3219450" cy="9144"/>
                <wp:effectExtent l="0" t="0" r="19050" b="29210"/>
                <wp:wrapNone/>
                <wp:docPr id="295477026" name="Straight Connector 87" descr="Line"/>
                <wp:cNvGraphicFramePr/>
                <a:graphic xmlns:a="http://schemas.openxmlformats.org/drawingml/2006/main">
                  <a:graphicData uri="http://schemas.microsoft.com/office/word/2010/wordprocessingShape">
                    <wps:wsp>
                      <wps:cNvCnPr/>
                      <wps:spPr>
                        <a:xfrm>
                          <a:off x="0" y="0"/>
                          <a:ext cx="3219450"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C1F2A1" id="Straight Connector 87" o:spid="_x0000_s1026" alt="Line"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5pt,8.05pt" to="50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" strokecolor="black [3213]" strokeweight=".5pt">
                <v:stroke joinstyle="miter"/>
              </v:line>
            </w:pict>
          </mc:Fallback>
        </mc:AlternateContent>
      </w:r>
      <w:r w:rsidR="00585D8C" w:rsidRPr="001A79AA">
        <w:rPr>
          <w:sz w:val="16"/>
          <w:szCs w:val="16"/>
        </w:rPr>
        <w:t>a.</w:t>
      </w:r>
      <w:r w:rsidR="00585D8C" w:rsidRPr="001A79AA">
        <w:rPr>
          <w:sz w:val="16"/>
          <w:szCs w:val="16"/>
        </w:rPr>
        <w:tab/>
        <w:t>Date Firm Was Established</w:t>
      </w:r>
      <w:r w:rsidR="00585D8C" w:rsidRPr="001A79AA">
        <w:rPr>
          <w:sz w:val="16"/>
          <w:szCs w:val="16"/>
        </w:rPr>
        <w:tab/>
      </w:r>
      <w:r w:rsidR="00585D8C" w:rsidRPr="001A79AA">
        <w:rPr>
          <w:sz w:val="16"/>
          <w:szCs w:val="16"/>
        </w:rPr>
        <w:tab/>
      </w:r>
      <w:r w:rsidR="00585D8C" w:rsidRPr="001A79AA">
        <w:rPr>
          <w:sz w:val="16"/>
          <w:szCs w:val="16"/>
        </w:rPr>
        <w:tab/>
      </w:r>
    </w:p>
    <w:p w14:paraId="13212BEB" w14:textId="4A90C910" w:rsidR="00585D8C" w:rsidRPr="001A79AA" w:rsidRDefault="00585D8C" w:rsidP="00585D8C">
      <w:pPr>
        <w:jc w:val="both"/>
        <w:rPr>
          <w:sz w:val="16"/>
          <w:szCs w:val="16"/>
        </w:rPr>
      </w:pPr>
    </w:p>
    <w:p w14:paraId="7A9E863F" w14:textId="6C7F6ADC" w:rsidR="00585D8C" w:rsidRPr="001A79AA" w:rsidRDefault="00390A48" w:rsidP="00585D8C">
      <w:pPr>
        <w:ind w:left="720"/>
        <w:jc w:val="both"/>
        <w:rPr>
          <w:sz w:val="16"/>
          <w:szCs w:val="16"/>
        </w:rPr>
      </w:pPr>
      <w:r>
        <w:rPr>
          <w:noProof/>
          <w:sz w:val="15"/>
        </w:rPr>
        <mc:AlternateContent>
          <mc:Choice Requires="wps">
            <w:drawing>
              <wp:anchor distT="0" distB="0" distL="114300" distR="114300" simplePos="0" relativeHeight="251767808" behindDoc="0" locked="0" layoutInCell="1" allowOverlap="1" wp14:anchorId="198FDA90" wp14:editId="46D2B06A">
                <wp:simplePos x="0" y="0"/>
                <wp:positionH relativeFrom="column">
                  <wp:posOffset>3143250</wp:posOffset>
                </wp:positionH>
                <wp:positionV relativeFrom="paragraph">
                  <wp:posOffset>116205</wp:posOffset>
                </wp:positionV>
                <wp:extent cx="3219450" cy="0"/>
                <wp:effectExtent l="0" t="0" r="0" b="0"/>
                <wp:wrapNone/>
                <wp:docPr id="563414677" name="Straight Connector 87" descr="Line"/>
                <wp:cNvGraphicFramePr/>
                <a:graphic xmlns:a="http://schemas.openxmlformats.org/drawingml/2006/main">
                  <a:graphicData uri="http://schemas.microsoft.com/office/word/2010/wordprocessingShape">
                    <wps:wsp>
                      <wps:cNvCnPr/>
                      <wps:spPr>
                        <a:xfrm>
                          <a:off x="0" y="0"/>
                          <a:ext cx="3219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07CD56" id="Straight Connector 87" o:spid="_x0000_s1026" alt="Line"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5pt,9.15pt" to="501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" strokecolor="black [3213]" strokeweight=".5pt">
                <v:stroke joinstyle="miter"/>
              </v:line>
            </w:pict>
          </mc:Fallback>
        </mc:AlternateContent>
      </w:r>
      <w:r w:rsidR="00585D8C" w:rsidRPr="001A79AA">
        <w:rPr>
          <w:sz w:val="16"/>
          <w:szCs w:val="16"/>
        </w:rPr>
        <w:t>b.</w:t>
      </w:r>
      <w:r w:rsidR="00585D8C" w:rsidRPr="001A79AA">
        <w:rPr>
          <w:sz w:val="16"/>
          <w:szCs w:val="16"/>
        </w:rPr>
        <w:tab/>
        <w:t>Under the Laws of What State</w:t>
      </w:r>
      <w:r w:rsidR="00585D8C" w:rsidRPr="001A79AA">
        <w:rPr>
          <w:sz w:val="16"/>
          <w:szCs w:val="16"/>
        </w:rPr>
        <w:tab/>
      </w:r>
      <w:r w:rsidR="00585D8C" w:rsidRPr="001A79AA">
        <w:rPr>
          <w:sz w:val="16"/>
          <w:szCs w:val="16"/>
        </w:rPr>
        <w:tab/>
      </w:r>
      <w:r>
        <w:rPr>
          <w:sz w:val="16"/>
          <w:szCs w:val="16"/>
        </w:rPr>
        <w:tab/>
      </w:r>
    </w:p>
    <w:p w14:paraId="2E9121B7" w14:textId="6908E84D" w:rsidR="00585D8C" w:rsidRPr="001A79AA" w:rsidRDefault="00585D8C" w:rsidP="00585D8C">
      <w:pPr>
        <w:jc w:val="both"/>
        <w:rPr>
          <w:sz w:val="16"/>
          <w:szCs w:val="16"/>
        </w:rPr>
      </w:pPr>
    </w:p>
    <w:p w14:paraId="10C722A7" w14:textId="1DACB728" w:rsidR="00585D8C" w:rsidRPr="001A79AA" w:rsidRDefault="00585D8C" w:rsidP="00585D8C">
      <w:pPr>
        <w:ind w:left="720"/>
        <w:jc w:val="both"/>
        <w:rPr>
          <w:sz w:val="16"/>
          <w:szCs w:val="16"/>
        </w:rPr>
      </w:pPr>
      <w:r w:rsidRPr="001A79AA">
        <w:rPr>
          <w:sz w:val="16"/>
          <w:szCs w:val="16"/>
        </w:rPr>
        <w:t>c.</w:t>
      </w:r>
      <w:r w:rsidRPr="001A79AA">
        <w:rPr>
          <w:sz w:val="16"/>
          <w:szCs w:val="16"/>
        </w:rPr>
        <w:tab/>
        <w:t>Number of Employees</w:t>
      </w:r>
      <w:r w:rsidRPr="001A79AA">
        <w:rPr>
          <w:sz w:val="16"/>
          <w:szCs w:val="16"/>
        </w:rPr>
        <w:tab/>
      </w:r>
      <w:r w:rsidRPr="001A79AA">
        <w:rPr>
          <w:sz w:val="16"/>
          <w:szCs w:val="16"/>
        </w:rPr>
        <w:tab/>
      </w:r>
      <w:r w:rsidRPr="001A79AA">
        <w:rPr>
          <w:sz w:val="16"/>
          <w:szCs w:val="16"/>
        </w:rPr>
        <w:tab/>
      </w:r>
    </w:p>
    <w:p w14:paraId="42892AD9" w14:textId="59CD092D" w:rsidR="00585D8C" w:rsidRPr="001A79AA" w:rsidRDefault="00390A48" w:rsidP="00585D8C">
      <w:pPr>
        <w:jc w:val="both"/>
        <w:rPr>
          <w:sz w:val="16"/>
          <w:szCs w:val="16"/>
        </w:rPr>
      </w:pPr>
      <w:r>
        <w:rPr>
          <w:noProof/>
          <w:sz w:val="15"/>
        </w:rPr>
        <mc:AlternateContent>
          <mc:Choice Requires="wps">
            <w:drawing>
              <wp:anchor distT="0" distB="0" distL="114300" distR="114300" simplePos="0" relativeHeight="251769856" behindDoc="0" locked="0" layoutInCell="1" allowOverlap="1" wp14:anchorId="4A982804" wp14:editId="76E403B6">
                <wp:simplePos x="0" y="0"/>
                <wp:positionH relativeFrom="column">
                  <wp:posOffset>3143250</wp:posOffset>
                </wp:positionH>
                <wp:positionV relativeFrom="paragraph">
                  <wp:posOffset>13335</wp:posOffset>
                </wp:positionV>
                <wp:extent cx="3219450" cy="0"/>
                <wp:effectExtent l="0" t="0" r="0" b="0"/>
                <wp:wrapNone/>
                <wp:docPr id="918456016" name="Straight Connector 87" descr="Line"/>
                <wp:cNvGraphicFramePr/>
                <a:graphic xmlns:a="http://schemas.openxmlformats.org/drawingml/2006/main">
                  <a:graphicData uri="http://schemas.microsoft.com/office/word/2010/wordprocessingShape">
                    <wps:wsp>
                      <wps:cNvCnPr/>
                      <wps:spPr>
                        <a:xfrm>
                          <a:off x="0" y="0"/>
                          <a:ext cx="32194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DD6D4C" id="Straight Connector 87" o:spid="_x0000_s1026" alt="Line"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5pt,1.05pt" to="50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" strokecolor="black [3213]" strokeweight=".5pt">
                <v:stroke joinstyle="miter"/>
              </v:line>
            </w:pict>
          </mc:Fallback>
        </mc:AlternateContent>
      </w:r>
    </w:p>
    <w:p w14:paraId="233D99EE" w14:textId="5C6FECB7" w:rsidR="00585D8C" w:rsidRPr="001A79AA" w:rsidRDefault="00390A48" w:rsidP="00585D8C">
      <w:pPr>
        <w:ind w:left="720"/>
        <w:jc w:val="both"/>
        <w:rPr>
          <w:sz w:val="16"/>
          <w:szCs w:val="16"/>
        </w:rPr>
      </w:pPr>
      <w:r>
        <w:rPr>
          <w:noProof/>
          <w:sz w:val="15"/>
        </w:rPr>
        <mc:AlternateContent>
          <mc:Choice Requires="wps">
            <w:drawing>
              <wp:anchor distT="0" distB="0" distL="114300" distR="114300" simplePos="0" relativeHeight="251771904" behindDoc="0" locked="0" layoutInCell="1" allowOverlap="1" wp14:anchorId="6ED60D52" wp14:editId="32CCA11A">
                <wp:simplePos x="0" y="0"/>
                <wp:positionH relativeFrom="column">
                  <wp:posOffset>3143250</wp:posOffset>
                </wp:positionH>
                <wp:positionV relativeFrom="paragraph">
                  <wp:posOffset>96520</wp:posOffset>
                </wp:positionV>
                <wp:extent cx="3267075" cy="9144"/>
                <wp:effectExtent l="0" t="0" r="28575" b="29210"/>
                <wp:wrapNone/>
                <wp:docPr id="326132605" name="Straight Connector 87" descr="Line"/>
                <wp:cNvGraphicFramePr/>
                <a:graphic xmlns:a="http://schemas.openxmlformats.org/drawingml/2006/main">
                  <a:graphicData uri="http://schemas.microsoft.com/office/word/2010/wordprocessingShape">
                    <wps:wsp>
                      <wps:cNvCnPr/>
                      <wps:spPr>
                        <a:xfrm>
                          <a:off x="0" y="0"/>
                          <a:ext cx="3267075"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ACF231" id="Straight Connector 87" o:spid="_x0000_s1026" alt="Line"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5pt,7.6pt" to="504.7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" strokecolor="black [3213]" strokeweight=".5pt">
                <v:stroke joinstyle="miter"/>
              </v:line>
            </w:pict>
          </mc:Fallback>
        </mc:AlternateContent>
      </w:r>
      <w:r w:rsidR="00585D8C" w:rsidRPr="001A79AA">
        <w:rPr>
          <w:sz w:val="16"/>
          <w:szCs w:val="16"/>
        </w:rPr>
        <w:t>d</w:t>
      </w:r>
      <w:proofErr w:type="gramStart"/>
      <w:r w:rsidR="00585D8C" w:rsidRPr="001A79AA">
        <w:rPr>
          <w:sz w:val="16"/>
          <w:szCs w:val="16"/>
        </w:rPr>
        <w:t xml:space="preserve">. </w:t>
      </w:r>
      <w:r w:rsidR="00585D8C" w:rsidRPr="001A79AA">
        <w:rPr>
          <w:sz w:val="16"/>
          <w:szCs w:val="16"/>
        </w:rPr>
        <w:tab/>
        <w:t>Approximate</w:t>
      </w:r>
      <w:proofErr w:type="gramEnd"/>
      <w:r w:rsidR="00585D8C" w:rsidRPr="001A79AA">
        <w:rPr>
          <w:sz w:val="16"/>
          <w:szCs w:val="16"/>
        </w:rPr>
        <w:t xml:space="preserve"> Yearly Sales Volume</w:t>
      </w:r>
      <w:r w:rsidR="00585D8C" w:rsidRPr="001A79AA">
        <w:rPr>
          <w:sz w:val="16"/>
          <w:szCs w:val="16"/>
        </w:rPr>
        <w:tab/>
      </w:r>
      <w:r w:rsidR="00585D8C" w:rsidRPr="001A79AA">
        <w:rPr>
          <w:sz w:val="16"/>
          <w:szCs w:val="16"/>
        </w:rPr>
        <w:tab/>
      </w:r>
    </w:p>
    <w:p w14:paraId="0D4703CD" w14:textId="297BEA55" w:rsidR="00585D8C" w:rsidRPr="001A79AA" w:rsidRDefault="00585D8C" w:rsidP="00585D8C">
      <w:pPr>
        <w:jc w:val="both"/>
        <w:rPr>
          <w:sz w:val="16"/>
          <w:szCs w:val="16"/>
        </w:rPr>
      </w:pPr>
    </w:p>
    <w:p w14:paraId="786975C2" w14:textId="77777777" w:rsidR="00585D8C" w:rsidRPr="001A79AA" w:rsidRDefault="00585D8C" w:rsidP="00585D8C">
      <w:pPr>
        <w:jc w:val="both"/>
        <w:rPr>
          <w:sz w:val="16"/>
          <w:szCs w:val="16"/>
        </w:rPr>
      </w:pPr>
    </w:p>
    <w:p w14:paraId="00D78CB7" w14:textId="27F0245F" w:rsidR="00585D8C" w:rsidRPr="001A79AA" w:rsidRDefault="005034DE" w:rsidP="00585D8C">
      <w:pPr>
        <w:jc w:val="both"/>
        <w:rPr>
          <w:sz w:val="16"/>
          <w:szCs w:val="16"/>
        </w:rPr>
      </w:pPr>
      <w:r w:rsidRPr="001A79AA">
        <w:rPr>
          <w:b/>
          <w:bCs/>
          <w:sz w:val="16"/>
          <w:szCs w:val="16"/>
        </w:rPr>
        <w:t>11</w:t>
      </w:r>
      <w:r w:rsidR="00585D8C" w:rsidRPr="001A79AA">
        <w:rPr>
          <w:b/>
          <w:bCs/>
          <w:sz w:val="16"/>
          <w:szCs w:val="16"/>
        </w:rPr>
        <w:t>.</w:t>
      </w:r>
      <w:r w:rsidR="00585D8C" w:rsidRPr="001A79AA">
        <w:rPr>
          <w:sz w:val="16"/>
          <w:szCs w:val="16"/>
        </w:rPr>
        <w:tab/>
      </w:r>
      <w:r w:rsidR="00585D8C" w:rsidRPr="001A79AA">
        <w:rPr>
          <w:b/>
          <w:sz w:val="16"/>
          <w:szCs w:val="16"/>
        </w:rPr>
        <w:t>PRIMARY PLACE OF BUSINESS</w:t>
      </w:r>
      <w:r w:rsidR="00585D8C" w:rsidRPr="001A79AA">
        <w:rPr>
          <w:sz w:val="16"/>
          <w:szCs w:val="16"/>
        </w:rPr>
        <w:tab/>
      </w:r>
      <w:r w:rsidR="00585D8C" w:rsidRPr="001A79AA">
        <w:rPr>
          <w:sz w:val="16"/>
          <w:szCs w:val="16"/>
        </w:rPr>
        <w:tab/>
      </w:r>
      <w:r w:rsidR="00585D8C" w:rsidRPr="001A79AA">
        <w:rPr>
          <w:sz w:val="16"/>
          <w:szCs w:val="16"/>
        </w:rPr>
        <w:tab/>
      </w:r>
      <w:r w:rsidR="00E7226B">
        <w:rPr>
          <w:sz w:val="16"/>
        </w:rPr>
        <w:sym w:font="Wingdings" w:char="F06F"/>
      </w:r>
      <w:r w:rsidR="00E7226B">
        <w:rPr>
          <w:sz w:val="16"/>
        </w:rPr>
        <w:t xml:space="preserve"> </w:t>
      </w:r>
      <w:r w:rsidR="00585D8C" w:rsidRPr="001A79AA">
        <w:rPr>
          <w:sz w:val="16"/>
          <w:szCs w:val="16"/>
        </w:rPr>
        <w:t xml:space="preserve">Home </w:t>
      </w:r>
      <w:r w:rsidR="00585D8C" w:rsidRPr="001A79AA">
        <w:rPr>
          <w:sz w:val="16"/>
          <w:szCs w:val="16"/>
        </w:rPr>
        <w:tab/>
      </w:r>
      <w:r w:rsidR="00585D8C" w:rsidRPr="001A79AA">
        <w:rPr>
          <w:sz w:val="16"/>
          <w:szCs w:val="16"/>
        </w:rPr>
        <w:tab/>
      </w:r>
      <w:r w:rsidR="00585D8C" w:rsidRPr="001A79AA">
        <w:rPr>
          <w:sz w:val="16"/>
          <w:szCs w:val="16"/>
        </w:rPr>
        <w:tab/>
      </w:r>
      <w:r w:rsidR="00E7226B">
        <w:rPr>
          <w:sz w:val="16"/>
        </w:rPr>
        <w:sym w:font="Wingdings" w:char="F06F"/>
      </w:r>
      <w:r w:rsidR="00E7226B">
        <w:rPr>
          <w:sz w:val="16"/>
        </w:rPr>
        <w:t xml:space="preserve"> </w:t>
      </w:r>
      <w:r w:rsidR="00585D8C" w:rsidRPr="001A79AA">
        <w:rPr>
          <w:sz w:val="16"/>
          <w:szCs w:val="16"/>
        </w:rPr>
        <w:t>Office/Warehouse</w:t>
      </w:r>
    </w:p>
    <w:p w14:paraId="683DF80F" w14:textId="59C24CB8" w:rsidR="00585D8C" w:rsidRPr="001A79AA" w:rsidRDefault="00585D8C" w:rsidP="00585D8C">
      <w:pPr>
        <w:jc w:val="both"/>
        <w:rPr>
          <w:sz w:val="16"/>
          <w:szCs w:val="16"/>
        </w:rPr>
      </w:pP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r>
      <w:r w:rsidRPr="001A79AA">
        <w:rPr>
          <w:sz w:val="16"/>
          <w:szCs w:val="16"/>
        </w:rPr>
        <w:tab/>
      </w:r>
      <w:r w:rsidR="00E7226B">
        <w:rPr>
          <w:sz w:val="16"/>
        </w:rPr>
        <w:sym w:font="Wingdings" w:char="F06F"/>
      </w:r>
      <w:r w:rsidR="00E7226B">
        <w:rPr>
          <w:sz w:val="16"/>
        </w:rPr>
        <w:t xml:space="preserve"> </w:t>
      </w:r>
      <w:r w:rsidRPr="001A79AA">
        <w:rPr>
          <w:sz w:val="16"/>
          <w:szCs w:val="16"/>
        </w:rPr>
        <w:t>Office Building</w:t>
      </w:r>
      <w:r w:rsidRPr="001A79AA">
        <w:rPr>
          <w:sz w:val="16"/>
          <w:szCs w:val="16"/>
        </w:rPr>
        <w:tab/>
      </w:r>
      <w:r w:rsidRPr="001A79AA">
        <w:rPr>
          <w:sz w:val="16"/>
          <w:szCs w:val="16"/>
        </w:rPr>
        <w:tab/>
      </w:r>
      <w:r w:rsidR="00E7226B">
        <w:rPr>
          <w:sz w:val="16"/>
        </w:rPr>
        <w:sym w:font="Wingdings" w:char="F06F"/>
      </w:r>
      <w:r w:rsidR="00E7226B">
        <w:rPr>
          <w:sz w:val="16"/>
        </w:rPr>
        <w:t xml:space="preserve"> </w:t>
      </w:r>
      <w:r w:rsidRPr="001A79AA">
        <w:rPr>
          <w:sz w:val="16"/>
          <w:szCs w:val="16"/>
        </w:rPr>
        <w:t>Warehouse</w:t>
      </w:r>
    </w:p>
    <w:p w14:paraId="2C623E67" w14:textId="113383C8" w:rsidR="00585D8C" w:rsidRPr="001A79AA" w:rsidRDefault="00867D88" w:rsidP="00585D8C">
      <w:pPr>
        <w:jc w:val="both"/>
        <w:rPr>
          <w:sz w:val="16"/>
          <w:szCs w:val="16"/>
        </w:rPr>
      </w:pPr>
      <w:r w:rsidRPr="00E7226B">
        <w:rPr>
          <w:noProof/>
          <w:sz w:val="18"/>
          <w:szCs w:val="18"/>
        </w:rPr>
        <mc:AlternateContent>
          <mc:Choice Requires="wps">
            <w:drawing>
              <wp:anchor distT="0" distB="0" distL="114300" distR="114300" simplePos="0" relativeHeight="251933696" behindDoc="0" locked="0" layoutInCell="1" allowOverlap="1" wp14:anchorId="11D49FC2" wp14:editId="67420BCB">
                <wp:simplePos x="0" y="0"/>
                <wp:positionH relativeFrom="column">
                  <wp:posOffset>5000625</wp:posOffset>
                </wp:positionH>
                <wp:positionV relativeFrom="paragraph">
                  <wp:posOffset>113665</wp:posOffset>
                </wp:positionV>
                <wp:extent cx="600075" cy="0"/>
                <wp:effectExtent l="0" t="0" r="0" b="0"/>
                <wp:wrapNone/>
                <wp:docPr id="1415030340" name="Straight Connector 259" descr="Line"/>
                <wp:cNvGraphicFramePr/>
                <a:graphic xmlns:a="http://schemas.openxmlformats.org/drawingml/2006/main">
                  <a:graphicData uri="http://schemas.microsoft.com/office/word/2010/wordprocessingShape">
                    <wps:wsp>
                      <wps:cNvCnPr/>
                      <wps:spPr>
                        <a:xfrm>
                          <a:off x="0" y="0"/>
                          <a:ext cx="6000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1D88F3" id="Straight Connector 259" o:spid="_x0000_s1026" alt="Line"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75pt,8.95pt" to="441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" strokecolor="black [3213]" strokeweight=".5pt">
                <v:stroke joinstyle="miter"/>
              </v:line>
            </w:pict>
          </mc:Fallback>
        </mc:AlternateContent>
      </w:r>
      <w:r w:rsidR="00585D8C" w:rsidRPr="001A79AA">
        <w:rPr>
          <w:sz w:val="16"/>
          <w:szCs w:val="16"/>
        </w:rPr>
        <w:tab/>
      </w:r>
      <w:r w:rsidR="00585D8C" w:rsidRPr="001A79AA">
        <w:rPr>
          <w:sz w:val="16"/>
          <w:szCs w:val="16"/>
        </w:rPr>
        <w:tab/>
      </w:r>
      <w:r w:rsidR="00585D8C" w:rsidRPr="001A79AA">
        <w:rPr>
          <w:sz w:val="16"/>
          <w:szCs w:val="16"/>
        </w:rPr>
        <w:tab/>
      </w:r>
      <w:r w:rsidR="00585D8C" w:rsidRPr="001A79AA">
        <w:rPr>
          <w:sz w:val="16"/>
          <w:szCs w:val="16"/>
        </w:rPr>
        <w:tab/>
      </w:r>
      <w:r w:rsidR="00585D8C" w:rsidRPr="001A79AA">
        <w:rPr>
          <w:sz w:val="16"/>
          <w:szCs w:val="16"/>
        </w:rPr>
        <w:tab/>
      </w:r>
      <w:r w:rsidR="00585D8C" w:rsidRPr="001A79AA">
        <w:rPr>
          <w:sz w:val="16"/>
          <w:szCs w:val="16"/>
        </w:rPr>
        <w:tab/>
      </w:r>
      <w:r w:rsidR="00585D8C" w:rsidRPr="001A79AA">
        <w:rPr>
          <w:sz w:val="16"/>
          <w:szCs w:val="16"/>
        </w:rPr>
        <w:tab/>
      </w:r>
      <w:r w:rsidR="00E7226B">
        <w:rPr>
          <w:sz w:val="16"/>
        </w:rPr>
        <w:sym w:font="Wingdings" w:char="F06F"/>
      </w:r>
      <w:r w:rsidR="00E7226B">
        <w:rPr>
          <w:sz w:val="16"/>
        </w:rPr>
        <w:t xml:space="preserve"> </w:t>
      </w:r>
      <w:r w:rsidR="00585D8C" w:rsidRPr="001A79AA">
        <w:rPr>
          <w:sz w:val="16"/>
          <w:szCs w:val="16"/>
        </w:rPr>
        <w:t>Office Complex</w:t>
      </w:r>
      <w:r w:rsidR="00585D8C" w:rsidRPr="001A79AA">
        <w:rPr>
          <w:sz w:val="16"/>
          <w:szCs w:val="16"/>
        </w:rPr>
        <w:tab/>
      </w:r>
      <w:r w:rsidR="00585D8C" w:rsidRPr="001A79AA">
        <w:rPr>
          <w:sz w:val="16"/>
          <w:szCs w:val="16"/>
        </w:rPr>
        <w:tab/>
      </w:r>
      <w:r w:rsidR="00E7226B">
        <w:rPr>
          <w:sz w:val="16"/>
        </w:rPr>
        <w:sym w:font="Wingdings" w:char="F06F"/>
      </w:r>
      <w:r w:rsidR="00E7226B">
        <w:rPr>
          <w:sz w:val="16"/>
        </w:rPr>
        <w:t xml:space="preserve"> </w:t>
      </w:r>
      <w:r w:rsidR="00585D8C" w:rsidRPr="001A79AA">
        <w:rPr>
          <w:sz w:val="16"/>
          <w:szCs w:val="16"/>
        </w:rPr>
        <w:t xml:space="preserve">Other </w:t>
      </w:r>
    </w:p>
    <w:p w14:paraId="5000CA63" w14:textId="5B995F94" w:rsidR="00585D8C" w:rsidRPr="001A79AA" w:rsidRDefault="00585D8C" w:rsidP="00585D8C">
      <w:pPr>
        <w:jc w:val="both"/>
        <w:rPr>
          <w:sz w:val="16"/>
          <w:szCs w:val="16"/>
        </w:rPr>
      </w:pPr>
    </w:p>
    <w:p w14:paraId="4961110E" w14:textId="744E04B9" w:rsidR="00585D8C" w:rsidRPr="001A79AA" w:rsidRDefault="00585D8C" w:rsidP="00585D8C">
      <w:pPr>
        <w:jc w:val="both"/>
        <w:rPr>
          <w:sz w:val="16"/>
          <w:szCs w:val="16"/>
        </w:rPr>
      </w:pPr>
    </w:p>
    <w:p w14:paraId="2BD81ECD" w14:textId="1F403456" w:rsidR="00585D8C" w:rsidRPr="001A79AA" w:rsidRDefault="00585D8C" w:rsidP="00585D8C">
      <w:pPr>
        <w:jc w:val="both"/>
        <w:rPr>
          <w:sz w:val="16"/>
          <w:szCs w:val="16"/>
        </w:rPr>
      </w:pPr>
      <w:r w:rsidRPr="001A79AA">
        <w:rPr>
          <w:b/>
          <w:bCs/>
          <w:sz w:val="16"/>
          <w:szCs w:val="16"/>
        </w:rPr>
        <w:t>1</w:t>
      </w:r>
      <w:r w:rsidR="005034DE" w:rsidRPr="001A79AA">
        <w:rPr>
          <w:b/>
          <w:bCs/>
          <w:sz w:val="16"/>
          <w:szCs w:val="16"/>
        </w:rPr>
        <w:t>2</w:t>
      </w:r>
      <w:r w:rsidRPr="001A79AA">
        <w:rPr>
          <w:b/>
          <w:bCs/>
          <w:sz w:val="16"/>
          <w:szCs w:val="16"/>
        </w:rPr>
        <w:t>.</w:t>
      </w:r>
      <w:r w:rsidRPr="001A79AA">
        <w:rPr>
          <w:sz w:val="16"/>
          <w:szCs w:val="16"/>
        </w:rPr>
        <w:tab/>
      </w:r>
      <w:r w:rsidRPr="001A79AA">
        <w:rPr>
          <w:b/>
          <w:sz w:val="16"/>
          <w:szCs w:val="16"/>
        </w:rPr>
        <w:t>STAFF EXPERIENCE</w:t>
      </w:r>
      <w:r w:rsidRPr="001A79AA">
        <w:rPr>
          <w:sz w:val="16"/>
          <w:szCs w:val="16"/>
        </w:rPr>
        <w:t xml:space="preserve"> (key members of your company’s staff who will be assigned to this project)</w:t>
      </w:r>
    </w:p>
    <w:p w14:paraId="1D227AB6" w14:textId="7E91537E" w:rsidR="00585D8C" w:rsidRPr="001A79AA" w:rsidRDefault="00585D8C" w:rsidP="00585D8C">
      <w:pPr>
        <w:jc w:val="both"/>
        <w:rPr>
          <w:sz w:val="16"/>
          <w:szCs w:val="16"/>
        </w:rPr>
      </w:pPr>
    </w:p>
    <w:p w14:paraId="4ECA6298" w14:textId="121CE73F" w:rsidR="00585D8C" w:rsidRPr="001A79AA" w:rsidRDefault="00585D8C" w:rsidP="00585D8C">
      <w:pPr>
        <w:ind w:left="720"/>
        <w:jc w:val="both"/>
        <w:rPr>
          <w:sz w:val="16"/>
          <w:szCs w:val="16"/>
        </w:rPr>
      </w:pPr>
      <w:r w:rsidRPr="001A79AA">
        <w:rPr>
          <w:sz w:val="16"/>
          <w:szCs w:val="16"/>
        </w:rPr>
        <w:t>a.</w:t>
      </w:r>
      <w:r w:rsidRPr="001A79AA">
        <w:rPr>
          <w:sz w:val="16"/>
          <w:szCs w:val="16"/>
        </w:rPr>
        <w:tab/>
        <w:t xml:space="preserve">Name/Position     </w:t>
      </w:r>
      <w:r w:rsidR="00867D88">
        <w:rPr>
          <w:sz w:val="16"/>
          <w:szCs w:val="16"/>
        </w:rPr>
        <w:tab/>
      </w:r>
      <w:r w:rsidR="00867D88">
        <w:rPr>
          <w:sz w:val="16"/>
          <w:szCs w:val="16"/>
        </w:rPr>
        <w:tab/>
      </w:r>
      <w:r w:rsidR="00867D88">
        <w:rPr>
          <w:sz w:val="16"/>
          <w:szCs w:val="16"/>
        </w:rPr>
        <w:tab/>
      </w:r>
      <w:r w:rsidR="00867D88">
        <w:rPr>
          <w:sz w:val="16"/>
          <w:szCs w:val="16"/>
        </w:rPr>
        <w:tab/>
        <w:t xml:space="preserve">           </w:t>
      </w:r>
      <w:r w:rsidRPr="001A79AA">
        <w:rPr>
          <w:sz w:val="16"/>
          <w:szCs w:val="16"/>
        </w:rPr>
        <w:t xml:space="preserve">Year Hired </w:t>
      </w:r>
    </w:p>
    <w:p w14:paraId="45355030" w14:textId="35274BE1" w:rsidR="00585D8C" w:rsidRPr="001A79AA" w:rsidRDefault="00867D88" w:rsidP="00585D8C">
      <w:pPr>
        <w:jc w:val="both"/>
        <w:rPr>
          <w:sz w:val="16"/>
          <w:szCs w:val="16"/>
        </w:rPr>
      </w:pPr>
      <w:r>
        <w:rPr>
          <w:noProof/>
          <w:sz w:val="16"/>
        </w:rPr>
        <mc:AlternateContent>
          <mc:Choice Requires="wps">
            <w:drawing>
              <wp:anchor distT="0" distB="0" distL="114300" distR="114300" simplePos="0" relativeHeight="251935744" behindDoc="0" locked="0" layoutInCell="1" allowOverlap="1" wp14:anchorId="34D872CE" wp14:editId="17C10FF5">
                <wp:simplePos x="0" y="0"/>
                <wp:positionH relativeFrom="column">
                  <wp:posOffset>1647825</wp:posOffset>
                </wp:positionH>
                <wp:positionV relativeFrom="paragraph">
                  <wp:posOffset>11430</wp:posOffset>
                </wp:positionV>
                <wp:extent cx="1761490" cy="0"/>
                <wp:effectExtent l="0" t="0" r="0" b="0"/>
                <wp:wrapNone/>
                <wp:docPr id="1921379462" name="Straight Connector 242" descr="Line"/>
                <wp:cNvGraphicFramePr/>
                <a:graphic xmlns:a="http://schemas.openxmlformats.org/drawingml/2006/main">
                  <a:graphicData uri="http://schemas.microsoft.com/office/word/2010/wordprocessingShape">
                    <wps:wsp>
                      <wps:cNvCnPr/>
                      <wps:spPr>
                        <a:xfrm>
                          <a:off x="0" y="0"/>
                          <a:ext cx="17614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F0938B" id="Straight Connector 242" o:spid="_x0000_s1026" alt="Line"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75pt,.9pt" to="268.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S6grgEAAMgDAAAOAAAAZHJzL2Uyb0RvYy54bWysU8Fu1DAQvSPxD5bvrJMKFY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" strokecolor="black [3213]" strokeweight=".5pt">
                <v:stroke joinstyle="miter"/>
              </v:line>
            </w:pict>
          </mc:Fallback>
        </mc:AlternateContent>
      </w:r>
      <w:r>
        <w:rPr>
          <w:noProof/>
          <w:sz w:val="16"/>
        </w:rPr>
        <mc:AlternateContent>
          <mc:Choice Requires="wps">
            <w:drawing>
              <wp:anchor distT="0" distB="0" distL="114300" distR="114300" simplePos="0" relativeHeight="251937792" behindDoc="0" locked="0" layoutInCell="1" allowOverlap="1" wp14:anchorId="47C9C1CA" wp14:editId="23B30303">
                <wp:simplePos x="0" y="0"/>
                <wp:positionH relativeFrom="column">
                  <wp:posOffset>4010025</wp:posOffset>
                </wp:positionH>
                <wp:positionV relativeFrom="paragraph">
                  <wp:posOffset>15875</wp:posOffset>
                </wp:positionV>
                <wp:extent cx="1837944" cy="0"/>
                <wp:effectExtent l="0" t="0" r="0" b="0"/>
                <wp:wrapNone/>
                <wp:docPr id="1469373594"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802CC" id="Straight Connector 242" o:spid="_x0000_s1026" alt="Line" style="position:absolute;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75pt,1.25pt" to="460.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" strokecolor="black [3213]" strokeweight=".5pt">
                <v:stroke joinstyle="miter"/>
              </v:line>
            </w:pict>
          </mc:Fallback>
        </mc:AlternateContent>
      </w:r>
    </w:p>
    <w:p w14:paraId="29521BA7" w14:textId="79E028AF" w:rsidR="00585D8C" w:rsidRPr="001A79AA" w:rsidRDefault="00867D88" w:rsidP="00585D8C">
      <w:pPr>
        <w:ind w:left="1440"/>
        <w:jc w:val="both"/>
        <w:rPr>
          <w:sz w:val="16"/>
          <w:szCs w:val="16"/>
        </w:rPr>
      </w:pPr>
      <w:r>
        <w:rPr>
          <w:noProof/>
          <w:sz w:val="16"/>
        </w:rPr>
        <mc:AlternateContent>
          <mc:Choice Requires="wps">
            <w:drawing>
              <wp:anchor distT="0" distB="0" distL="114300" distR="114300" simplePos="0" relativeHeight="251941888" behindDoc="0" locked="0" layoutInCell="1" allowOverlap="1" wp14:anchorId="370E4421" wp14:editId="5C9904EA">
                <wp:simplePos x="0" y="0"/>
                <wp:positionH relativeFrom="column">
                  <wp:posOffset>4838700</wp:posOffset>
                </wp:positionH>
                <wp:positionV relativeFrom="paragraph">
                  <wp:posOffset>104140</wp:posOffset>
                </wp:positionV>
                <wp:extent cx="1466850" cy="0"/>
                <wp:effectExtent l="0" t="0" r="0" b="0"/>
                <wp:wrapNone/>
                <wp:docPr id="2120192982" name="Straight Connector 242" descr="Line"/>
                <wp:cNvGraphicFramePr/>
                <a:graphic xmlns:a="http://schemas.openxmlformats.org/drawingml/2006/main">
                  <a:graphicData uri="http://schemas.microsoft.com/office/word/2010/wordprocessingShape">
                    <wps:wsp>
                      <wps:cNvCnPr/>
                      <wps:spPr>
                        <a:xfrm>
                          <a:off x="0" y="0"/>
                          <a:ext cx="1466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8A211F" id="Straight Connector 242" o:spid="_x0000_s1026" alt="Line" style="position:absolute;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pt,8.2pt" to="496.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" strokecolor="black [3213]" strokeweight=".5pt">
                <v:stroke joinstyle="miter"/>
              </v:line>
            </w:pict>
          </mc:Fallback>
        </mc:AlternateContent>
      </w:r>
      <w:r>
        <w:rPr>
          <w:noProof/>
          <w:sz w:val="16"/>
        </w:rPr>
        <mc:AlternateContent>
          <mc:Choice Requires="wps">
            <w:drawing>
              <wp:anchor distT="0" distB="0" distL="114300" distR="114300" simplePos="0" relativeHeight="251939840" behindDoc="0" locked="0" layoutInCell="1" allowOverlap="1" wp14:anchorId="6F32D047" wp14:editId="39E13A50">
                <wp:simplePos x="0" y="0"/>
                <wp:positionH relativeFrom="column">
                  <wp:posOffset>2105025</wp:posOffset>
                </wp:positionH>
                <wp:positionV relativeFrom="paragraph">
                  <wp:posOffset>104140</wp:posOffset>
                </wp:positionV>
                <wp:extent cx="1304290" cy="0"/>
                <wp:effectExtent l="0" t="0" r="0" b="0"/>
                <wp:wrapNone/>
                <wp:docPr id="957211074" name="Straight Connector 242" descr="Line"/>
                <wp:cNvGraphicFramePr/>
                <a:graphic xmlns:a="http://schemas.openxmlformats.org/drawingml/2006/main">
                  <a:graphicData uri="http://schemas.microsoft.com/office/word/2010/wordprocessingShape">
                    <wps:wsp>
                      <wps:cNvCnPr/>
                      <wps:spPr>
                        <a:xfrm>
                          <a:off x="0" y="0"/>
                          <a:ext cx="13042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4B0295" id="Straight Connector 242" o:spid="_x0000_s1026" alt="Line" style="position:absolute;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75pt,8.2pt" to="268.4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" strokecolor="black [3213]" strokeweight=".5pt">
                <v:stroke joinstyle="miter"/>
              </v:line>
            </w:pict>
          </mc:Fallback>
        </mc:AlternateContent>
      </w:r>
      <w:r w:rsidR="00585D8C" w:rsidRPr="001A79AA">
        <w:rPr>
          <w:sz w:val="16"/>
          <w:szCs w:val="16"/>
        </w:rPr>
        <w:t xml:space="preserve">Years in Present </w:t>
      </w:r>
      <w:proofErr w:type="gramStart"/>
      <w:r w:rsidR="00585D8C" w:rsidRPr="001A79AA">
        <w:rPr>
          <w:sz w:val="16"/>
          <w:szCs w:val="16"/>
        </w:rPr>
        <w:t>Position</w:t>
      </w:r>
      <w:r>
        <w:rPr>
          <w:sz w:val="16"/>
          <w:szCs w:val="16"/>
        </w:rPr>
        <w:t xml:space="preserve"> </w:t>
      </w:r>
      <w:r w:rsidR="00585D8C" w:rsidRPr="001A79AA">
        <w:rPr>
          <w:sz w:val="16"/>
          <w:szCs w:val="16"/>
        </w:rPr>
        <w:t xml:space="preserve"> </w:t>
      </w:r>
      <w:r>
        <w:rPr>
          <w:sz w:val="16"/>
          <w:szCs w:val="16"/>
        </w:rPr>
        <w:tab/>
      </w:r>
      <w:proofErr w:type="gramEnd"/>
      <w:r>
        <w:rPr>
          <w:sz w:val="16"/>
          <w:szCs w:val="16"/>
        </w:rPr>
        <w:tab/>
      </w:r>
      <w:r>
        <w:rPr>
          <w:sz w:val="16"/>
          <w:szCs w:val="16"/>
        </w:rPr>
        <w:tab/>
        <w:t xml:space="preserve">         </w:t>
      </w:r>
      <w:r w:rsidR="00585D8C" w:rsidRPr="001A79AA">
        <w:rPr>
          <w:sz w:val="16"/>
          <w:szCs w:val="16"/>
        </w:rPr>
        <w:t xml:space="preserve">  Years of Industry Experience</w:t>
      </w:r>
      <w:r>
        <w:rPr>
          <w:sz w:val="16"/>
          <w:szCs w:val="16"/>
        </w:rPr>
        <w:t xml:space="preserve"> </w:t>
      </w:r>
    </w:p>
    <w:p w14:paraId="4DFBA3D1" w14:textId="679E16F5" w:rsidR="00585D8C" w:rsidRPr="001A79AA" w:rsidRDefault="00585D8C" w:rsidP="00585D8C">
      <w:pPr>
        <w:jc w:val="both"/>
        <w:rPr>
          <w:sz w:val="16"/>
          <w:szCs w:val="16"/>
        </w:rPr>
      </w:pPr>
    </w:p>
    <w:p w14:paraId="49C87413" w14:textId="359103EA" w:rsidR="00585D8C" w:rsidRPr="001A79AA" w:rsidRDefault="00867D88" w:rsidP="00585D8C">
      <w:pPr>
        <w:ind w:left="720"/>
        <w:jc w:val="both"/>
        <w:rPr>
          <w:sz w:val="16"/>
          <w:szCs w:val="16"/>
        </w:rPr>
      </w:pPr>
      <w:r>
        <w:rPr>
          <w:noProof/>
          <w:sz w:val="16"/>
        </w:rPr>
        <mc:AlternateContent>
          <mc:Choice Requires="wps">
            <w:drawing>
              <wp:anchor distT="0" distB="0" distL="114300" distR="114300" simplePos="0" relativeHeight="251945984" behindDoc="0" locked="0" layoutInCell="1" allowOverlap="1" wp14:anchorId="68F8B88D" wp14:editId="3A80EC7B">
                <wp:simplePos x="0" y="0"/>
                <wp:positionH relativeFrom="column">
                  <wp:posOffset>4010025</wp:posOffset>
                </wp:positionH>
                <wp:positionV relativeFrom="paragraph">
                  <wp:posOffset>89535</wp:posOffset>
                </wp:positionV>
                <wp:extent cx="2324100" cy="0"/>
                <wp:effectExtent l="0" t="0" r="0" b="0"/>
                <wp:wrapNone/>
                <wp:docPr id="1654099483" name="Straight Connector 242"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F3AB26" id="Straight Connector 242" o:spid="_x0000_s1026" alt="Line" style="position:absolute;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75pt,7.05pt" to="498.7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" strokecolor="black [3213]" strokeweight=".5pt">
                <v:stroke joinstyle="miter"/>
              </v:line>
            </w:pict>
          </mc:Fallback>
        </mc:AlternateContent>
      </w:r>
      <w:r>
        <w:rPr>
          <w:noProof/>
          <w:sz w:val="16"/>
        </w:rPr>
        <mc:AlternateContent>
          <mc:Choice Requires="wps">
            <w:drawing>
              <wp:anchor distT="0" distB="0" distL="114300" distR="114300" simplePos="0" relativeHeight="251943936" behindDoc="0" locked="0" layoutInCell="1" allowOverlap="1" wp14:anchorId="43F07D33" wp14:editId="210A7ADD">
                <wp:simplePos x="0" y="0"/>
                <wp:positionH relativeFrom="column">
                  <wp:posOffset>1571625</wp:posOffset>
                </wp:positionH>
                <wp:positionV relativeFrom="paragraph">
                  <wp:posOffset>85090</wp:posOffset>
                </wp:positionV>
                <wp:extent cx="1837944" cy="0"/>
                <wp:effectExtent l="0" t="0" r="0" b="0"/>
                <wp:wrapNone/>
                <wp:docPr id="1686961410"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157B98" id="Straight Connector 242" o:spid="_x0000_s1026" alt="Line"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75pt,6.7pt" to="268.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" strokecolor="black [3213]" strokeweight=".5pt">
                <v:stroke joinstyle="miter"/>
              </v:line>
            </w:pict>
          </mc:Fallback>
        </mc:AlternateContent>
      </w:r>
      <w:r w:rsidR="00585D8C" w:rsidRPr="001A79AA">
        <w:rPr>
          <w:sz w:val="16"/>
          <w:szCs w:val="16"/>
        </w:rPr>
        <w:t>b.</w:t>
      </w:r>
      <w:r w:rsidR="00585D8C" w:rsidRPr="001A79AA">
        <w:rPr>
          <w:sz w:val="16"/>
          <w:szCs w:val="16"/>
        </w:rPr>
        <w:tab/>
        <w:t>Name/</w:t>
      </w:r>
      <w:proofErr w:type="gramStart"/>
      <w:r w:rsidR="00585D8C" w:rsidRPr="001A79AA">
        <w:rPr>
          <w:sz w:val="16"/>
          <w:szCs w:val="16"/>
        </w:rPr>
        <w:t>Position</w:t>
      </w:r>
      <w:r>
        <w:rPr>
          <w:sz w:val="16"/>
          <w:szCs w:val="16"/>
        </w:rPr>
        <w:t xml:space="preserve"> </w:t>
      </w:r>
      <w:r w:rsidR="00585D8C" w:rsidRPr="001A79AA">
        <w:rPr>
          <w:sz w:val="16"/>
          <w:szCs w:val="16"/>
        </w:rPr>
        <w:t xml:space="preserve"> </w:t>
      </w:r>
      <w:r>
        <w:rPr>
          <w:sz w:val="16"/>
          <w:szCs w:val="16"/>
        </w:rPr>
        <w:tab/>
      </w:r>
      <w:proofErr w:type="gramEnd"/>
      <w:r>
        <w:rPr>
          <w:sz w:val="16"/>
          <w:szCs w:val="16"/>
        </w:rPr>
        <w:tab/>
      </w:r>
      <w:r>
        <w:rPr>
          <w:sz w:val="16"/>
          <w:szCs w:val="16"/>
        </w:rPr>
        <w:tab/>
      </w:r>
      <w:r>
        <w:rPr>
          <w:sz w:val="16"/>
          <w:szCs w:val="16"/>
        </w:rPr>
        <w:tab/>
        <w:t xml:space="preserve">       </w:t>
      </w:r>
      <w:r w:rsidR="00585D8C" w:rsidRPr="001A79AA">
        <w:rPr>
          <w:sz w:val="16"/>
          <w:szCs w:val="16"/>
        </w:rPr>
        <w:t xml:space="preserve">    Year Hired </w:t>
      </w:r>
    </w:p>
    <w:p w14:paraId="2A19CD01" w14:textId="6460F173" w:rsidR="00585D8C" w:rsidRPr="001A79AA" w:rsidRDefault="00585D8C" w:rsidP="00585D8C">
      <w:pPr>
        <w:jc w:val="both"/>
        <w:rPr>
          <w:sz w:val="16"/>
          <w:szCs w:val="16"/>
        </w:rPr>
      </w:pPr>
    </w:p>
    <w:p w14:paraId="3ADA5982" w14:textId="174FFFD4" w:rsidR="00585D8C" w:rsidRPr="001A79AA" w:rsidRDefault="00867D88" w:rsidP="00585D8C">
      <w:pPr>
        <w:ind w:left="1440"/>
        <w:jc w:val="both"/>
        <w:rPr>
          <w:sz w:val="16"/>
          <w:szCs w:val="16"/>
        </w:rPr>
      </w:pPr>
      <w:r>
        <w:rPr>
          <w:noProof/>
          <w:sz w:val="16"/>
        </w:rPr>
        <mc:AlternateContent>
          <mc:Choice Requires="wps">
            <w:drawing>
              <wp:anchor distT="0" distB="0" distL="114300" distR="114300" simplePos="0" relativeHeight="251950080" behindDoc="0" locked="0" layoutInCell="1" allowOverlap="1" wp14:anchorId="082E1BEB" wp14:editId="6F82652C">
                <wp:simplePos x="0" y="0"/>
                <wp:positionH relativeFrom="column">
                  <wp:posOffset>4838699</wp:posOffset>
                </wp:positionH>
                <wp:positionV relativeFrom="paragraph">
                  <wp:posOffset>93980</wp:posOffset>
                </wp:positionV>
                <wp:extent cx="1495425" cy="0"/>
                <wp:effectExtent l="0" t="0" r="0" b="0"/>
                <wp:wrapNone/>
                <wp:docPr id="1310756813" name="Straight Connector 242" descr="Line"/>
                <wp:cNvGraphicFramePr/>
                <a:graphic xmlns:a="http://schemas.openxmlformats.org/drawingml/2006/main">
                  <a:graphicData uri="http://schemas.microsoft.com/office/word/2010/wordprocessingShape">
                    <wps:wsp>
                      <wps:cNvCnPr/>
                      <wps:spPr>
                        <a:xfrm>
                          <a:off x="0" y="0"/>
                          <a:ext cx="14954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42418B" id="Straight Connector 242" o:spid="_x0000_s1026" alt="Line" style="position:absolute;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pt,7.4pt" to="498.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" strokecolor="black [3213]" strokeweight=".5pt">
                <v:stroke joinstyle="miter"/>
              </v:line>
            </w:pict>
          </mc:Fallback>
        </mc:AlternateContent>
      </w:r>
      <w:r>
        <w:rPr>
          <w:noProof/>
          <w:sz w:val="16"/>
        </w:rPr>
        <mc:AlternateContent>
          <mc:Choice Requires="wps">
            <w:drawing>
              <wp:anchor distT="0" distB="0" distL="114300" distR="114300" simplePos="0" relativeHeight="251948032" behindDoc="0" locked="0" layoutInCell="1" allowOverlap="1" wp14:anchorId="008BBC02" wp14:editId="4965BD85">
                <wp:simplePos x="0" y="0"/>
                <wp:positionH relativeFrom="column">
                  <wp:posOffset>2105025</wp:posOffset>
                </wp:positionH>
                <wp:positionV relativeFrom="paragraph">
                  <wp:posOffset>93980</wp:posOffset>
                </wp:positionV>
                <wp:extent cx="1304290" cy="0"/>
                <wp:effectExtent l="0" t="0" r="0" b="0"/>
                <wp:wrapNone/>
                <wp:docPr id="1405574449" name="Straight Connector 242" descr="Line"/>
                <wp:cNvGraphicFramePr/>
                <a:graphic xmlns:a="http://schemas.openxmlformats.org/drawingml/2006/main">
                  <a:graphicData uri="http://schemas.microsoft.com/office/word/2010/wordprocessingShape">
                    <wps:wsp>
                      <wps:cNvCnPr/>
                      <wps:spPr>
                        <a:xfrm>
                          <a:off x="0" y="0"/>
                          <a:ext cx="13042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7EB1AB" id="Straight Connector 242" o:spid="_x0000_s1026" alt="Line" style="position:absolute;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75pt,7.4pt" to="268.4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" strokecolor="black [3213]" strokeweight=".5pt">
                <v:stroke joinstyle="miter"/>
              </v:line>
            </w:pict>
          </mc:Fallback>
        </mc:AlternateContent>
      </w:r>
      <w:r w:rsidR="00585D8C" w:rsidRPr="001A79AA">
        <w:rPr>
          <w:sz w:val="16"/>
          <w:szCs w:val="16"/>
        </w:rPr>
        <w:t xml:space="preserve">Years in Present Position </w:t>
      </w:r>
      <w:r>
        <w:rPr>
          <w:sz w:val="16"/>
          <w:szCs w:val="16"/>
        </w:rPr>
        <w:tab/>
      </w:r>
      <w:r>
        <w:rPr>
          <w:sz w:val="16"/>
          <w:szCs w:val="16"/>
        </w:rPr>
        <w:tab/>
      </w:r>
      <w:r>
        <w:rPr>
          <w:sz w:val="16"/>
          <w:szCs w:val="16"/>
        </w:rPr>
        <w:tab/>
        <w:t xml:space="preserve">         </w:t>
      </w:r>
      <w:r w:rsidR="00585D8C" w:rsidRPr="001A79AA">
        <w:rPr>
          <w:sz w:val="16"/>
          <w:szCs w:val="16"/>
        </w:rPr>
        <w:t xml:space="preserve">  Years of Industry Experience</w:t>
      </w:r>
      <w:r>
        <w:rPr>
          <w:sz w:val="16"/>
          <w:szCs w:val="16"/>
        </w:rPr>
        <w:t xml:space="preserve"> </w:t>
      </w:r>
    </w:p>
    <w:p w14:paraId="65A8A844" w14:textId="3B49D3F6" w:rsidR="00585D8C" w:rsidRPr="001A79AA" w:rsidRDefault="00585D8C" w:rsidP="00585D8C">
      <w:pPr>
        <w:jc w:val="both"/>
        <w:rPr>
          <w:sz w:val="16"/>
          <w:szCs w:val="16"/>
        </w:rPr>
      </w:pPr>
    </w:p>
    <w:p w14:paraId="124C22F4" w14:textId="2B0E77C2" w:rsidR="00585D8C" w:rsidRPr="001A79AA" w:rsidRDefault="00867D88" w:rsidP="00585D8C">
      <w:pPr>
        <w:ind w:left="720"/>
        <w:jc w:val="both"/>
        <w:rPr>
          <w:sz w:val="16"/>
          <w:szCs w:val="16"/>
        </w:rPr>
      </w:pPr>
      <w:r>
        <w:rPr>
          <w:noProof/>
          <w:sz w:val="16"/>
        </w:rPr>
        <mc:AlternateContent>
          <mc:Choice Requires="wps">
            <w:drawing>
              <wp:anchor distT="0" distB="0" distL="114300" distR="114300" simplePos="0" relativeHeight="251954176" behindDoc="0" locked="0" layoutInCell="1" allowOverlap="1" wp14:anchorId="0553B4F1" wp14:editId="509D2B20">
                <wp:simplePos x="0" y="0"/>
                <wp:positionH relativeFrom="column">
                  <wp:posOffset>4010024</wp:posOffset>
                </wp:positionH>
                <wp:positionV relativeFrom="paragraph">
                  <wp:posOffset>88900</wp:posOffset>
                </wp:positionV>
                <wp:extent cx="2295525" cy="0"/>
                <wp:effectExtent l="0" t="0" r="0" b="0"/>
                <wp:wrapNone/>
                <wp:docPr id="410158581" name="Straight Connector 242" descr="Line"/>
                <wp:cNvGraphicFramePr/>
                <a:graphic xmlns:a="http://schemas.openxmlformats.org/drawingml/2006/main">
                  <a:graphicData uri="http://schemas.microsoft.com/office/word/2010/wordprocessingShape">
                    <wps:wsp>
                      <wps:cNvCnPr/>
                      <wps:spPr>
                        <a:xfrm>
                          <a:off x="0" y="0"/>
                          <a:ext cx="22955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A6D8E" id="Straight Connector 242" o:spid="_x0000_s1026" alt="Line" style="position:absolute;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75pt,7pt" to="49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" strokecolor="black [3213]" strokeweight=".5pt">
                <v:stroke joinstyle="miter"/>
              </v:line>
            </w:pict>
          </mc:Fallback>
        </mc:AlternateContent>
      </w:r>
      <w:r>
        <w:rPr>
          <w:noProof/>
          <w:sz w:val="16"/>
        </w:rPr>
        <mc:AlternateContent>
          <mc:Choice Requires="wps">
            <w:drawing>
              <wp:anchor distT="0" distB="0" distL="114300" distR="114300" simplePos="0" relativeHeight="251952128" behindDoc="0" locked="0" layoutInCell="1" allowOverlap="1" wp14:anchorId="34083303" wp14:editId="6B7C713F">
                <wp:simplePos x="0" y="0"/>
                <wp:positionH relativeFrom="column">
                  <wp:posOffset>1647825</wp:posOffset>
                </wp:positionH>
                <wp:positionV relativeFrom="paragraph">
                  <wp:posOffset>88900</wp:posOffset>
                </wp:positionV>
                <wp:extent cx="1761490" cy="0"/>
                <wp:effectExtent l="0" t="0" r="0" b="0"/>
                <wp:wrapNone/>
                <wp:docPr id="153891014" name="Straight Connector 242" descr="Line"/>
                <wp:cNvGraphicFramePr/>
                <a:graphic xmlns:a="http://schemas.openxmlformats.org/drawingml/2006/main">
                  <a:graphicData uri="http://schemas.microsoft.com/office/word/2010/wordprocessingShape">
                    <wps:wsp>
                      <wps:cNvCnPr/>
                      <wps:spPr>
                        <a:xfrm>
                          <a:off x="0" y="0"/>
                          <a:ext cx="17614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C69DA2" id="Straight Connector 242" o:spid="_x0000_s1026" alt="Line" style="position:absolute;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75pt,7pt" to="268.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S6grgEAAMgDAAAOAAAAZHJzL2Uyb0RvYy54bWysU8Fu1DAQvSPxD5bvrJMKFY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" strokecolor="black [3213]" strokeweight=".5pt">
                <v:stroke joinstyle="miter"/>
              </v:line>
            </w:pict>
          </mc:Fallback>
        </mc:AlternateContent>
      </w:r>
      <w:r w:rsidR="00585D8C" w:rsidRPr="001A79AA">
        <w:rPr>
          <w:sz w:val="16"/>
          <w:szCs w:val="16"/>
        </w:rPr>
        <w:t>c.</w:t>
      </w:r>
      <w:r w:rsidR="00585D8C" w:rsidRPr="001A79AA">
        <w:rPr>
          <w:sz w:val="16"/>
          <w:szCs w:val="16"/>
        </w:rPr>
        <w:tab/>
        <w:t xml:space="preserve">Name/Position </w:t>
      </w:r>
      <w:r>
        <w:rPr>
          <w:sz w:val="16"/>
          <w:szCs w:val="16"/>
        </w:rPr>
        <w:tab/>
      </w:r>
      <w:r>
        <w:rPr>
          <w:sz w:val="16"/>
          <w:szCs w:val="16"/>
        </w:rPr>
        <w:tab/>
      </w:r>
      <w:r>
        <w:rPr>
          <w:sz w:val="16"/>
          <w:szCs w:val="16"/>
        </w:rPr>
        <w:tab/>
      </w:r>
      <w:r>
        <w:rPr>
          <w:sz w:val="16"/>
          <w:szCs w:val="16"/>
        </w:rPr>
        <w:tab/>
        <w:t xml:space="preserve">        </w:t>
      </w:r>
      <w:r w:rsidR="00585D8C" w:rsidRPr="001A79AA">
        <w:rPr>
          <w:sz w:val="16"/>
          <w:szCs w:val="16"/>
        </w:rPr>
        <w:t xml:space="preserve">   Year Hired </w:t>
      </w:r>
    </w:p>
    <w:p w14:paraId="0DE5B3D9" w14:textId="0392920C" w:rsidR="00585D8C" w:rsidRPr="001A79AA" w:rsidRDefault="00585D8C" w:rsidP="00585D8C">
      <w:pPr>
        <w:jc w:val="both"/>
        <w:rPr>
          <w:sz w:val="16"/>
          <w:szCs w:val="16"/>
        </w:rPr>
      </w:pPr>
    </w:p>
    <w:p w14:paraId="40315111" w14:textId="0F977C9F" w:rsidR="00585D8C" w:rsidRPr="001A79AA" w:rsidRDefault="00867D88" w:rsidP="00585D8C">
      <w:pPr>
        <w:ind w:left="1440"/>
        <w:jc w:val="both"/>
        <w:rPr>
          <w:sz w:val="16"/>
          <w:szCs w:val="16"/>
        </w:rPr>
      </w:pPr>
      <w:r>
        <w:rPr>
          <w:noProof/>
          <w:sz w:val="16"/>
        </w:rPr>
        <mc:AlternateContent>
          <mc:Choice Requires="wps">
            <w:drawing>
              <wp:anchor distT="0" distB="0" distL="114300" distR="114300" simplePos="0" relativeHeight="251956224" behindDoc="0" locked="0" layoutInCell="1" allowOverlap="1" wp14:anchorId="3B7C74AA" wp14:editId="24A449F2">
                <wp:simplePos x="0" y="0"/>
                <wp:positionH relativeFrom="column">
                  <wp:posOffset>2105025</wp:posOffset>
                </wp:positionH>
                <wp:positionV relativeFrom="paragraph">
                  <wp:posOffset>112395</wp:posOffset>
                </wp:positionV>
                <wp:extent cx="1304290" cy="0"/>
                <wp:effectExtent l="0" t="0" r="0" b="0"/>
                <wp:wrapNone/>
                <wp:docPr id="1249155187" name="Straight Connector 242" descr="Line"/>
                <wp:cNvGraphicFramePr/>
                <a:graphic xmlns:a="http://schemas.openxmlformats.org/drawingml/2006/main">
                  <a:graphicData uri="http://schemas.microsoft.com/office/word/2010/wordprocessingShape">
                    <wps:wsp>
                      <wps:cNvCnPr/>
                      <wps:spPr>
                        <a:xfrm>
                          <a:off x="0" y="0"/>
                          <a:ext cx="13042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DEAA72" id="Straight Connector 242" o:spid="_x0000_s1026" alt="Line" style="position:absolute;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75pt,8.85pt" to="268.4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" strokecolor="black [3213]" strokeweight=".5pt">
                <v:stroke joinstyle="miter"/>
              </v:line>
            </w:pict>
          </mc:Fallback>
        </mc:AlternateContent>
      </w:r>
      <w:r>
        <w:rPr>
          <w:noProof/>
          <w:sz w:val="16"/>
        </w:rPr>
        <mc:AlternateContent>
          <mc:Choice Requires="wps">
            <w:drawing>
              <wp:anchor distT="0" distB="0" distL="114300" distR="114300" simplePos="0" relativeHeight="251958272" behindDoc="0" locked="0" layoutInCell="1" allowOverlap="1" wp14:anchorId="6DEB3DE4" wp14:editId="2FDE8AD4">
                <wp:simplePos x="0" y="0"/>
                <wp:positionH relativeFrom="column">
                  <wp:posOffset>4838700</wp:posOffset>
                </wp:positionH>
                <wp:positionV relativeFrom="paragraph">
                  <wp:posOffset>112395</wp:posOffset>
                </wp:positionV>
                <wp:extent cx="1466850" cy="0"/>
                <wp:effectExtent l="0" t="0" r="0" b="0"/>
                <wp:wrapNone/>
                <wp:docPr id="1740288295" name="Straight Connector 242" descr="Line"/>
                <wp:cNvGraphicFramePr/>
                <a:graphic xmlns:a="http://schemas.openxmlformats.org/drawingml/2006/main">
                  <a:graphicData uri="http://schemas.microsoft.com/office/word/2010/wordprocessingShape">
                    <wps:wsp>
                      <wps:cNvCnPr/>
                      <wps:spPr>
                        <a:xfrm>
                          <a:off x="0" y="0"/>
                          <a:ext cx="1466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83FCB3" id="Straight Connector 242" o:spid="_x0000_s1026" alt="Line" style="position:absolute;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pt,8.85pt" to="49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" strokecolor="black [3213]" strokeweight=".5pt">
                <v:stroke joinstyle="miter"/>
              </v:line>
            </w:pict>
          </mc:Fallback>
        </mc:AlternateContent>
      </w:r>
      <w:r w:rsidR="00585D8C" w:rsidRPr="001A79AA">
        <w:rPr>
          <w:sz w:val="16"/>
          <w:szCs w:val="16"/>
        </w:rPr>
        <w:t xml:space="preserve">Years in Present Position </w:t>
      </w:r>
      <w:r>
        <w:rPr>
          <w:sz w:val="16"/>
          <w:szCs w:val="16"/>
        </w:rPr>
        <w:tab/>
        <w:t xml:space="preserve">                                        </w:t>
      </w:r>
      <w:r w:rsidR="00585D8C" w:rsidRPr="001A79AA">
        <w:rPr>
          <w:sz w:val="16"/>
          <w:szCs w:val="16"/>
        </w:rPr>
        <w:t xml:space="preserve">   Years of Industry Experienc</w:t>
      </w:r>
      <w:r>
        <w:rPr>
          <w:sz w:val="16"/>
          <w:szCs w:val="16"/>
        </w:rPr>
        <w:t xml:space="preserve">e </w:t>
      </w:r>
    </w:p>
    <w:p w14:paraId="3EFFCCB9" w14:textId="7E77F087" w:rsidR="00585D8C" w:rsidRPr="001A79AA" w:rsidRDefault="00585D8C" w:rsidP="00585D8C">
      <w:pPr>
        <w:jc w:val="both"/>
        <w:rPr>
          <w:sz w:val="16"/>
          <w:szCs w:val="16"/>
        </w:rPr>
      </w:pPr>
    </w:p>
    <w:p w14:paraId="765D9CFC" w14:textId="3D213E45" w:rsidR="00585D8C" w:rsidRPr="001A79AA" w:rsidRDefault="00867D88" w:rsidP="00585D8C">
      <w:pPr>
        <w:ind w:left="720"/>
        <w:jc w:val="both"/>
        <w:rPr>
          <w:sz w:val="16"/>
          <w:szCs w:val="16"/>
        </w:rPr>
      </w:pPr>
      <w:r>
        <w:rPr>
          <w:noProof/>
          <w:sz w:val="16"/>
        </w:rPr>
        <mc:AlternateContent>
          <mc:Choice Requires="wps">
            <w:drawing>
              <wp:anchor distT="0" distB="0" distL="114300" distR="114300" simplePos="0" relativeHeight="251962368" behindDoc="0" locked="0" layoutInCell="1" allowOverlap="1" wp14:anchorId="4115087A" wp14:editId="2FBAC062">
                <wp:simplePos x="0" y="0"/>
                <wp:positionH relativeFrom="column">
                  <wp:posOffset>4010024</wp:posOffset>
                </wp:positionH>
                <wp:positionV relativeFrom="paragraph">
                  <wp:posOffset>97790</wp:posOffset>
                </wp:positionV>
                <wp:extent cx="2295525" cy="0"/>
                <wp:effectExtent l="0" t="0" r="0" b="0"/>
                <wp:wrapNone/>
                <wp:docPr id="391274043" name="Straight Connector 242" descr="Line"/>
                <wp:cNvGraphicFramePr/>
                <a:graphic xmlns:a="http://schemas.openxmlformats.org/drawingml/2006/main">
                  <a:graphicData uri="http://schemas.microsoft.com/office/word/2010/wordprocessingShape">
                    <wps:wsp>
                      <wps:cNvCnPr/>
                      <wps:spPr>
                        <a:xfrm>
                          <a:off x="0" y="0"/>
                          <a:ext cx="22955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4EC6A" id="Straight Connector 242" o:spid="_x0000_s1026" alt="Line" style="position:absolute;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75pt,7.7pt" to="496.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" strokecolor="black [3213]" strokeweight=".5pt">
                <v:stroke joinstyle="miter"/>
              </v:line>
            </w:pict>
          </mc:Fallback>
        </mc:AlternateContent>
      </w:r>
      <w:r>
        <w:rPr>
          <w:noProof/>
          <w:sz w:val="16"/>
        </w:rPr>
        <mc:AlternateContent>
          <mc:Choice Requires="wps">
            <w:drawing>
              <wp:anchor distT="0" distB="0" distL="114300" distR="114300" simplePos="0" relativeHeight="251960320" behindDoc="0" locked="0" layoutInCell="1" allowOverlap="1" wp14:anchorId="6F7CBE2A" wp14:editId="0C0D3999">
                <wp:simplePos x="0" y="0"/>
                <wp:positionH relativeFrom="column">
                  <wp:posOffset>1647825</wp:posOffset>
                </wp:positionH>
                <wp:positionV relativeFrom="paragraph">
                  <wp:posOffset>97790</wp:posOffset>
                </wp:positionV>
                <wp:extent cx="1761490" cy="0"/>
                <wp:effectExtent l="0" t="0" r="0" b="0"/>
                <wp:wrapNone/>
                <wp:docPr id="268694754" name="Straight Connector 242" descr="Line"/>
                <wp:cNvGraphicFramePr/>
                <a:graphic xmlns:a="http://schemas.openxmlformats.org/drawingml/2006/main">
                  <a:graphicData uri="http://schemas.microsoft.com/office/word/2010/wordprocessingShape">
                    <wps:wsp>
                      <wps:cNvCnPr/>
                      <wps:spPr>
                        <a:xfrm>
                          <a:off x="0" y="0"/>
                          <a:ext cx="17614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A08C6D" id="Straight Connector 242" o:spid="_x0000_s1026" alt="Line" style="position:absolute;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75pt,7.7pt" to="268.4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S6grgEAAMgDAAAOAAAAZHJzL2Uyb0RvYy54bWysU8Fu1DAQvSPxD5bvrJMKFY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" strokecolor="black [3213]" strokeweight=".5pt">
                <v:stroke joinstyle="miter"/>
              </v:line>
            </w:pict>
          </mc:Fallback>
        </mc:AlternateContent>
      </w:r>
      <w:r w:rsidR="00585D8C" w:rsidRPr="001A79AA">
        <w:rPr>
          <w:sz w:val="16"/>
          <w:szCs w:val="16"/>
        </w:rPr>
        <w:t>d.</w:t>
      </w:r>
      <w:r w:rsidR="00585D8C" w:rsidRPr="001A79AA">
        <w:rPr>
          <w:sz w:val="16"/>
          <w:szCs w:val="16"/>
        </w:rPr>
        <w:tab/>
        <w:t xml:space="preserve">Name/Position </w:t>
      </w:r>
      <w:r>
        <w:rPr>
          <w:sz w:val="16"/>
          <w:szCs w:val="16"/>
        </w:rPr>
        <w:tab/>
      </w:r>
      <w:r>
        <w:rPr>
          <w:sz w:val="16"/>
          <w:szCs w:val="16"/>
        </w:rPr>
        <w:tab/>
      </w:r>
      <w:r>
        <w:rPr>
          <w:sz w:val="16"/>
          <w:szCs w:val="16"/>
        </w:rPr>
        <w:tab/>
      </w:r>
      <w:r>
        <w:rPr>
          <w:sz w:val="16"/>
          <w:szCs w:val="16"/>
        </w:rPr>
        <w:tab/>
        <w:t xml:space="preserve">       </w:t>
      </w:r>
      <w:r w:rsidR="00585D8C" w:rsidRPr="001A79AA">
        <w:rPr>
          <w:sz w:val="16"/>
          <w:szCs w:val="16"/>
        </w:rPr>
        <w:t xml:space="preserve">    Year Hired </w:t>
      </w:r>
    </w:p>
    <w:p w14:paraId="005C7034" w14:textId="631B29D1" w:rsidR="00585D8C" w:rsidRPr="001A79AA" w:rsidRDefault="00585D8C" w:rsidP="00585D8C">
      <w:pPr>
        <w:jc w:val="both"/>
        <w:rPr>
          <w:sz w:val="16"/>
          <w:szCs w:val="16"/>
        </w:rPr>
      </w:pPr>
    </w:p>
    <w:p w14:paraId="754929B8" w14:textId="0136F01C" w:rsidR="00585D8C" w:rsidRPr="001A79AA" w:rsidRDefault="00867D88" w:rsidP="00585D8C">
      <w:pPr>
        <w:ind w:left="1440"/>
        <w:jc w:val="both"/>
        <w:rPr>
          <w:sz w:val="16"/>
          <w:szCs w:val="16"/>
        </w:rPr>
      </w:pPr>
      <w:r>
        <w:rPr>
          <w:noProof/>
          <w:sz w:val="16"/>
        </w:rPr>
        <mc:AlternateContent>
          <mc:Choice Requires="wps">
            <w:drawing>
              <wp:anchor distT="0" distB="0" distL="114300" distR="114300" simplePos="0" relativeHeight="251966464" behindDoc="0" locked="0" layoutInCell="1" allowOverlap="1" wp14:anchorId="733AD936" wp14:editId="435A008C">
                <wp:simplePos x="0" y="0"/>
                <wp:positionH relativeFrom="column">
                  <wp:posOffset>4838700</wp:posOffset>
                </wp:positionH>
                <wp:positionV relativeFrom="paragraph">
                  <wp:posOffset>102235</wp:posOffset>
                </wp:positionV>
                <wp:extent cx="1466850" cy="0"/>
                <wp:effectExtent l="0" t="0" r="0" b="0"/>
                <wp:wrapNone/>
                <wp:docPr id="195917738" name="Straight Connector 242" descr="Line"/>
                <wp:cNvGraphicFramePr/>
                <a:graphic xmlns:a="http://schemas.openxmlformats.org/drawingml/2006/main">
                  <a:graphicData uri="http://schemas.microsoft.com/office/word/2010/wordprocessingShape">
                    <wps:wsp>
                      <wps:cNvCnPr/>
                      <wps:spPr>
                        <a:xfrm>
                          <a:off x="0" y="0"/>
                          <a:ext cx="1466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21E9B9" id="Straight Connector 242" o:spid="_x0000_s1026" alt="Line" style="position:absolute;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pt,8.05pt" to="49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" strokecolor="black [3213]" strokeweight=".5pt">
                <v:stroke joinstyle="miter"/>
              </v:line>
            </w:pict>
          </mc:Fallback>
        </mc:AlternateContent>
      </w:r>
      <w:r>
        <w:rPr>
          <w:noProof/>
          <w:sz w:val="16"/>
        </w:rPr>
        <mc:AlternateContent>
          <mc:Choice Requires="wps">
            <w:drawing>
              <wp:anchor distT="0" distB="0" distL="114300" distR="114300" simplePos="0" relativeHeight="251964416" behindDoc="0" locked="0" layoutInCell="1" allowOverlap="1" wp14:anchorId="40D65826" wp14:editId="5DF6A351">
                <wp:simplePos x="0" y="0"/>
                <wp:positionH relativeFrom="column">
                  <wp:posOffset>2047875</wp:posOffset>
                </wp:positionH>
                <wp:positionV relativeFrom="paragraph">
                  <wp:posOffset>102235</wp:posOffset>
                </wp:positionV>
                <wp:extent cx="1361440" cy="0"/>
                <wp:effectExtent l="0" t="0" r="0" b="0"/>
                <wp:wrapNone/>
                <wp:docPr id="1757720682" name="Straight Connector 242" descr="Line"/>
                <wp:cNvGraphicFramePr/>
                <a:graphic xmlns:a="http://schemas.openxmlformats.org/drawingml/2006/main">
                  <a:graphicData uri="http://schemas.microsoft.com/office/word/2010/wordprocessingShape">
                    <wps:wsp>
                      <wps:cNvCnPr/>
                      <wps:spPr>
                        <a:xfrm>
                          <a:off x="0" y="0"/>
                          <a:ext cx="13614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DA66F8" id="Straight Connector 242" o:spid="_x0000_s1026" alt="Line" style="position:absolute;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25pt,8.05pt" to="268.4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" strokecolor="black [3213]" strokeweight=".5pt">
                <v:stroke joinstyle="miter"/>
              </v:line>
            </w:pict>
          </mc:Fallback>
        </mc:AlternateContent>
      </w:r>
      <w:r w:rsidR="00585D8C" w:rsidRPr="001A79AA">
        <w:rPr>
          <w:sz w:val="16"/>
          <w:szCs w:val="16"/>
        </w:rPr>
        <w:t xml:space="preserve">Years in Present </w:t>
      </w:r>
      <w:proofErr w:type="gramStart"/>
      <w:r w:rsidR="00585D8C" w:rsidRPr="001A79AA">
        <w:rPr>
          <w:sz w:val="16"/>
          <w:szCs w:val="16"/>
        </w:rPr>
        <w:t>Position</w:t>
      </w:r>
      <w:r>
        <w:rPr>
          <w:sz w:val="16"/>
          <w:szCs w:val="16"/>
        </w:rPr>
        <w:t xml:space="preserve"> </w:t>
      </w:r>
      <w:r w:rsidR="00585D8C" w:rsidRPr="001A79AA">
        <w:rPr>
          <w:sz w:val="16"/>
          <w:szCs w:val="16"/>
        </w:rPr>
        <w:t xml:space="preserve"> </w:t>
      </w:r>
      <w:r>
        <w:rPr>
          <w:sz w:val="16"/>
          <w:szCs w:val="16"/>
        </w:rPr>
        <w:tab/>
      </w:r>
      <w:proofErr w:type="gramEnd"/>
      <w:r>
        <w:rPr>
          <w:sz w:val="16"/>
          <w:szCs w:val="16"/>
        </w:rPr>
        <w:tab/>
      </w:r>
      <w:r>
        <w:rPr>
          <w:sz w:val="16"/>
          <w:szCs w:val="16"/>
        </w:rPr>
        <w:tab/>
        <w:t xml:space="preserve">         </w:t>
      </w:r>
      <w:r w:rsidR="00585D8C" w:rsidRPr="001A79AA">
        <w:rPr>
          <w:sz w:val="16"/>
          <w:szCs w:val="16"/>
        </w:rPr>
        <w:t xml:space="preserve">  Years of Industry Experience</w:t>
      </w:r>
      <w:r>
        <w:rPr>
          <w:sz w:val="16"/>
          <w:szCs w:val="16"/>
        </w:rPr>
        <w:t xml:space="preserve"> </w:t>
      </w:r>
    </w:p>
    <w:p w14:paraId="12D265D8" w14:textId="3BECEC8E" w:rsidR="00585D8C" w:rsidRPr="001A79AA" w:rsidRDefault="00585D8C" w:rsidP="00585D8C">
      <w:pPr>
        <w:jc w:val="both"/>
        <w:rPr>
          <w:sz w:val="16"/>
          <w:szCs w:val="16"/>
        </w:rPr>
      </w:pPr>
    </w:p>
    <w:p w14:paraId="2C99C3D8" w14:textId="5167B225" w:rsidR="00585D8C" w:rsidRPr="001A79AA" w:rsidRDefault="00814565" w:rsidP="00585D8C">
      <w:pPr>
        <w:ind w:left="720"/>
        <w:jc w:val="both"/>
        <w:rPr>
          <w:sz w:val="16"/>
          <w:szCs w:val="16"/>
        </w:rPr>
      </w:pPr>
      <w:r>
        <w:rPr>
          <w:noProof/>
          <w:sz w:val="16"/>
        </w:rPr>
        <mc:AlternateContent>
          <mc:Choice Requires="wps">
            <w:drawing>
              <wp:anchor distT="0" distB="0" distL="114300" distR="114300" simplePos="0" relativeHeight="251970560" behindDoc="0" locked="0" layoutInCell="1" allowOverlap="1" wp14:anchorId="096455E6" wp14:editId="5E105897">
                <wp:simplePos x="0" y="0"/>
                <wp:positionH relativeFrom="column">
                  <wp:posOffset>4010024</wp:posOffset>
                </wp:positionH>
                <wp:positionV relativeFrom="paragraph">
                  <wp:posOffset>116840</wp:posOffset>
                </wp:positionV>
                <wp:extent cx="2295525" cy="0"/>
                <wp:effectExtent l="0" t="0" r="0" b="0"/>
                <wp:wrapNone/>
                <wp:docPr id="586109125" name="Straight Connector 242" descr="Line"/>
                <wp:cNvGraphicFramePr/>
                <a:graphic xmlns:a="http://schemas.openxmlformats.org/drawingml/2006/main">
                  <a:graphicData uri="http://schemas.microsoft.com/office/word/2010/wordprocessingShape">
                    <wps:wsp>
                      <wps:cNvCnPr/>
                      <wps:spPr>
                        <a:xfrm>
                          <a:off x="0" y="0"/>
                          <a:ext cx="22955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D54AAD" id="Straight Connector 242" o:spid="_x0000_s1026" alt="Line" style="position:absolute;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75pt,9.2pt" to="49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" strokecolor="black [3213]" strokeweight=".5pt">
                <v:stroke joinstyle="miter"/>
              </v:line>
            </w:pict>
          </mc:Fallback>
        </mc:AlternateContent>
      </w:r>
      <w:r>
        <w:rPr>
          <w:noProof/>
          <w:sz w:val="16"/>
        </w:rPr>
        <mc:AlternateContent>
          <mc:Choice Requires="wps">
            <w:drawing>
              <wp:anchor distT="0" distB="0" distL="114300" distR="114300" simplePos="0" relativeHeight="251968512" behindDoc="0" locked="0" layoutInCell="1" allowOverlap="1" wp14:anchorId="2E163D45" wp14:editId="23A97700">
                <wp:simplePos x="0" y="0"/>
                <wp:positionH relativeFrom="column">
                  <wp:posOffset>1571625</wp:posOffset>
                </wp:positionH>
                <wp:positionV relativeFrom="paragraph">
                  <wp:posOffset>114300</wp:posOffset>
                </wp:positionV>
                <wp:extent cx="1837944" cy="0"/>
                <wp:effectExtent l="0" t="0" r="0" b="0"/>
                <wp:wrapNone/>
                <wp:docPr id="1356721824"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B08800" id="Straight Connector 242" o:spid="_x0000_s1026" alt="Line" style="position:absolute;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75pt,9pt" to="268.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" strokecolor="black [3213]" strokeweight=".5pt">
                <v:stroke joinstyle="miter"/>
              </v:line>
            </w:pict>
          </mc:Fallback>
        </mc:AlternateContent>
      </w:r>
      <w:r w:rsidR="00585D8C" w:rsidRPr="001A79AA">
        <w:rPr>
          <w:sz w:val="16"/>
          <w:szCs w:val="16"/>
        </w:rPr>
        <w:t>e.</w:t>
      </w:r>
      <w:r w:rsidR="00585D8C" w:rsidRPr="001A79AA">
        <w:rPr>
          <w:sz w:val="16"/>
          <w:szCs w:val="16"/>
        </w:rPr>
        <w:tab/>
        <w:t>Name/</w:t>
      </w:r>
      <w:proofErr w:type="gramStart"/>
      <w:r w:rsidR="00585D8C" w:rsidRPr="001A79AA">
        <w:rPr>
          <w:sz w:val="16"/>
          <w:szCs w:val="16"/>
        </w:rPr>
        <w:t>Position</w:t>
      </w:r>
      <w:r>
        <w:rPr>
          <w:sz w:val="16"/>
          <w:szCs w:val="16"/>
        </w:rPr>
        <w:t xml:space="preserve"> </w:t>
      </w:r>
      <w:r w:rsidR="00585D8C" w:rsidRPr="001A79AA">
        <w:rPr>
          <w:sz w:val="16"/>
          <w:szCs w:val="16"/>
        </w:rPr>
        <w:t xml:space="preserve"> </w:t>
      </w:r>
      <w:r>
        <w:rPr>
          <w:sz w:val="16"/>
          <w:szCs w:val="16"/>
        </w:rPr>
        <w:tab/>
      </w:r>
      <w:proofErr w:type="gramEnd"/>
      <w:r>
        <w:rPr>
          <w:sz w:val="16"/>
          <w:szCs w:val="16"/>
        </w:rPr>
        <w:tab/>
      </w:r>
      <w:r>
        <w:rPr>
          <w:sz w:val="16"/>
          <w:szCs w:val="16"/>
        </w:rPr>
        <w:tab/>
      </w:r>
      <w:r>
        <w:rPr>
          <w:sz w:val="16"/>
          <w:szCs w:val="16"/>
        </w:rPr>
        <w:tab/>
        <w:t xml:space="preserve">        </w:t>
      </w:r>
      <w:r w:rsidR="00585D8C" w:rsidRPr="001A79AA">
        <w:rPr>
          <w:sz w:val="16"/>
          <w:szCs w:val="16"/>
        </w:rPr>
        <w:t xml:space="preserve">   Year Hired </w:t>
      </w:r>
    </w:p>
    <w:p w14:paraId="21FB0E09" w14:textId="322B392D" w:rsidR="00585D8C" w:rsidRPr="001A79AA" w:rsidRDefault="00585D8C" w:rsidP="00585D8C">
      <w:pPr>
        <w:jc w:val="both"/>
        <w:rPr>
          <w:sz w:val="16"/>
          <w:szCs w:val="16"/>
        </w:rPr>
      </w:pPr>
    </w:p>
    <w:p w14:paraId="37563D92" w14:textId="4D2F1A59" w:rsidR="00585D8C" w:rsidRPr="001A79AA" w:rsidRDefault="00814565" w:rsidP="00585D8C">
      <w:pPr>
        <w:ind w:left="1440"/>
        <w:jc w:val="both"/>
        <w:rPr>
          <w:sz w:val="16"/>
          <w:szCs w:val="16"/>
        </w:rPr>
      </w:pPr>
      <w:r>
        <w:rPr>
          <w:noProof/>
          <w:sz w:val="16"/>
        </w:rPr>
        <mc:AlternateContent>
          <mc:Choice Requires="wps">
            <w:drawing>
              <wp:anchor distT="0" distB="0" distL="114300" distR="114300" simplePos="0" relativeHeight="251974656" behindDoc="0" locked="0" layoutInCell="1" allowOverlap="1" wp14:anchorId="346D618A" wp14:editId="6EAEAAF9">
                <wp:simplePos x="0" y="0"/>
                <wp:positionH relativeFrom="column">
                  <wp:posOffset>4838700</wp:posOffset>
                </wp:positionH>
                <wp:positionV relativeFrom="paragraph">
                  <wp:posOffset>111760</wp:posOffset>
                </wp:positionV>
                <wp:extent cx="1466850" cy="0"/>
                <wp:effectExtent l="0" t="0" r="0" b="0"/>
                <wp:wrapNone/>
                <wp:docPr id="1684988441" name="Straight Connector 242" descr="Line"/>
                <wp:cNvGraphicFramePr/>
                <a:graphic xmlns:a="http://schemas.openxmlformats.org/drawingml/2006/main">
                  <a:graphicData uri="http://schemas.microsoft.com/office/word/2010/wordprocessingShape">
                    <wps:wsp>
                      <wps:cNvCnPr/>
                      <wps:spPr>
                        <a:xfrm>
                          <a:off x="0" y="0"/>
                          <a:ext cx="1466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4263B0" id="Straight Connector 242" o:spid="_x0000_s1026" alt="Line" style="position:absolute;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pt,8.8pt" to="496.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" strokecolor="black [3213]" strokeweight=".5pt">
                <v:stroke joinstyle="miter"/>
              </v:line>
            </w:pict>
          </mc:Fallback>
        </mc:AlternateContent>
      </w:r>
      <w:r>
        <w:rPr>
          <w:noProof/>
          <w:sz w:val="16"/>
        </w:rPr>
        <mc:AlternateContent>
          <mc:Choice Requires="wps">
            <w:drawing>
              <wp:anchor distT="0" distB="0" distL="114300" distR="114300" simplePos="0" relativeHeight="251972608" behindDoc="0" locked="0" layoutInCell="1" allowOverlap="1" wp14:anchorId="36A2AE87" wp14:editId="5E03DD99">
                <wp:simplePos x="0" y="0"/>
                <wp:positionH relativeFrom="column">
                  <wp:posOffset>2105025</wp:posOffset>
                </wp:positionH>
                <wp:positionV relativeFrom="paragraph">
                  <wp:posOffset>111760</wp:posOffset>
                </wp:positionV>
                <wp:extent cx="1304290" cy="0"/>
                <wp:effectExtent l="0" t="0" r="0" b="0"/>
                <wp:wrapNone/>
                <wp:docPr id="189182028" name="Straight Connector 242" descr="Line"/>
                <wp:cNvGraphicFramePr/>
                <a:graphic xmlns:a="http://schemas.openxmlformats.org/drawingml/2006/main">
                  <a:graphicData uri="http://schemas.microsoft.com/office/word/2010/wordprocessingShape">
                    <wps:wsp>
                      <wps:cNvCnPr/>
                      <wps:spPr>
                        <a:xfrm>
                          <a:off x="0" y="0"/>
                          <a:ext cx="13042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DE8D03" id="Straight Connector 242" o:spid="_x0000_s1026" alt="Line" style="position:absolute;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75pt,8.8pt" to="268.4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" strokecolor="black [3213]" strokeweight=".5pt">
                <v:stroke joinstyle="miter"/>
              </v:line>
            </w:pict>
          </mc:Fallback>
        </mc:AlternateContent>
      </w:r>
      <w:r w:rsidR="00585D8C" w:rsidRPr="001A79AA">
        <w:rPr>
          <w:sz w:val="16"/>
          <w:szCs w:val="16"/>
        </w:rPr>
        <w:t xml:space="preserve">Years in Present Position </w:t>
      </w:r>
      <w:r>
        <w:rPr>
          <w:sz w:val="16"/>
          <w:szCs w:val="16"/>
        </w:rPr>
        <w:tab/>
      </w:r>
      <w:r>
        <w:rPr>
          <w:sz w:val="16"/>
          <w:szCs w:val="16"/>
        </w:rPr>
        <w:tab/>
      </w:r>
      <w:r>
        <w:rPr>
          <w:sz w:val="16"/>
          <w:szCs w:val="16"/>
        </w:rPr>
        <w:tab/>
        <w:t xml:space="preserve">        </w:t>
      </w:r>
      <w:r w:rsidR="00585D8C" w:rsidRPr="001A79AA">
        <w:rPr>
          <w:sz w:val="16"/>
          <w:szCs w:val="16"/>
        </w:rPr>
        <w:t xml:space="preserve">   Years of Industry Experience</w:t>
      </w:r>
      <w:r>
        <w:rPr>
          <w:sz w:val="16"/>
          <w:szCs w:val="16"/>
        </w:rPr>
        <w:t xml:space="preserve"> </w:t>
      </w:r>
    </w:p>
    <w:p w14:paraId="0284DCC4" w14:textId="695CD8B2" w:rsidR="00585D8C" w:rsidRPr="001A79AA" w:rsidRDefault="00585D8C" w:rsidP="00585D8C">
      <w:pPr>
        <w:jc w:val="both"/>
        <w:rPr>
          <w:sz w:val="16"/>
          <w:szCs w:val="16"/>
        </w:rPr>
      </w:pPr>
    </w:p>
    <w:p w14:paraId="3E15ECB2" w14:textId="4C8A6AB2" w:rsidR="00585D8C" w:rsidRPr="001A79AA" w:rsidRDefault="00585D8C" w:rsidP="00585D8C">
      <w:pPr>
        <w:jc w:val="both"/>
        <w:rPr>
          <w:sz w:val="16"/>
          <w:szCs w:val="16"/>
        </w:rPr>
      </w:pPr>
    </w:p>
    <w:p w14:paraId="6A2649EC" w14:textId="16D1C9AF" w:rsidR="00585D8C" w:rsidRPr="001A79AA" w:rsidRDefault="00585D8C" w:rsidP="00585D8C">
      <w:pPr>
        <w:jc w:val="both"/>
        <w:rPr>
          <w:sz w:val="16"/>
          <w:szCs w:val="16"/>
        </w:rPr>
      </w:pPr>
      <w:r w:rsidRPr="001A79AA">
        <w:rPr>
          <w:b/>
          <w:bCs/>
          <w:sz w:val="16"/>
          <w:szCs w:val="16"/>
        </w:rPr>
        <w:t>1</w:t>
      </w:r>
      <w:r w:rsidR="00DC6037" w:rsidRPr="001A79AA">
        <w:rPr>
          <w:b/>
          <w:bCs/>
          <w:sz w:val="16"/>
          <w:szCs w:val="16"/>
        </w:rPr>
        <w:t>3</w:t>
      </w:r>
      <w:r w:rsidRPr="001A79AA">
        <w:rPr>
          <w:b/>
          <w:bCs/>
          <w:sz w:val="16"/>
          <w:szCs w:val="16"/>
        </w:rPr>
        <w:t>.</w:t>
      </w:r>
      <w:r w:rsidRPr="001A79AA">
        <w:rPr>
          <w:sz w:val="16"/>
          <w:szCs w:val="16"/>
        </w:rPr>
        <w:tab/>
      </w:r>
      <w:r w:rsidRPr="001A79AA">
        <w:rPr>
          <w:b/>
          <w:sz w:val="16"/>
          <w:szCs w:val="16"/>
        </w:rPr>
        <w:t>REFERENCES</w:t>
      </w:r>
      <w:r w:rsidRPr="001A79AA">
        <w:rPr>
          <w:sz w:val="16"/>
          <w:szCs w:val="16"/>
        </w:rPr>
        <w:t xml:space="preserve"> (customers </w:t>
      </w:r>
      <w:proofErr w:type="gramStart"/>
      <w:r w:rsidRPr="001A79AA">
        <w:rPr>
          <w:sz w:val="16"/>
          <w:szCs w:val="16"/>
        </w:rPr>
        <w:t>similar to</w:t>
      </w:r>
      <w:proofErr w:type="gramEnd"/>
      <w:r w:rsidRPr="001A79AA">
        <w:rPr>
          <w:sz w:val="16"/>
          <w:szCs w:val="16"/>
        </w:rPr>
        <w:t xml:space="preserve"> </w:t>
      </w:r>
      <w:r w:rsidR="008D1DBB" w:rsidRPr="001A79AA">
        <w:rPr>
          <w:sz w:val="16"/>
          <w:szCs w:val="16"/>
        </w:rPr>
        <w:t>El Paso County</w:t>
      </w:r>
      <w:r w:rsidRPr="001A79AA">
        <w:rPr>
          <w:sz w:val="16"/>
          <w:szCs w:val="16"/>
        </w:rPr>
        <w:t xml:space="preserve"> to whom services similar in size and scope have been provided)</w:t>
      </w:r>
    </w:p>
    <w:p w14:paraId="59EECABC" w14:textId="3B19D9AC" w:rsidR="00585D8C" w:rsidRPr="001A79AA" w:rsidRDefault="00585D8C" w:rsidP="00585D8C">
      <w:pPr>
        <w:jc w:val="both"/>
        <w:rPr>
          <w:sz w:val="16"/>
          <w:szCs w:val="16"/>
        </w:rPr>
      </w:pPr>
    </w:p>
    <w:p w14:paraId="38E46CA2" w14:textId="2F4F50A4" w:rsidR="00585D8C" w:rsidRPr="001A79AA" w:rsidRDefault="00814565" w:rsidP="00585D8C">
      <w:pPr>
        <w:ind w:left="720"/>
        <w:jc w:val="both"/>
        <w:rPr>
          <w:sz w:val="16"/>
          <w:szCs w:val="16"/>
        </w:rPr>
      </w:pPr>
      <w:r>
        <w:rPr>
          <w:noProof/>
          <w:sz w:val="16"/>
        </w:rPr>
        <mc:AlternateContent>
          <mc:Choice Requires="wps">
            <w:drawing>
              <wp:anchor distT="0" distB="0" distL="114300" distR="114300" simplePos="0" relativeHeight="251978752" behindDoc="0" locked="0" layoutInCell="1" allowOverlap="1" wp14:anchorId="03DEEA71" wp14:editId="0B896FA4">
                <wp:simplePos x="0" y="0"/>
                <wp:positionH relativeFrom="column">
                  <wp:posOffset>4086224</wp:posOffset>
                </wp:positionH>
                <wp:positionV relativeFrom="paragraph">
                  <wp:posOffset>108585</wp:posOffset>
                </wp:positionV>
                <wp:extent cx="2219325" cy="0"/>
                <wp:effectExtent l="0" t="0" r="0" b="0"/>
                <wp:wrapNone/>
                <wp:docPr id="1127278642" name="Straight Connector 242" descr="Line"/>
                <wp:cNvGraphicFramePr/>
                <a:graphic xmlns:a="http://schemas.openxmlformats.org/drawingml/2006/main">
                  <a:graphicData uri="http://schemas.microsoft.com/office/word/2010/wordprocessingShape">
                    <wps:wsp>
                      <wps:cNvCnPr/>
                      <wps:spPr>
                        <a:xfrm>
                          <a:off x="0" y="0"/>
                          <a:ext cx="22193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CFFC44" id="Straight Connector 242" o:spid="_x0000_s1026" alt="Line" style="position:absolute;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75pt,8.55pt" to="496.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" strokecolor="black [3213]" strokeweight=".5pt">
                <v:stroke joinstyle="miter"/>
              </v:line>
            </w:pict>
          </mc:Fallback>
        </mc:AlternateContent>
      </w:r>
      <w:r>
        <w:rPr>
          <w:noProof/>
          <w:sz w:val="16"/>
        </w:rPr>
        <mc:AlternateContent>
          <mc:Choice Requires="wps">
            <w:drawing>
              <wp:anchor distT="0" distB="0" distL="114300" distR="114300" simplePos="0" relativeHeight="251976704" behindDoc="0" locked="0" layoutInCell="1" allowOverlap="1" wp14:anchorId="5C4BF167" wp14:editId="4997E0A9">
                <wp:simplePos x="0" y="0"/>
                <wp:positionH relativeFrom="column">
                  <wp:posOffset>1647825</wp:posOffset>
                </wp:positionH>
                <wp:positionV relativeFrom="paragraph">
                  <wp:posOffset>108585</wp:posOffset>
                </wp:positionV>
                <wp:extent cx="1761490" cy="0"/>
                <wp:effectExtent l="0" t="0" r="0" b="0"/>
                <wp:wrapNone/>
                <wp:docPr id="412867452" name="Straight Connector 242" descr="Line"/>
                <wp:cNvGraphicFramePr/>
                <a:graphic xmlns:a="http://schemas.openxmlformats.org/drawingml/2006/main">
                  <a:graphicData uri="http://schemas.microsoft.com/office/word/2010/wordprocessingShape">
                    <wps:wsp>
                      <wps:cNvCnPr/>
                      <wps:spPr>
                        <a:xfrm>
                          <a:off x="0" y="0"/>
                          <a:ext cx="17614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5E967F" id="Straight Connector 242" o:spid="_x0000_s1026" alt="Line" style="position:absolute;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75pt,8.55pt" to="268.4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S6grgEAAMgDAAAOAAAAZHJzL2Uyb0RvYy54bWysU8Fu1DAQvSPxD5bvrJMKFY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" strokecolor="black [3213]" strokeweight=".5pt">
                <v:stroke joinstyle="miter"/>
              </v:line>
            </w:pict>
          </mc:Fallback>
        </mc:AlternateContent>
      </w:r>
      <w:r w:rsidR="00585D8C" w:rsidRPr="001A79AA">
        <w:rPr>
          <w:sz w:val="16"/>
          <w:szCs w:val="16"/>
        </w:rPr>
        <w:t>a.</w:t>
      </w:r>
      <w:r w:rsidR="00585D8C" w:rsidRPr="001A79AA">
        <w:rPr>
          <w:sz w:val="16"/>
          <w:szCs w:val="16"/>
        </w:rPr>
        <w:tab/>
        <w:t xml:space="preserve">Company </w:t>
      </w:r>
      <w:proofErr w:type="gramStart"/>
      <w:r w:rsidR="00585D8C" w:rsidRPr="001A79AA">
        <w:rPr>
          <w:sz w:val="16"/>
          <w:szCs w:val="16"/>
        </w:rPr>
        <w:t>Name</w:t>
      </w:r>
      <w:r>
        <w:rPr>
          <w:sz w:val="16"/>
          <w:szCs w:val="16"/>
        </w:rPr>
        <w:t xml:space="preserve"> </w:t>
      </w:r>
      <w:r w:rsidR="00585D8C" w:rsidRPr="001A79AA">
        <w:rPr>
          <w:sz w:val="16"/>
          <w:szCs w:val="16"/>
        </w:rPr>
        <w:t xml:space="preserve"> </w:t>
      </w:r>
      <w:r>
        <w:rPr>
          <w:sz w:val="16"/>
          <w:szCs w:val="16"/>
        </w:rPr>
        <w:tab/>
      </w:r>
      <w:proofErr w:type="gramEnd"/>
      <w:r>
        <w:rPr>
          <w:sz w:val="16"/>
          <w:szCs w:val="16"/>
        </w:rPr>
        <w:tab/>
      </w:r>
      <w:r>
        <w:rPr>
          <w:sz w:val="16"/>
          <w:szCs w:val="16"/>
        </w:rPr>
        <w:tab/>
      </w:r>
      <w:r>
        <w:rPr>
          <w:sz w:val="16"/>
          <w:szCs w:val="16"/>
        </w:rPr>
        <w:tab/>
        <w:t xml:space="preserve">        </w:t>
      </w:r>
      <w:r w:rsidR="00585D8C" w:rsidRPr="001A79AA">
        <w:rPr>
          <w:sz w:val="16"/>
          <w:szCs w:val="16"/>
        </w:rPr>
        <w:t xml:space="preserve">   Contact/Title </w:t>
      </w:r>
    </w:p>
    <w:p w14:paraId="2E2850A1" w14:textId="5695B13C" w:rsidR="00585D8C" w:rsidRPr="001A79AA" w:rsidRDefault="00585D8C" w:rsidP="00585D8C">
      <w:pPr>
        <w:jc w:val="both"/>
        <w:rPr>
          <w:sz w:val="16"/>
          <w:szCs w:val="16"/>
        </w:rPr>
      </w:pPr>
    </w:p>
    <w:p w14:paraId="5BA9F8CB" w14:textId="7AC47688" w:rsidR="00585D8C" w:rsidRPr="001A79AA" w:rsidRDefault="00814565" w:rsidP="00585D8C">
      <w:pPr>
        <w:ind w:left="1440"/>
        <w:jc w:val="both"/>
        <w:rPr>
          <w:sz w:val="16"/>
          <w:szCs w:val="16"/>
        </w:rPr>
      </w:pPr>
      <w:r>
        <w:rPr>
          <w:noProof/>
          <w:sz w:val="16"/>
        </w:rPr>
        <mc:AlternateContent>
          <mc:Choice Requires="wps">
            <w:drawing>
              <wp:anchor distT="0" distB="0" distL="114300" distR="114300" simplePos="0" relativeHeight="251982848" behindDoc="0" locked="0" layoutInCell="1" allowOverlap="1" wp14:anchorId="2AE6BEEF" wp14:editId="1FA9A508">
                <wp:simplePos x="0" y="0"/>
                <wp:positionH relativeFrom="column">
                  <wp:posOffset>4152899</wp:posOffset>
                </wp:positionH>
                <wp:positionV relativeFrom="paragraph">
                  <wp:posOffset>113030</wp:posOffset>
                </wp:positionV>
                <wp:extent cx="2181225" cy="0"/>
                <wp:effectExtent l="0" t="0" r="0" b="0"/>
                <wp:wrapNone/>
                <wp:docPr id="298932504" name="Straight Connector 242" descr="Line"/>
                <wp:cNvGraphicFramePr/>
                <a:graphic xmlns:a="http://schemas.openxmlformats.org/drawingml/2006/main">
                  <a:graphicData uri="http://schemas.microsoft.com/office/word/2010/wordprocessingShape">
                    <wps:wsp>
                      <wps:cNvCnPr/>
                      <wps:spPr>
                        <a:xfrm>
                          <a:off x="0" y="0"/>
                          <a:ext cx="21812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D25433" id="Straight Connector 242" o:spid="_x0000_s1026" alt="Line" style="position:absolute;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pt,8.9pt" to="498.7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" strokecolor="black [3213]" strokeweight=".5pt">
                <v:stroke joinstyle="miter"/>
              </v:line>
            </w:pict>
          </mc:Fallback>
        </mc:AlternateContent>
      </w:r>
      <w:r>
        <w:rPr>
          <w:noProof/>
          <w:sz w:val="16"/>
        </w:rPr>
        <mc:AlternateContent>
          <mc:Choice Requires="wps">
            <w:drawing>
              <wp:anchor distT="0" distB="0" distL="114300" distR="114300" simplePos="0" relativeHeight="251980800" behindDoc="0" locked="0" layoutInCell="1" allowOverlap="1" wp14:anchorId="4D5B0160" wp14:editId="10C20116">
                <wp:simplePos x="0" y="0"/>
                <wp:positionH relativeFrom="column">
                  <wp:posOffset>1304925</wp:posOffset>
                </wp:positionH>
                <wp:positionV relativeFrom="paragraph">
                  <wp:posOffset>113030</wp:posOffset>
                </wp:positionV>
                <wp:extent cx="2104390" cy="0"/>
                <wp:effectExtent l="0" t="0" r="0" b="0"/>
                <wp:wrapNone/>
                <wp:docPr id="1304833411" name="Straight Connector 242" descr="Line"/>
                <wp:cNvGraphicFramePr/>
                <a:graphic xmlns:a="http://schemas.openxmlformats.org/drawingml/2006/main">
                  <a:graphicData uri="http://schemas.microsoft.com/office/word/2010/wordprocessingShape">
                    <wps:wsp>
                      <wps:cNvCnPr/>
                      <wps:spPr>
                        <a:xfrm>
                          <a:off x="0" y="0"/>
                          <a:ext cx="21043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52A5A3" id="Straight Connector 242" o:spid="_x0000_s1026" alt="Line" style="position:absolute;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75pt,8.9pt" to="268.4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" strokecolor="black [3213]" strokeweight=".5pt">
                <v:stroke joinstyle="miter"/>
              </v:line>
            </w:pict>
          </mc:Fallback>
        </mc:AlternateContent>
      </w:r>
      <w:r w:rsidR="00585D8C" w:rsidRPr="001A79AA">
        <w:rPr>
          <w:sz w:val="16"/>
          <w:szCs w:val="16"/>
        </w:rPr>
        <w:t xml:space="preserve">Address    </w:t>
      </w:r>
      <w:r>
        <w:rPr>
          <w:sz w:val="16"/>
          <w:szCs w:val="16"/>
        </w:rPr>
        <w:tab/>
      </w:r>
      <w:r>
        <w:rPr>
          <w:sz w:val="16"/>
          <w:szCs w:val="16"/>
        </w:rPr>
        <w:tab/>
      </w:r>
      <w:r>
        <w:rPr>
          <w:sz w:val="16"/>
          <w:szCs w:val="16"/>
        </w:rPr>
        <w:tab/>
      </w:r>
      <w:r>
        <w:rPr>
          <w:sz w:val="16"/>
          <w:szCs w:val="16"/>
        </w:rPr>
        <w:tab/>
        <w:t xml:space="preserve">           </w:t>
      </w:r>
      <w:r w:rsidR="00585D8C" w:rsidRPr="001A79AA">
        <w:rPr>
          <w:sz w:val="16"/>
          <w:szCs w:val="16"/>
        </w:rPr>
        <w:t xml:space="preserve">City/State /Zip </w:t>
      </w:r>
    </w:p>
    <w:p w14:paraId="22BA6874" w14:textId="0D9BA92B" w:rsidR="00585D8C" w:rsidRPr="001A79AA" w:rsidRDefault="00585D8C" w:rsidP="00585D8C">
      <w:pPr>
        <w:jc w:val="both"/>
        <w:rPr>
          <w:sz w:val="16"/>
          <w:szCs w:val="16"/>
        </w:rPr>
      </w:pPr>
    </w:p>
    <w:p w14:paraId="7FA53F35" w14:textId="070B1BC7" w:rsidR="00A12B4A" w:rsidRPr="001A79AA" w:rsidRDefault="00814565" w:rsidP="00585D8C">
      <w:pPr>
        <w:ind w:left="1440"/>
        <w:jc w:val="both"/>
        <w:rPr>
          <w:sz w:val="16"/>
          <w:szCs w:val="16"/>
        </w:rPr>
      </w:pPr>
      <w:r>
        <w:rPr>
          <w:noProof/>
          <w:sz w:val="16"/>
        </w:rPr>
        <mc:AlternateContent>
          <mc:Choice Requires="wps">
            <w:drawing>
              <wp:anchor distT="0" distB="0" distL="114300" distR="114300" simplePos="0" relativeHeight="251986944" behindDoc="0" locked="0" layoutInCell="1" allowOverlap="1" wp14:anchorId="001E5595" wp14:editId="7190C324">
                <wp:simplePos x="0" y="0"/>
                <wp:positionH relativeFrom="column">
                  <wp:posOffset>3828415</wp:posOffset>
                </wp:positionH>
                <wp:positionV relativeFrom="paragraph">
                  <wp:posOffset>88900</wp:posOffset>
                </wp:positionV>
                <wp:extent cx="2505075" cy="0"/>
                <wp:effectExtent l="0" t="0" r="0" b="0"/>
                <wp:wrapNone/>
                <wp:docPr id="615120193" name="Straight Connector 242" descr="Line"/>
                <wp:cNvGraphicFramePr/>
                <a:graphic xmlns:a="http://schemas.openxmlformats.org/drawingml/2006/main">
                  <a:graphicData uri="http://schemas.microsoft.com/office/word/2010/wordprocessingShape">
                    <wps:wsp>
                      <wps:cNvCnPr/>
                      <wps:spPr>
                        <a:xfrm>
                          <a:off x="0" y="0"/>
                          <a:ext cx="25050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396E1" id="Straight Connector 242" o:spid="_x0000_s1026" alt="Line" style="position:absolute;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45pt,7pt" to="498.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" strokecolor="black [3213]" strokeweight=".5pt">
                <v:stroke joinstyle="miter"/>
              </v:line>
            </w:pict>
          </mc:Fallback>
        </mc:AlternateContent>
      </w:r>
      <w:r>
        <w:rPr>
          <w:noProof/>
          <w:sz w:val="16"/>
        </w:rPr>
        <mc:AlternateContent>
          <mc:Choice Requires="wps">
            <w:drawing>
              <wp:anchor distT="0" distB="0" distL="114300" distR="114300" simplePos="0" relativeHeight="251984896" behindDoc="0" locked="0" layoutInCell="1" allowOverlap="1" wp14:anchorId="201433B7" wp14:editId="636CD75D">
                <wp:simplePos x="0" y="0"/>
                <wp:positionH relativeFrom="column">
                  <wp:posOffset>1447165</wp:posOffset>
                </wp:positionH>
                <wp:positionV relativeFrom="paragraph">
                  <wp:posOffset>88900</wp:posOffset>
                </wp:positionV>
                <wp:extent cx="1961515" cy="0"/>
                <wp:effectExtent l="0" t="0" r="0" b="0"/>
                <wp:wrapNone/>
                <wp:docPr id="3640991" name="Straight Connector 242" descr="Line"/>
                <wp:cNvGraphicFramePr/>
                <a:graphic xmlns:a="http://schemas.openxmlformats.org/drawingml/2006/main">
                  <a:graphicData uri="http://schemas.microsoft.com/office/word/2010/wordprocessingShape">
                    <wps:wsp>
                      <wps:cNvCnPr/>
                      <wps:spPr>
                        <a:xfrm>
                          <a:off x="0" y="0"/>
                          <a:ext cx="19615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6BE4FF" id="Straight Connector 242" o:spid="_x0000_s1026" alt="Line" style="position:absolute;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95pt,7pt" to="268.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BAB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" strokecolor="black [3213]" strokeweight=".5pt">
                <v:stroke joinstyle="miter"/>
              </v:line>
            </w:pict>
          </mc:Fallback>
        </mc:AlternateContent>
      </w:r>
      <w:proofErr w:type="gramStart"/>
      <w:r w:rsidR="00D97F96" w:rsidRPr="001A79AA">
        <w:rPr>
          <w:sz w:val="16"/>
          <w:szCs w:val="16"/>
        </w:rPr>
        <w:t>Telephone</w:t>
      </w:r>
      <w:r>
        <w:rPr>
          <w:sz w:val="16"/>
          <w:szCs w:val="16"/>
        </w:rPr>
        <w:t xml:space="preserve"> </w:t>
      </w:r>
      <w:r w:rsidR="00D97F96" w:rsidRPr="001A79AA">
        <w:rPr>
          <w:sz w:val="16"/>
          <w:szCs w:val="16"/>
        </w:rPr>
        <w:t xml:space="preserve"> </w:t>
      </w:r>
      <w:r>
        <w:rPr>
          <w:sz w:val="16"/>
          <w:szCs w:val="16"/>
        </w:rPr>
        <w:t>(</w:t>
      </w:r>
      <w:proofErr w:type="gramEnd"/>
      <w:r>
        <w:rPr>
          <w:sz w:val="16"/>
          <w:szCs w:val="16"/>
        </w:rPr>
        <w:t xml:space="preserve">          </w:t>
      </w:r>
      <w:proofErr w:type="gramStart"/>
      <w:r>
        <w:rPr>
          <w:sz w:val="16"/>
          <w:szCs w:val="16"/>
        </w:rPr>
        <w:t xml:space="preserve">  )</w:t>
      </w:r>
      <w:proofErr w:type="gramEnd"/>
      <w:r>
        <w:rPr>
          <w:sz w:val="16"/>
          <w:szCs w:val="16"/>
        </w:rPr>
        <w:tab/>
      </w:r>
      <w:r>
        <w:rPr>
          <w:sz w:val="16"/>
          <w:szCs w:val="16"/>
        </w:rPr>
        <w:tab/>
      </w:r>
      <w:r>
        <w:rPr>
          <w:sz w:val="16"/>
          <w:szCs w:val="16"/>
        </w:rPr>
        <w:tab/>
        <w:t xml:space="preserve">           </w:t>
      </w:r>
      <w:r w:rsidR="00585D8C" w:rsidRPr="001A79AA">
        <w:rPr>
          <w:sz w:val="16"/>
          <w:szCs w:val="16"/>
        </w:rPr>
        <w:t xml:space="preserve">Email </w:t>
      </w:r>
    </w:p>
    <w:p w14:paraId="680BBFCB" w14:textId="5B20EF93" w:rsidR="00585D8C" w:rsidRPr="001A79AA" w:rsidRDefault="00585D8C" w:rsidP="00585D8C">
      <w:pPr>
        <w:jc w:val="both"/>
        <w:rPr>
          <w:sz w:val="16"/>
          <w:szCs w:val="16"/>
        </w:rPr>
      </w:pPr>
    </w:p>
    <w:p w14:paraId="25C9ACEF" w14:textId="5647794A" w:rsidR="00585D8C" w:rsidRPr="001A79AA" w:rsidRDefault="00814565" w:rsidP="00585D8C">
      <w:pPr>
        <w:ind w:left="720"/>
        <w:jc w:val="both"/>
        <w:rPr>
          <w:sz w:val="16"/>
          <w:szCs w:val="16"/>
        </w:rPr>
      </w:pPr>
      <w:r>
        <w:rPr>
          <w:noProof/>
          <w:sz w:val="16"/>
        </w:rPr>
        <mc:AlternateContent>
          <mc:Choice Requires="wps">
            <w:drawing>
              <wp:anchor distT="0" distB="0" distL="114300" distR="114300" simplePos="0" relativeHeight="251991040" behindDoc="0" locked="0" layoutInCell="1" allowOverlap="1" wp14:anchorId="4B2D41F8" wp14:editId="6B9A9AAC">
                <wp:simplePos x="0" y="0"/>
                <wp:positionH relativeFrom="column">
                  <wp:posOffset>4086225</wp:posOffset>
                </wp:positionH>
                <wp:positionV relativeFrom="paragraph">
                  <wp:posOffset>112395</wp:posOffset>
                </wp:positionV>
                <wp:extent cx="2247900" cy="0"/>
                <wp:effectExtent l="0" t="0" r="0" b="0"/>
                <wp:wrapNone/>
                <wp:docPr id="1488620867" name="Straight Connector 242" descr="Line"/>
                <wp:cNvGraphicFramePr/>
                <a:graphic xmlns:a="http://schemas.openxmlformats.org/drawingml/2006/main">
                  <a:graphicData uri="http://schemas.microsoft.com/office/word/2010/wordprocessingShape">
                    <wps:wsp>
                      <wps:cNvCnPr/>
                      <wps:spPr>
                        <a:xfrm>
                          <a:off x="0" y="0"/>
                          <a:ext cx="22479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F9E538" id="Straight Connector 242" o:spid="_x0000_s1026" alt="Line" style="position:absolute;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75pt,8.85pt" to="498.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" strokecolor="black [3213]" strokeweight=".5pt">
                <v:stroke joinstyle="miter"/>
              </v:line>
            </w:pict>
          </mc:Fallback>
        </mc:AlternateContent>
      </w:r>
      <w:r>
        <w:rPr>
          <w:noProof/>
          <w:sz w:val="16"/>
        </w:rPr>
        <mc:AlternateContent>
          <mc:Choice Requires="wps">
            <w:drawing>
              <wp:anchor distT="0" distB="0" distL="114300" distR="114300" simplePos="0" relativeHeight="251988992" behindDoc="0" locked="0" layoutInCell="1" allowOverlap="1" wp14:anchorId="1FB9C7A5" wp14:editId="25564FB9">
                <wp:simplePos x="0" y="0"/>
                <wp:positionH relativeFrom="column">
                  <wp:posOffset>1647825</wp:posOffset>
                </wp:positionH>
                <wp:positionV relativeFrom="paragraph">
                  <wp:posOffset>114300</wp:posOffset>
                </wp:positionV>
                <wp:extent cx="1837690" cy="0"/>
                <wp:effectExtent l="0" t="0" r="0" b="0"/>
                <wp:wrapNone/>
                <wp:docPr id="1368374270" name="Straight Connector 242" descr="Line"/>
                <wp:cNvGraphicFramePr/>
                <a:graphic xmlns:a="http://schemas.openxmlformats.org/drawingml/2006/main">
                  <a:graphicData uri="http://schemas.microsoft.com/office/word/2010/wordprocessingShape">
                    <wps:wsp>
                      <wps:cNvCnPr/>
                      <wps:spPr>
                        <a:xfrm>
                          <a:off x="0" y="0"/>
                          <a:ext cx="18376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C03386" id="Straight Connector 242" o:spid="_x0000_s1026" alt="Line" style="position:absolute;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75pt,9pt" to="274.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" strokecolor="black [3213]" strokeweight=".5pt">
                <v:stroke joinstyle="miter"/>
              </v:line>
            </w:pict>
          </mc:Fallback>
        </mc:AlternateContent>
      </w:r>
      <w:r w:rsidR="00585D8C" w:rsidRPr="001A79AA">
        <w:rPr>
          <w:sz w:val="16"/>
          <w:szCs w:val="16"/>
        </w:rPr>
        <w:t>b.</w:t>
      </w:r>
      <w:r w:rsidR="00585D8C" w:rsidRPr="001A79AA">
        <w:rPr>
          <w:sz w:val="16"/>
          <w:szCs w:val="16"/>
        </w:rPr>
        <w:tab/>
        <w:t xml:space="preserve">Company Name </w:t>
      </w:r>
      <w:r>
        <w:rPr>
          <w:sz w:val="16"/>
          <w:szCs w:val="16"/>
        </w:rPr>
        <w:tab/>
      </w:r>
      <w:r>
        <w:rPr>
          <w:sz w:val="16"/>
          <w:szCs w:val="16"/>
        </w:rPr>
        <w:tab/>
      </w:r>
      <w:r>
        <w:rPr>
          <w:sz w:val="16"/>
          <w:szCs w:val="16"/>
        </w:rPr>
        <w:tab/>
      </w:r>
      <w:r>
        <w:rPr>
          <w:sz w:val="16"/>
          <w:szCs w:val="16"/>
        </w:rPr>
        <w:tab/>
        <w:t xml:space="preserve">        </w:t>
      </w:r>
      <w:r w:rsidR="00585D8C" w:rsidRPr="001A79AA">
        <w:rPr>
          <w:sz w:val="16"/>
          <w:szCs w:val="16"/>
        </w:rPr>
        <w:t xml:space="preserve">   Contact/Title </w:t>
      </w:r>
    </w:p>
    <w:p w14:paraId="44FC0CAA" w14:textId="2F944470" w:rsidR="00585D8C" w:rsidRPr="001A79AA" w:rsidRDefault="00585D8C" w:rsidP="00585D8C">
      <w:pPr>
        <w:jc w:val="both"/>
        <w:rPr>
          <w:sz w:val="16"/>
          <w:szCs w:val="16"/>
        </w:rPr>
      </w:pPr>
    </w:p>
    <w:p w14:paraId="147EA64F" w14:textId="6DEAE085" w:rsidR="00585D8C" w:rsidRPr="001A79AA" w:rsidRDefault="00814565" w:rsidP="00585D8C">
      <w:pPr>
        <w:ind w:left="1440"/>
        <w:jc w:val="both"/>
        <w:rPr>
          <w:sz w:val="16"/>
          <w:szCs w:val="16"/>
        </w:rPr>
      </w:pPr>
      <w:r>
        <w:rPr>
          <w:noProof/>
          <w:sz w:val="16"/>
        </w:rPr>
        <mc:AlternateContent>
          <mc:Choice Requires="wps">
            <w:drawing>
              <wp:anchor distT="0" distB="0" distL="114300" distR="114300" simplePos="0" relativeHeight="251995136" behindDoc="0" locked="0" layoutInCell="1" allowOverlap="1" wp14:anchorId="455CF7EE" wp14:editId="078376C8">
                <wp:simplePos x="0" y="0"/>
                <wp:positionH relativeFrom="column">
                  <wp:posOffset>4152900</wp:posOffset>
                </wp:positionH>
                <wp:positionV relativeFrom="paragraph">
                  <wp:posOffset>116840</wp:posOffset>
                </wp:positionV>
                <wp:extent cx="2152650" cy="0"/>
                <wp:effectExtent l="0" t="0" r="0" b="0"/>
                <wp:wrapNone/>
                <wp:docPr id="1466811905" name="Straight Connector 242" descr="Line"/>
                <wp:cNvGraphicFramePr/>
                <a:graphic xmlns:a="http://schemas.openxmlformats.org/drawingml/2006/main">
                  <a:graphicData uri="http://schemas.microsoft.com/office/word/2010/wordprocessingShape">
                    <wps:wsp>
                      <wps:cNvCnPr/>
                      <wps:spPr>
                        <a:xfrm>
                          <a:off x="0" y="0"/>
                          <a:ext cx="2152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C62EA2" id="Straight Connector 242" o:spid="_x0000_s1026" alt="Line" style="position:absolute;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pt,9.2pt" to="49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" strokecolor="black [3213]" strokeweight=".5pt">
                <v:stroke joinstyle="miter"/>
              </v:line>
            </w:pict>
          </mc:Fallback>
        </mc:AlternateContent>
      </w:r>
      <w:r>
        <w:rPr>
          <w:noProof/>
          <w:sz w:val="16"/>
        </w:rPr>
        <mc:AlternateContent>
          <mc:Choice Requires="wps">
            <w:drawing>
              <wp:anchor distT="0" distB="0" distL="114300" distR="114300" simplePos="0" relativeHeight="251993088" behindDoc="0" locked="0" layoutInCell="1" allowOverlap="1" wp14:anchorId="447F80BA" wp14:editId="63FABA99">
                <wp:simplePos x="0" y="0"/>
                <wp:positionH relativeFrom="column">
                  <wp:posOffset>1362075</wp:posOffset>
                </wp:positionH>
                <wp:positionV relativeFrom="paragraph">
                  <wp:posOffset>116840</wp:posOffset>
                </wp:positionV>
                <wp:extent cx="2047240" cy="0"/>
                <wp:effectExtent l="0" t="0" r="0" b="0"/>
                <wp:wrapNone/>
                <wp:docPr id="1470255066" name="Straight Connector 242" descr="Line"/>
                <wp:cNvGraphicFramePr/>
                <a:graphic xmlns:a="http://schemas.openxmlformats.org/drawingml/2006/main">
                  <a:graphicData uri="http://schemas.microsoft.com/office/word/2010/wordprocessingShape">
                    <wps:wsp>
                      <wps:cNvCnPr/>
                      <wps:spPr>
                        <a:xfrm>
                          <a:off x="0" y="0"/>
                          <a:ext cx="20472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88B9F0" id="Straight Connector 242" o:spid="_x0000_s1026" alt="Line" style="position:absolute;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25pt,9.2pt" to="268.4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" strokecolor="black [3213]" strokeweight=".5pt">
                <v:stroke joinstyle="miter"/>
              </v:line>
            </w:pict>
          </mc:Fallback>
        </mc:AlternateContent>
      </w:r>
      <w:proofErr w:type="gramStart"/>
      <w:r w:rsidR="00585D8C" w:rsidRPr="001A79AA">
        <w:rPr>
          <w:sz w:val="16"/>
          <w:szCs w:val="16"/>
        </w:rPr>
        <w:t xml:space="preserve">Address </w:t>
      </w:r>
      <w:r>
        <w:rPr>
          <w:sz w:val="16"/>
          <w:szCs w:val="16"/>
        </w:rPr>
        <w:t xml:space="preserve"> </w:t>
      </w:r>
      <w:r>
        <w:rPr>
          <w:sz w:val="16"/>
          <w:szCs w:val="16"/>
        </w:rPr>
        <w:tab/>
      </w:r>
      <w:proofErr w:type="gramEnd"/>
      <w:r>
        <w:rPr>
          <w:sz w:val="16"/>
          <w:szCs w:val="16"/>
        </w:rPr>
        <w:tab/>
      </w:r>
      <w:r>
        <w:rPr>
          <w:sz w:val="16"/>
          <w:szCs w:val="16"/>
        </w:rPr>
        <w:tab/>
      </w:r>
      <w:r>
        <w:rPr>
          <w:sz w:val="16"/>
          <w:szCs w:val="16"/>
        </w:rPr>
        <w:tab/>
      </w:r>
      <w:r>
        <w:rPr>
          <w:sz w:val="16"/>
          <w:szCs w:val="16"/>
        </w:rPr>
        <w:tab/>
        <w:t xml:space="preserve">       </w:t>
      </w:r>
      <w:r w:rsidR="00585D8C" w:rsidRPr="001A79AA">
        <w:rPr>
          <w:sz w:val="16"/>
          <w:szCs w:val="16"/>
        </w:rPr>
        <w:t xml:space="preserve">    City/State /Zip </w:t>
      </w:r>
    </w:p>
    <w:p w14:paraId="59BEE24A" w14:textId="758849DF" w:rsidR="00585D8C" w:rsidRPr="001A79AA" w:rsidRDefault="00585D8C" w:rsidP="00585D8C">
      <w:pPr>
        <w:jc w:val="both"/>
        <w:rPr>
          <w:sz w:val="16"/>
          <w:szCs w:val="16"/>
        </w:rPr>
      </w:pPr>
    </w:p>
    <w:p w14:paraId="35E442D0" w14:textId="72857E6A" w:rsidR="004F0B69" w:rsidRPr="001A79AA" w:rsidRDefault="00814565" w:rsidP="004F0B69">
      <w:pPr>
        <w:ind w:left="1440"/>
        <w:jc w:val="both"/>
        <w:rPr>
          <w:sz w:val="16"/>
          <w:szCs w:val="16"/>
        </w:rPr>
      </w:pPr>
      <w:r>
        <w:rPr>
          <w:noProof/>
          <w:sz w:val="16"/>
        </w:rPr>
        <mc:AlternateContent>
          <mc:Choice Requires="wps">
            <w:drawing>
              <wp:anchor distT="0" distB="0" distL="114300" distR="114300" simplePos="0" relativeHeight="251999232" behindDoc="0" locked="0" layoutInCell="1" allowOverlap="1" wp14:anchorId="20819DCA" wp14:editId="2325DEDC">
                <wp:simplePos x="0" y="0"/>
                <wp:positionH relativeFrom="column">
                  <wp:posOffset>3829049</wp:posOffset>
                </wp:positionH>
                <wp:positionV relativeFrom="paragraph">
                  <wp:posOffset>102235</wp:posOffset>
                </wp:positionV>
                <wp:extent cx="2505075" cy="0"/>
                <wp:effectExtent l="0" t="0" r="0" b="0"/>
                <wp:wrapNone/>
                <wp:docPr id="1983701317" name="Straight Connector 242" descr="Line"/>
                <wp:cNvGraphicFramePr/>
                <a:graphic xmlns:a="http://schemas.openxmlformats.org/drawingml/2006/main">
                  <a:graphicData uri="http://schemas.microsoft.com/office/word/2010/wordprocessingShape">
                    <wps:wsp>
                      <wps:cNvCnPr/>
                      <wps:spPr>
                        <a:xfrm>
                          <a:off x="0" y="0"/>
                          <a:ext cx="25050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ED746C" id="Straight Connector 242" o:spid="_x0000_s1026" alt="Line" style="position:absolute;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5pt,8.05pt" to="498.7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" strokecolor="black [3213]" strokeweight=".5pt">
                <v:stroke joinstyle="miter"/>
              </v:line>
            </w:pict>
          </mc:Fallback>
        </mc:AlternateContent>
      </w:r>
      <w:r>
        <w:rPr>
          <w:noProof/>
          <w:sz w:val="16"/>
        </w:rPr>
        <mc:AlternateContent>
          <mc:Choice Requires="wps">
            <w:drawing>
              <wp:anchor distT="0" distB="0" distL="114300" distR="114300" simplePos="0" relativeHeight="251997184" behindDoc="0" locked="0" layoutInCell="1" allowOverlap="1" wp14:anchorId="0E59B5C3" wp14:editId="38B5071A">
                <wp:simplePos x="0" y="0"/>
                <wp:positionH relativeFrom="column">
                  <wp:posOffset>1447799</wp:posOffset>
                </wp:positionH>
                <wp:positionV relativeFrom="paragraph">
                  <wp:posOffset>102235</wp:posOffset>
                </wp:positionV>
                <wp:extent cx="1961515" cy="0"/>
                <wp:effectExtent l="0" t="0" r="0" b="0"/>
                <wp:wrapNone/>
                <wp:docPr id="1200292005" name="Straight Connector 242" descr="Line"/>
                <wp:cNvGraphicFramePr/>
                <a:graphic xmlns:a="http://schemas.openxmlformats.org/drawingml/2006/main">
                  <a:graphicData uri="http://schemas.microsoft.com/office/word/2010/wordprocessingShape">
                    <wps:wsp>
                      <wps:cNvCnPr/>
                      <wps:spPr>
                        <a:xfrm>
                          <a:off x="0" y="0"/>
                          <a:ext cx="19615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99FB5C" id="Straight Connector 242" o:spid="_x0000_s1026" alt="Line" style="position:absolute;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pt,8.05pt" to="268.4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BAB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" strokecolor="black [3213]" strokeweight=".5pt">
                <v:stroke joinstyle="miter"/>
              </v:line>
            </w:pict>
          </mc:Fallback>
        </mc:AlternateContent>
      </w:r>
      <w:r w:rsidR="00D97F96" w:rsidRPr="001A79AA">
        <w:rPr>
          <w:sz w:val="16"/>
          <w:szCs w:val="16"/>
        </w:rPr>
        <w:t xml:space="preserve">Telephone </w:t>
      </w:r>
      <w:proofErr w:type="gramStart"/>
      <w:r>
        <w:rPr>
          <w:sz w:val="16"/>
          <w:szCs w:val="16"/>
        </w:rPr>
        <w:t>(</w:t>
      </w:r>
      <w:r>
        <w:rPr>
          <w:sz w:val="16"/>
          <w:szCs w:val="16"/>
        </w:rPr>
        <w:tab/>
        <w:t>)</w:t>
      </w:r>
      <w:r>
        <w:rPr>
          <w:sz w:val="16"/>
          <w:szCs w:val="16"/>
        </w:rPr>
        <w:tab/>
      </w:r>
      <w:r>
        <w:rPr>
          <w:sz w:val="16"/>
          <w:szCs w:val="16"/>
        </w:rPr>
        <w:tab/>
      </w:r>
      <w:r>
        <w:rPr>
          <w:sz w:val="16"/>
          <w:szCs w:val="16"/>
        </w:rPr>
        <w:tab/>
        <w:t xml:space="preserve">        </w:t>
      </w:r>
      <w:r w:rsidR="00585D8C" w:rsidRPr="001A79AA">
        <w:rPr>
          <w:sz w:val="16"/>
          <w:szCs w:val="16"/>
        </w:rPr>
        <w:t xml:space="preserve">  </w:t>
      </w:r>
      <w:proofErr w:type="gramEnd"/>
      <w:r w:rsidR="00585D8C" w:rsidRPr="001A79AA">
        <w:rPr>
          <w:sz w:val="16"/>
          <w:szCs w:val="16"/>
        </w:rPr>
        <w:t xml:space="preserve"> Email </w:t>
      </w:r>
    </w:p>
    <w:p w14:paraId="03FA5873" w14:textId="0F79147A" w:rsidR="00585D8C" w:rsidRPr="001A79AA" w:rsidRDefault="00585D8C" w:rsidP="00585D8C">
      <w:pPr>
        <w:jc w:val="both"/>
        <w:rPr>
          <w:sz w:val="16"/>
          <w:szCs w:val="16"/>
        </w:rPr>
      </w:pPr>
    </w:p>
    <w:p w14:paraId="361FE7DA" w14:textId="438D0164" w:rsidR="00585D8C" w:rsidRPr="001A79AA" w:rsidRDefault="00814565" w:rsidP="00585D8C">
      <w:pPr>
        <w:ind w:left="720"/>
        <w:jc w:val="both"/>
        <w:rPr>
          <w:sz w:val="16"/>
          <w:szCs w:val="16"/>
        </w:rPr>
      </w:pPr>
      <w:r>
        <w:rPr>
          <w:noProof/>
          <w:sz w:val="16"/>
        </w:rPr>
        <mc:AlternateContent>
          <mc:Choice Requires="wps">
            <w:drawing>
              <wp:anchor distT="0" distB="0" distL="114300" distR="114300" simplePos="0" relativeHeight="252003328" behindDoc="0" locked="0" layoutInCell="1" allowOverlap="1" wp14:anchorId="5358A3C3" wp14:editId="5CA979BF">
                <wp:simplePos x="0" y="0"/>
                <wp:positionH relativeFrom="column">
                  <wp:posOffset>4086224</wp:posOffset>
                </wp:positionH>
                <wp:positionV relativeFrom="paragraph">
                  <wp:posOffset>97155</wp:posOffset>
                </wp:positionV>
                <wp:extent cx="2219325" cy="0"/>
                <wp:effectExtent l="0" t="0" r="0" b="0"/>
                <wp:wrapNone/>
                <wp:docPr id="1550379568" name="Straight Connector 242" descr="Line"/>
                <wp:cNvGraphicFramePr/>
                <a:graphic xmlns:a="http://schemas.openxmlformats.org/drawingml/2006/main">
                  <a:graphicData uri="http://schemas.microsoft.com/office/word/2010/wordprocessingShape">
                    <wps:wsp>
                      <wps:cNvCnPr/>
                      <wps:spPr>
                        <a:xfrm>
                          <a:off x="0" y="0"/>
                          <a:ext cx="22193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C5C272" id="Straight Connector 242" o:spid="_x0000_s1026" alt="Line" style="position:absolute;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75pt,7.65pt" to="496.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" strokecolor="black [3213]" strokeweight=".5pt">
                <v:stroke joinstyle="miter"/>
              </v:line>
            </w:pict>
          </mc:Fallback>
        </mc:AlternateContent>
      </w:r>
      <w:r>
        <w:rPr>
          <w:noProof/>
          <w:sz w:val="16"/>
        </w:rPr>
        <mc:AlternateContent>
          <mc:Choice Requires="wps">
            <w:drawing>
              <wp:anchor distT="0" distB="0" distL="114300" distR="114300" simplePos="0" relativeHeight="252001280" behindDoc="0" locked="0" layoutInCell="1" allowOverlap="1" wp14:anchorId="75F262CD" wp14:editId="752B968B">
                <wp:simplePos x="0" y="0"/>
                <wp:positionH relativeFrom="column">
                  <wp:posOffset>1647825</wp:posOffset>
                </wp:positionH>
                <wp:positionV relativeFrom="paragraph">
                  <wp:posOffset>97155</wp:posOffset>
                </wp:positionV>
                <wp:extent cx="1761490" cy="0"/>
                <wp:effectExtent l="0" t="0" r="0" b="0"/>
                <wp:wrapNone/>
                <wp:docPr id="2034430916" name="Straight Connector 242" descr="Line"/>
                <wp:cNvGraphicFramePr/>
                <a:graphic xmlns:a="http://schemas.openxmlformats.org/drawingml/2006/main">
                  <a:graphicData uri="http://schemas.microsoft.com/office/word/2010/wordprocessingShape">
                    <wps:wsp>
                      <wps:cNvCnPr/>
                      <wps:spPr>
                        <a:xfrm>
                          <a:off x="0" y="0"/>
                          <a:ext cx="17614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FC780C" id="Straight Connector 242" o:spid="_x0000_s1026" alt="Line" style="position:absolute;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75pt,7.65pt" to="268.4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S6grgEAAMgDAAAOAAAAZHJzL2Uyb0RvYy54bWysU8Fu1DAQvSPxD5bvrJMKFY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" strokecolor="black [3213]" strokeweight=".5pt">
                <v:stroke joinstyle="miter"/>
              </v:line>
            </w:pict>
          </mc:Fallback>
        </mc:AlternateContent>
      </w:r>
      <w:r w:rsidR="00585D8C" w:rsidRPr="001A79AA">
        <w:rPr>
          <w:sz w:val="16"/>
          <w:szCs w:val="16"/>
        </w:rPr>
        <w:t>c.</w:t>
      </w:r>
      <w:r w:rsidR="00585D8C" w:rsidRPr="001A79AA">
        <w:rPr>
          <w:sz w:val="16"/>
          <w:szCs w:val="16"/>
        </w:rPr>
        <w:tab/>
        <w:t xml:space="preserve">Company Name </w:t>
      </w:r>
      <w:r>
        <w:rPr>
          <w:sz w:val="16"/>
          <w:szCs w:val="16"/>
        </w:rPr>
        <w:tab/>
      </w:r>
      <w:r>
        <w:rPr>
          <w:sz w:val="16"/>
          <w:szCs w:val="16"/>
        </w:rPr>
        <w:tab/>
      </w:r>
      <w:r>
        <w:rPr>
          <w:sz w:val="16"/>
          <w:szCs w:val="16"/>
        </w:rPr>
        <w:tab/>
      </w:r>
      <w:r>
        <w:rPr>
          <w:sz w:val="16"/>
          <w:szCs w:val="16"/>
        </w:rPr>
        <w:tab/>
        <w:t xml:space="preserve">        </w:t>
      </w:r>
      <w:r w:rsidR="00585D8C" w:rsidRPr="001A79AA">
        <w:rPr>
          <w:sz w:val="16"/>
          <w:szCs w:val="16"/>
        </w:rPr>
        <w:t xml:space="preserve">   Contact/Title </w:t>
      </w:r>
    </w:p>
    <w:p w14:paraId="010E7941" w14:textId="6786FA2F" w:rsidR="00585D8C" w:rsidRPr="001A79AA" w:rsidRDefault="00585D8C" w:rsidP="00585D8C">
      <w:pPr>
        <w:jc w:val="both"/>
        <w:rPr>
          <w:sz w:val="16"/>
          <w:szCs w:val="16"/>
        </w:rPr>
      </w:pPr>
    </w:p>
    <w:p w14:paraId="234E6B09" w14:textId="580EF71B" w:rsidR="00585D8C" w:rsidRPr="001A79AA" w:rsidRDefault="00814565" w:rsidP="00585D8C">
      <w:pPr>
        <w:ind w:left="1440"/>
        <w:jc w:val="both"/>
        <w:rPr>
          <w:sz w:val="16"/>
          <w:szCs w:val="16"/>
        </w:rPr>
      </w:pPr>
      <w:r>
        <w:rPr>
          <w:noProof/>
          <w:sz w:val="16"/>
        </w:rPr>
        <mc:AlternateContent>
          <mc:Choice Requires="wps">
            <w:drawing>
              <wp:anchor distT="0" distB="0" distL="114300" distR="114300" simplePos="0" relativeHeight="252007424" behindDoc="0" locked="0" layoutInCell="1" allowOverlap="1" wp14:anchorId="20EDA008" wp14:editId="461F929B">
                <wp:simplePos x="0" y="0"/>
                <wp:positionH relativeFrom="column">
                  <wp:posOffset>4152900</wp:posOffset>
                </wp:positionH>
                <wp:positionV relativeFrom="paragraph">
                  <wp:posOffset>111125</wp:posOffset>
                </wp:positionV>
                <wp:extent cx="2152650" cy="0"/>
                <wp:effectExtent l="0" t="0" r="0" b="0"/>
                <wp:wrapNone/>
                <wp:docPr id="102589538" name="Straight Connector 242" descr="Line"/>
                <wp:cNvGraphicFramePr/>
                <a:graphic xmlns:a="http://schemas.openxmlformats.org/drawingml/2006/main">
                  <a:graphicData uri="http://schemas.microsoft.com/office/word/2010/wordprocessingShape">
                    <wps:wsp>
                      <wps:cNvCnPr/>
                      <wps:spPr>
                        <a:xfrm>
                          <a:off x="0" y="0"/>
                          <a:ext cx="2152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EE4B29" id="Straight Connector 242" o:spid="_x0000_s1026" alt="Line" style="position:absolute;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pt,8.75pt" to="496.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" strokecolor="black [3213]" strokeweight=".5pt">
                <v:stroke joinstyle="miter"/>
              </v:line>
            </w:pict>
          </mc:Fallback>
        </mc:AlternateContent>
      </w:r>
      <w:r>
        <w:rPr>
          <w:noProof/>
          <w:sz w:val="16"/>
        </w:rPr>
        <mc:AlternateContent>
          <mc:Choice Requires="wps">
            <w:drawing>
              <wp:anchor distT="0" distB="0" distL="114300" distR="114300" simplePos="0" relativeHeight="252005376" behindDoc="0" locked="0" layoutInCell="1" allowOverlap="1" wp14:anchorId="4D7092A5" wp14:editId="142ADA4D">
                <wp:simplePos x="0" y="0"/>
                <wp:positionH relativeFrom="column">
                  <wp:posOffset>1304925</wp:posOffset>
                </wp:positionH>
                <wp:positionV relativeFrom="paragraph">
                  <wp:posOffset>111125</wp:posOffset>
                </wp:positionV>
                <wp:extent cx="2104390" cy="0"/>
                <wp:effectExtent l="0" t="0" r="0" b="0"/>
                <wp:wrapNone/>
                <wp:docPr id="251882010" name="Straight Connector 242" descr="Line"/>
                <wp:cNvGraphicFramePr/>
                <a:graphic xmlns:a="http://schemas.openxmlformats.org/drawingml/2006/main">
                  <a:graphicData uri="http://schemas.microsoft.com/office/word/2010/wordprocessingShape">
                    <wps:wsp>
                      <wps:cNvCnPr/>
                      <wps:spPr>
                        <a:xfrm>
                          <a:off x="0" y="0"/>
                          <a:ext cx="21043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3B84F4" id="Straight Connector 242" o:spid="_x0000_s1026" alt="Line" style="position:absolute;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75pt,8.75pt" to="268.4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" strokecolor="black [3213]" strokeweight=".5pt">
                <v:stroke joinstyle="miter"/>
              </v:line>
            </w:pict>
          </mc:Fallback>
        </mc:AlternateContent>
      </w:r>
      <w:r w:rsidR="00585D8C" w:rsidRPr="001A79AA">
        <w:rPr>
          <w:sz w:val="16"/>
          <w:szCs w:val="16"/>
        </w:rPr>
        <w:t xml:space="preserve">Address </w:t>
      </w:r>
      <w:r>
        <w:rPr>
          <w:sz w:val="16"/>
          <w:szCs w:val="16"/>
        </w:rPr>
        <w:tab/>
      </w:r>
      <w:r>
        <w:rPr>
          <w:sz w:val="16"/>
          <w:szCs w:val="16"/>
        </w:rPr>
        <w:tab/>
      </w:r>
      <w:r>
        <w:rPr>
          <w:sz w:val="16"/>
          <w:szCs w:val="16"/>
        </w:rPr>
        <w:tab/>
      </w:r>
      <w:r>
        <w:rPr>
          <w:sz w:val="16"/>
          <w:szCs w:val="16"/>
        </w:rPr>
        <w:tab/>
      </w:r>
      <w:r>
        <w:rPr>
          <w:sz w:val="16"/>
          <w:szCs w:val="16"/>
        </w:rPr>
        <w:tab/>
        <w:t xml:space="preserve">      </w:t>
      </w:r>
      <w:r w:rsidR="00585D8C" w:rsidRPr="001A79AA">
        <w:rPr>
          <w:sz w:val="16"/>
          <w:szCs w:val="16"/>
        </w:rPr>
        <w:t xml:space="preserve">    City/State /Zip </w:t>
      </w:r>
    </w:p>
    <w:p w14:paraId="126D097F" w14:textId="15DF7F17" w:rsidR="00585D8C" w:rsidRPr="001A79AA" w:rsidRDefault="00585D8C" w:rsidP="00585D8C">
      <w:pPr>
        <w:jc w:val="both"/>
        <w:rPr>
          <w:sz w:val="16"/>
          <w:szCs w:val="16"/>
        </w:rPr>
      </w:pPr>
    </w:p>
    <w:p w14:paraId="7C120837" w14:textId="74045EB2" w:rsidR="00585D8C" w:rsidRPr="001A79AA" w:rsidRDefault="00814565" w:rsidP="00585D8C">
      <w:pPr>
        <w:ind w:left="1440"/>
        <w:jc w:val="both"/>
        <w:rPr>
          <w:sz w:val="16"/>
          <w:szCs w:val="16"/>
        </w:rPr>
      </w:pPr>
      <w:r>
        <w:rPr>
          <w:noProof/>
          <w:sz w:val="16"/>
        </w:rPr>
        <mc:AlternateContent>
          <mc:Choice Requires="wps">
            <w:drawing>
              <wp:anchor distT="0" distB="0" distL="114300" distR="114300" simplePos="0" relativeHeight="252011520" behindDoc="0" locked="0" layoutInCell="1" allowOverlap="1" wp14:anchorId="0CA6339B" wp14:editId="49203D1E">
                <wp:simplePos x="0" y="0"/>
                <wp:positionH relativeFrom="column">
                  <wp:posOffset>3829050</wp:posOffset>
                </wp:positionH>
                <wp:positionV relativeFrom="paragraph">
                  <wp:posOffset>106045</wp:posOffset>
                </wp:positionV>
                <wp:extent cx="2476500" cy="0"/>
                <wp:effectExtent l="0" t="0" r="0" b="0"/>
                <wp:wrapNone/>
                <wp:docPr id="727631005" name="Straight Connector 242" descr="Line"/>
                <wp:cNvGraphicFramePr/>
                <a:graphic xmlns:a="http://schemas.openxmlformats.org/drawingml/2006/main">
                  <a:graphicData uri="http://schemas.microsoft.com/office/word/2010/wordprocessingShape">
                    <wps:wsp>
                      <wps:cNvCnPr/>
                      <wps:spPr>
                        <a:xfrm>
                          <a:off x="0" y="0"/>
                          <a:ext cx="2476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6FF04" id="Straight Connector 242" o:spid="_x0000_s1026" alt="Line" style="position:absolute;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5pt,8.35pt" to="496.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" strokecolor="black [3213]" strokeweight=".5pt">
                <v:stroke joinstyle="miter"/>
              </v:line>
            </w:pict>
          </mc:Fallback>
        </mc:AlternateContent>
      </w:r>
      <w:r>
        <w:rPr>
          <w:noProof/>
          <w:sz w:val="16"/>
        </w:rPr>
        <mc:AlternateContent>
          <mc:Choice Requires="wps">
            <w:drawing>
              <wp:anchor distT="0" distB="0" distL="114300" distR="114300" simplePos="0" relativeHeight="252009472" behindDoc="0" locked="0" layoutInCell="1" allowOverlap="1" wp14:anchorId="34789210" wp14:editId="4E5F096F">
                <wp:simplePos x="0" y="0"/>
                <wp:positionH relativeFrom="column">
                  <wp:posOffset>1447799</wp:posOffset>
                </wp:positionH>
                <wp:positionV relativeFrom="paragraph">
                  <wp:posOffset>106045</wp:posOffset>
                </wp:positionV>
                <wp:extent cx="1961515" cy="0"/>
                <wp:effectExtent l="0" t="0" r="0" b="0"/>
                <wp:wrapNone/>
                <wp:docPr id="578496491" name="Straight Connector 242" descr="Line"/>
                <wp:cNvGraphicFramePr/>
                <a:graphic xmlns:a="http://schemas.openxmlformats.org/drawingml/2006/main">
                  <a:graphicData uri="http://schemas.microsoft.com/office/word/2010/wordprocessingShape">
                    <wps:wsp>
                      <wps:cNvCnPr/>
                      <wps:spPr>
                        <a:xfrm>
                          <a:off x="0" y="0"/>
                          <a:ext cx="19615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6BB0BD" id="Straight Connector 242" o:spid="_x0000_s1026" alt="Line" style="position:absolute;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pt,8.35pt" to="268.4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BAB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" strokecolor="black [3213]" strokeweight=".5pt">
                <v:stroke joinstyle="miter"/>
              </v:line>
            </w:pict>
          </mc:Fallback>
        </mc:AlternateContent>
      </w:r>
      <w:r w:rsidR="00D97F96" w:rsidRPr="001A79AA">
        <w:rPr>
          <w:sz w:val="16"/>
          <w:szCs w:val="16"/>
        </w:rPr>
        <w:t xml:space="preserve">Telephone </w:t>
      </w:r>
      <w:proofErr w:type="gramStart"/>
      <w:r>
        <w:rPr>
          <w:sz w:val="16"/>
          <w:szCs w:val="16"/>
        </w:rPr>
        <w:t>(</w:t>
      </w:r>
      <w:r>
        <w:rPr>
          <w:sz w:val="16"/>
          <w:szCs w:val="16"/>
        </w:rPr>
        <w:tab/>
        <w:t>)</w:t>
      </w:r>
      <w:r>
        <w:rPr>
          <w:sz w:val="16"/>
          <w:szCs w:val="16"/>
        </w:rPr>
        <w:tab/>
      </w:r>
      <w:r>
        <w:rPr>
          <w:sz w:val="16"/>
          <w:szCs w:val="16"/>
        </w:rPr>
        <w:tab/>
      </w:r>
      <w:r>
        <w:rPr>
          <w:sz w:val="16"/>
          <w:szCs w:val="16"/>
        </w:rPr>
        <w:tab/>
        <w:t xml:space="preserve">       </w:t>
      </w:r>
      <w:r w:rsidR="00585D8C" w:rsidRPr="001A79AA">
        <w:rPr>
          <w:sz w:val="16"/>
          <w:szCs w:val="16"/>
        </w:rPr>
        <w:t xml:space="preserve">  </w:t>
      </w:r>
      <w:proofErr w:type="gramEnd"/>
      <w:r w:rsidR="00585D8C" w:rsidRPr="001A79AA">
        <w:rPr>
          <w:sz w:val="16"/>
          <w:szCs w:val="16"/>
        </w:rPr>
        <w:t xml:space="preserve"> Email </w:t>
      </w:r>
    </w:p>
    <w:p w14:paraId="5AD21B94" w14:textId="20B6222E" w:rsidR="00585D8C" w:rsidRPr="001A79AA" w:rsidRDefault="00585D8C" w:rsidP="00585D8C">
      <w:pPr>
        <w:jc w:val="both"/>
        <w:rPr>
          <w:sz w:val="16"/>
          <w:szCs w:val="16"/>
        </w:rPr>
      </w:pPr>
    </w:p>
    <w:p w14:paraId="4978ED15" w14:textId="704EEDD7" w:rsidR="00585D8C" w:rsidRPr="001A79AA" w:rsidRDefault="00814565" w:rsidP="00585D8C">
      <w:pPr>
        <w:ind w:left="720"/>
        <w:jc w:val="both"/>
        <w:rPr>
          <w:sz w:val="16"/>
          <w:szCs w:val="16"/>
        </w:rPr>
      </w:pPr>
      <w:r>
        <w:rPr>
          <w:noProof/>
          <w:sz w:val="16"/>
        </w:rPr>
        <mc:AlternateContent>
          <mc:Choice Requires="wps">
            <w:drawing>
              <wp:anchor distT="0" distB="0" distL="114300" distR="114300" simplePos="0" relativeHeight="252015616" behindDoc="0" locked="0" layoutInCell="1" allowOverlap="1" wp14:anchorId="16FA3C85" wp14:editId="4A4CF16B">
                <wp:simplePos x="0" y="0"/>
                <wp:positionH relativeFrom="column">
                  <wp:posOffset>4086224</wp:posOffset>
                </wp:positionH>
                <wp:positionV relativeFrom="paragraph">
                  <wp:posOffset>100965</wp:posOffset>
                </wp:positionV>
                <wp:extent cx="2219325" cy="0"/>
                <wp:effectExtent l="0" t="0" r="0" b="0"/>
                <wp:wrapNone/>
                <wp:docPr id="1909622699" name="Straight Connector 242" descr="Line"/>
                <wp:cNvGraphicFramePr/>
                <a:graphic xmlns:a="http://schemas.openxmlformats.org/drawingml/2006/main">
                  <a:graphicData uri="http://schemas.microsoft.com/office/word/2010/wordprocessingShape">
                    <wps:wsp>
                      <wps:cNvCnPr/>
                      <wps:spPr>
                        <a:xfrm>
                          <a:off x="0" y="0"/>
                          <a:ext cx="22193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87B116" id="Straight Connector 242" o:spid="_x0000_s1026" alt="Line" style="position:absolute;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75pt,7.95pt" to="496.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" strokecolor="black [3213]" strokeweight=".5pt">
                <v:stroke joinstyle="miter"/>
              </v:line>
            </w:pict>
          </mc:Fallback>
        </mc:AlternateContent>
      </w:r>
      <w:r>
        <w:rPr>
          <w:noProof/>
          <w:sz w:val="16"/>
        </w:rPr>
        <mc:AlternateContent>
          <mc:Choice Requires="wps">
            <w:drawing>
              <wp:anchor distT="0" distB="0" distL="114300" distR="114300" simplePos="0" relativeHeight="252013568" behindDoc="0" locked="0" layoutInCell="1" allowOverlap="1" wp14:anchorId="7AFF0362" wp14:editId="72DE5B17">
                <wp:simplePos x="0" y="0"/>
                <wp:positionH relativeFrom="column">
                  <wp:posOffset>1647825</wp:posOffset>
                </wp:positionH>
                <wp:positionV relativeFrom="paragraph">
                  <wp:posOffset>104775</wp:posOffset>
                </wp:positionV>
                <wp:extent cx="1837944" cy="0"/>
                <wp:effectExtent l="0" t="0" r="0" b="0"/>
                <wp:wrapNone/>
                <wp:docPr id="448321947" name="Straight Connector 242" descr="Line"/>
                <wp:cNvGraphicFramePr/>
                <a:graphic xmlns:a="http://schemas.openxmlformats.org/drawingml/2006/main">
                  <a:graphicData uri="http://schemas.microsoft.com/office/word/2010/wordprocessingShape">
                    <wps:wsp>
                      <wps:cNvCnPr/>
                      <wps:spPr>
                        <a:xfrm>
                          <a:off x="0" y="0"/>
                          <a:ext cx="183794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18FD7E" id="Straight Connector 242" o:spid="_x0000_s1026" alt="Line" style="position:absolute;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75pt,8.25pt" to="274.4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" strokecolor="black [3213]" strokeweight=".5pt">
                <v:stroke joinstyle="miter"/>
              </v:line>
            </w:pict>
          </mc:Fallback>
        </mc:AlternateContent>
      </w:r>
      <w:r w:rsidR="00585D8C" w:rsidRPr="001A79AA">
        <w:rPr>
          <w:sz w:val="16"/>
          <w:szCs w:val="16"/>
        </w:rPr>
        <w:t>d.</w:t>
      </w:r>
      <w:r w:rsidR="00585D8C" w:rsidRPr="001A79AA">
        <w:rPr>
          <w:sz w:val="16"/>
          <w:szCs w:val="16"/>
        </w:rPr>
        <w:tab/>
        <w:t xml:space="preserve">Company </w:t>
      </w:r>
      <w:proofErr w:type="gramStart"/>
      <w:r w:rsidR="00585D8C" w:rsidRPr="001A79AA">
        <w:rPr>
          <w:sz w:val="16"/>
          <w:szCs w:val="16"/>
        </w:rPr>
        <w:t>Name</w:t>
      </w:r>
      <w:r>
        <w:rPr>
          <w:sz w:val="16"/>
          <w:szCs w:val="16"/>
        </w:rPr>
        <w:t xml:space="preserve"> </w:t>
      </w:r>
      <w:r w:rsidR="00585D8C" w:rsidRPr="001A79AA">
        <w:rPr>
          <w:sz w:val="16"/>
          <w:szCs w:val="16"/>
        </w:rPr>
        <w:t xml:space="preserve"> </w:t>
      </w:r>
      <w:r>
        <w:rPr>
          <w:sz w:val="16"/>
          <w:szCs w:val="16"/>
        </w:rPr>
        <w:tab/>
      </w:r>
      <w:proofErr w:type="gramEnd"/>
      <w:r>
        <w:rPr>
          <w:sz w:val="16"/>
          <w:szCs w:val="16"/>
        </w:rPr>
        <w:tab/>
      </w:r>
      <w:r>
        <w:rPr>
          <w:sz w:val="16"/>
          <w:szCs w:val="16"/>
        </w:rPr>
        <w:tab/>
      </w:r>
      <w:r>
        <w:rPr>
          <w:sz w:val="16"/>
          <w:szCs w:val="16"/>
        </w:rPr>
        <w:tab/>
        <w:t xml:space="preserve">       </w:t>
      </w:r>
      <w:r w:rsidR="00585D8C" w:rsidRPr="001A79AA">
        <w:rPr>
          <w:sz w:val="16"/>
          <w:szCs w:val="16"/>
        </w:rPr>
        <w:t xml:space="preserve">   Contact/Title </w:t>
      </w:r>
    </w:p>
    <w:p w14:paraId="3F2C232F" w14:textId="02A66329" w:rsidR="00585D8C" w:rsidRPr="001A79AA" w:rsidRDefault="00585D8C" w:rsidP="00585D8C">
      <w:pPr>
        <w:jc w:val="both"/>
        <w:rPr>
          <w:sz w:val="16"/>
          <w:szCs w:val="16"/>
        </w:rPr>
      </w:pPr>
    </w:p>
    <w:p w14:paraId="1B4E92C6" w14:textId="00686E58" w:rsidR="00585D8C" w:rsidRPr="001A79AA" w:rsidRDefault="00814565" w:rsidP="00585D8C">
      <w:pPr>
        <w:ind w:left="1440"/>
        <w:jc w:val="both"/>
        <w:rPr>
          <w:sz w:val="16"/>
          <w:szCs w:val="16"/>
        </w:rPr>
      </w:pPr>
      <w:r>
        <w:rPr>
          <w:noProof/>
          <w:sz w:val="16"/>
        </w:rPr>
        <mc:AlternateContent>
          <mc:Choice Requires="wps">
            <w:drawing>
              <wp:anchor distT="0" distB="0" distL="114300" distR="114300" simplePos="0" relativeHeight="252019712" behindDoc="0" locked="0" layoutInCell="1" allowOverlap="1" wp14:anchorId="1A927DA9" wp14:editId="020FC5B7">
                <wp:simplePos x="0" y="0"/>
                <wp:positionH relativeFrom="column">
                  <wp:posOffset>4152900</wp:posOffset>
                </wp:positionH>
                <wp:positionV relativeFrom="paragraph">
                  <wp:posOffset>105410</wp:posOffset>
                </wp:positionV>
                <wp:extent cx="2152650" cy="0"/>
                <wp:effectExtent l="0" t="0" r="0" b="0"/>
                <wp:wrapNone/>
                <wp:docPr id="1829280999" name="Straight Connector 242" descr="Line"/>
                <wp:cNvGraphicFramePr/>
                <a:graphic xmlns:a="http://schemas.openxmlformats.org/drawingml/2006/main">
                  <a:graphicData uri="http://schemas.microsoft.com/office/word/2010/wordprocessingShape">
                    <wps:wsp>
                      <wps:cNvCnPr/>
                      <wps:spPr>
                        <a:xfrm>
                          <a:off x="0" y="0"/>
                          <a:ext cx="2152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543732" id="Straight Connector 242" o:spid="_x0000_s1026" alt="Line" style="position:absolute;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pt,8.3pt" to="496.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" strokecolor="black [3213]" strokeweight=".5pt">
                <v:stroke joinstyle="miter"/>
              </v:line>
            </w:pict>
          </mc:Fallback>
        </mc:AlternateContent>
      </w:r>
      <w:r>
        <w:rPr>
          <w:noProof/>
          <w:sz w:val="16"/>
        </w:rPr>
        <mc:AlternateContent>
          <mc:Choice Requires="wps">
            <w:drawing>
              <wp:anchor distT="0" distB="0" distL="114300" distR="114300" simplePos="0" relativeHeight="252017664" behindDoc="0" locked="0" layoutInCell="1" allowOverlap="1" wp14:anchorId="33F99F5B" wp14:editId="4818C8A8">
                <wp:simplePos x="0" y="0"/>
                <wp:positionH relativeFrom="column">
                  <wp:posOffset>1304925</wp:posOffset>
                </wp:positionH>
                <wp:positionV relativeFrom="paragraph">
                  <wp:posOffset>105410</wp:posOffset>
                </wp:positionV>
                <wp:extent cx="2104390" cy="0"/>
                <wp:effectExtent l="0" t="0" r="0" b="0"/>
                <wp:wrapNone/>
                <wp:docPr id="435781626" name="Straight Connector 242" descr="Line"/>
                <wp:cNvGraphicFramePr/>
                <a:graphic xmlns:a="http://schemas.openxmlformats.org/drawingml/2006/main">
                  <a:graphicData uri="http://schemas.microsoft.com/office/word/2010/wordprocessingShape">
                    <wps:wsp>
                      <wps:cNvCnPr/>
                      <wps:spPr>
                        <a:xfrm>
                          <a:off x="0" y="0"/>
                          <a:ext cx="21043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E18DB" id="Straight Connector 242" o:spid="_x0000_s1026" alt="Line" style="position:absolute;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75pt,8.3pt" to="268.4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" strokecolor="black [3213]" strokeweight=".5pt">
                <v:stroke joinstyle="miter"/>
              </v:line>
            </w:pict>
          </mc:Fallback>
        </mc:AlternateContent>
      </w:r>
      <w:r w:rsidR="00585D8C" w:rsidRPr="001A79AA">
        <w:rPr>
          <w:sz w:val="16"/>
          <w:szCs w:val="16"/>
        </w:rPr>
        <w:t xml:space="preserve">Address </w:t>
      </w:r>
      <w:r>
        <w:rPr>
          <w:sz w:val="16"/>
          <w:szCs w:val="16"/>
        </w:rPr>
        <w:tab/>
      </w:r>
      <w:r>
        <w:rPr>
          <w:sz w:val="16"/>
          <w:szCs w:val="16"/>
        </w:rPr>
        <w:tab/>
      </w:r>
      <w:r>
        <w:rPr>
          <w:sz w:val="16"/>
          <w:szCs w:val="16"/>
        </w:rPr>
        <w:tab/>
      </w:r>
      <w:r>
        <w:rPr>
          <w:sz w:val="16"/>
          <w:szCs w:val="16"/>
        </w:rPr>
        <w:tab/>
      </w:r>
      <w:r>
        <w:rPr>
          <w:sz w:val="16"/>
          <w:szCs w:val="16"/>
        </w:rPr>
        <w:tab/>
        <w:t xml:space="preserve">      </w:t>
      </w:r>
      <w:r w:rsidR="00585D8C" w:rsidRPr="001A79AA">
        <w:rPr>
          <w:sz w:val="16"/>
          <w:szCs w:val="16"/>
        </w:rPr>
        <w:t xml:space="preserve">    City/State /Zip </w:t>
      </w:r>
    </w:p>
    <w:p w14:paraId="30618175" w14:textId="4918D403" w:rsidR="00585D8C" w:rsidRPr="001A79AA" w:rsidRDefault="00585D8C" w:rsidP="00585D8C">
      <w:pPr>
        <w:jc w:val="both"/>
        <w:rPr>
          <w:sz w:val="16"/>
          <w:szCs w:val="16"/>
        </w:rPr>
      </w:pPr>
    </w:p>
    <w:p w14:paraId="27B042F1" w14:textId="1CC2EF94" w:rsidR="00585D8C" w:rsidRPr="001A79AA" w:rsidRDefault="00814565" w:rsidP="00585D8C">
      <w:pPr>
        <w:ind w:left="1440"/>
        <w:jc w:val="both"/>
        <w:rPr>
          <w:sz w:val="16"/>
          <w:szCs w:val="16"/>
        </w:rPr>
      </w:pPr>
      <w:r>
        <w:rPr>
          <w:noProof/>
          <w:sz w:val="16"/>
        </w:rPr>
        <mc:AlternateContent>
          <mc:Choice Requires="wps">
            <w:drawing>
              <wp:anchor distT="0" distB="0" distL="114300" distR="114300" simplePos="0" relativeHeight="252023808" behindDoc="0" locked="0" layoutInCell="1" allowOverlap="1" wp14:anchorId="26764FB0" wp14:editId="69DAF12D">
                <wp:simplePos x="0" y="0"/>
                <wp:positionH relativeFrom="column">
                  <wp:posOffset>3762374</wp:posOffset>
                </wp:positionH>
                <wp:positionV relativeFrom="paragraph">
                  <wp:posOffset>90805</wp:posOffset>
                </wp:positionV>
                <wp:extent cx="2543175" cy="0"/>
                <wp:effectExtent l="0" t="0" r="0" b="0"/>
                <wp:wrapNone/>
                <wp:docPr id="1507343855" name="Straight Connector 242" descr="Line"/>
                <wp:cNvGraphicFramePr/>
                <a:graphic xmlns:a="http://schemas.openxmlformats.org/drawingml/2006/main">
                  <a:graphicData uri="http://schemas.microsoft.com/office/word/2010/wordprocessingShape">
                    <wps:wsp>
                      <wps:cNvCnPr/>
                      <wps:spPr>
                        <a:xfrm>
                          <a:off x="0" y="0"/>
                          <a:ext cx="25431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4BE53F" id="Straight Connector 242" o:spid="_x0000_s1026" alt="Line" style="position:absolute;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25pt,7.15pt" to="496.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" strokecolor="black [3213]" strokeweight=".5pt">
                <v:stroke joinstyle="miter"/>
              </v:line>
            </w:pict>
          </mc:Fallback>
        </mc:AlternateContent>
      </w:r>
      <w:r>
        <w:rPr>
          <w:noProof/>
          <w:sz w:val="16"/>
        </w:rPr>
        <mc:AlternateContent>
          <mc:Choice Requires="wps">
            <w:drawing>
              <wp:anchor distT="0" distB="0" distL="114300" distR="114300" simplePos="0" relativeHeight="252021760" behindDoc="0" locked="0" layoutInCell="1" allowOverlap="1" wp14:anchorId="142CA4CE" wp14:editId="7B428E9F">
                <wp:simplePos x="0" y="0"/>
                <wp:positionH relativeFrom="column">
                  <wp:posOffset>1447799</wp:posOffset>
                </wp:positionH>
                <wp:positionV relativeFrom="paragraph">
                  <wp:posOffset>90805</wp:posOffset>
                </wp:positionV>
                <wp:extent cx="1961515" cy="0"/>
                <wp:effectExtent l="0" t="0" r="0" b="0"/>
                <wp:wrapNone/>
                <wp:docPr id="1673974445" name="Straight Connector 242" descr="Line"/>
                <wp:cNvGraphicFramePr/>
                <a:graphic xmlns:a="http://schemas.openxmlformats.org/drawingml/2006/main">
                  <a:graphicData uri="http://schemas.microsoft.com/office/word/2010/wordprocessingShape">
                    <wps:wsp>
                      <wps:cNvCnPr/>
                      <wps:spPr>
                        <a:xfrm>
                          <a:off x="0" y="0"/>
                          <a:ext cx="19615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08337D" id="Straight Connector 242" o:spid="_x0000_s1026" alt="Line" style="position:absolute;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pt,7.15pt" to="268.4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" strokecolor="black [3213]" strokeweight=".5pt">
                <v:stroke joinstyle="miter"/>
              </v:line>
            </w:pict>
          </mc:Fallback>
        </mc:AlternateContent>
      </w:r>
      <w:r w:rsidR="00D97F96" w:rsidRPr="001A79AA">
        <w:rPr>
          <w:sz w:val="16"/>
          <w:szCs w:val="16"/>
        </w:rPr>
        <w:t xml:space="preserve">Telephone </w:t>
      </w:r>
      <w:proofErr w:type="gramStart"/>
      <w:r w:rsidR="009C379E">
        <w:rPr>
          <w:sz w:val="16"/>
          <w:szCs w:val="16"/>
        </w:rPr>
        <w:t xml:space="preserve">(  </w:t>
      </w:r>
      <w:proofErr w:type="gramEnd"/>
      <w:r w:rsidR="009C379E">
        <w:rPr>
          <w:sz w:val="16"/>
          <w:szCs w:val="16"/>
        </w:rPr>
        <w:t xml:space="preserve">         </w:t>
      </w:r>
      <w:proofErr w:type="gramStart"/>
      <w:r w:rsidR="009C379E">
        <w:rPr>
          <w:sz w:val="16"/>
          <w:szCs w:val="16"/>
        </w:rPr>
        <w:t xml:space="preserve">  )</w:t>
      </w:r>
      <w:proofErr w:type="gramEnd"/>
      <w:r>
        <w:rPr>
          <w:sz w:val="16"/>
          <w:szCs w:val="16"/>
        </w:rPr>
        <w:tab/>
      </w:r>
      <w:r>
        <w:rPr>
          <w:sz w:val="16"/>
          <w:szCs w:val="16"/>
        </w:rPr>
        <w:tab/>
      </w:r>
      <w:r w:rsidR="009C379E">
        <w:rPr>
          <w:sz w:val="16"/>
          <w:szCs w:val="16"/>
        </w:rPr>
        <w:t xml:space="preserve">                          </w:t>
      </w:r>
      <w:r w:rsidR="00585D8C" w:rsidRPr="001A79AA">
        <w:rPr>
          <w:sz w:val="16"/>
          <w:szCs w:val="16"/>
        </w:rPr>
        <w:t xml:space="preserve">Email </w:t>
      </w:r>
    </w:p>
    <w:p w14:paraId="3004DE6F" w14:textId="256A0FE5" w:rsidR="00585D8C" w:rsidRPr="001A79AA" w:rsidRDefault="00585D8C" w:rsidP="00585D8C">
      <w:pPr>
        <w:jc w:val="both"/>
        <w:rPr>
          <w:sz w:val="16"/>
          <w:szCs w:val="16"/>
        </w:rPr>
      </w:pPr>
    </w:p>
    <w:p w14:paraId="45D61BB8" w14:textId="21F8D805" w:rsidR="00585D8C" w:rsidRPr="001A79AA" w:rsidRDefault="009C379E" w:rsidP="00585D8C">
      <w:pPr>
        <w:ind w:left="720"/>
        <w:jc w:val="both"/>
        <w:rPr>
          <w:sz w:val="16"/>
          <w:szCs w:val="16"/>
        </w:rPr>
      </w:pPr>
      <w:r>
        <w:rPr>
          <w:noProof/>
          <w:sz w:val="16"/>
        </w:rPr>
        <mc:AlternateContent>
          <mc:Choice Requires="wps">
            <w:drawing>
              <wp:anchor distT="0" distB="0" distL="114300" distR="114300" simplePos="0" relativeHeight="252027904" behindDoc="0" locked="0" layoutInCell="1" allowOverlap="1" wp14:anchorId="30C8213D" wp14:editId="0B6F86D7">
                <wp:simplePos x="0" y="0"/>
                <wp:positionH relativeFrom="column">
                  <wp:posOffset>4086224</wp:posOffset>
                </wp:positionH>
                <wp:positionV relativeFrom="paragraph">
                  <wp:posOffset>104775</wp:posOffset>
                </wp:positionV>
                <wp:extent cx="2219325" cy="0"/>
                <wp:effectExtent l="0" t="0" r="0" b="0"/>
                <wp:wrapNone/>
                <wp:docPr id="1781853231" name="Straight Connector 242" descr="Line"/>
                <wp:cNvGraphicFramePr/>
                <a:graphic xmlns:a="http://schemas.openxmlformats.org/drawingml/2006/main">
                  <a:graphicData uri="http://schemas.microsoft.com/office/word/2010/wordprocessingShape">
                    <wps:wsp>
                      <wps:cNvCnPr/>
                      <wps:spPr>
                        <a:xfrm>
                          <a:off x="0" y="0"/>
                          <a:ext cx="22193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E16094" id="Straight Connector 242" o:spid="_x0000_s1026" alt="Line" style="position:absolute;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75pt,8.25pt" to="496.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" strokecolor="black [3213]" strokeweight=".5pt">
                <v:stroke joinstyle="miter"/>
              </v:line>
            </w:pict>
          </mc:Fallback>
        </mc:AlternateContent>
      </w:r>
      <w:r>
        <w:rPr>
          <w:noProof/>
          <w:sz w:val="16"/>
        </w:rPr>
        <mc:AlternateContent>
          <mc:Choice Requires="wps">
            <w:drawing>
              <wp:anchor distT="0" distB="0" distL="114300" distR="114300" simplePos="0" relativeHeight="252025856" behindDoc="0" locked="0" layoutInCell="1" allowOverlap="1" wp14:anchorId="3D639AC4" wp14:editId="185E8235">
                <wp:simplePos x="0" y="0"/>
                <wp:positionH relativeFrom="column">
                  <wp:posOffset>1647825</wp:posOffset>
                </wp:positionH>
                <wp:positionV relativeFrom="paragraph">
                  <wp:posOffset>104775</wp:posOffset>
                </wp:positionV>
                <wp:extent cx="1761490" cy="0"/>
                <wp:effectExtent l="0" t="0" r="0" b="0"/>
                <wp:wrapNone/>
                <wp:docPr id="191541189" name="Straight Connector 242" descr="Line"/>
                <wp:cNvGraphicFramePr/>
                <a:graphic xmlns:a="http://schemas.openxmlformats.org/drawingml/2006/main">
                  <a:graphicData uri="http://schemas.microsoft.com/office/word/2010/wordprocessingShape">
                    <wps:wsp>
                      <wps:cNvCnPr/>
                      <wps:spPr>
                        <a:xfrm>
                          <a:off x="0" y="0"/>
                          <a:ext cx="17614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D02A61" id="Straight Connector 242" o:spid="_x0000_s1026" alt="Line" style="position:absolute;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75pt,8.25pt" to="268.4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" strokecolor="black [3213]" strokeweight=".5pt">
                <v:stroke joinstyle="miter"/>
              </v:line>
            </w:pict>
          </mc:Fallback>
        </mc:AlternateContent>
      </w:r>
      <w:r w:rsidR="00585D8C" w:rsidRPr="001A79AA">
        <w:rPr>
          <w:sz w:val="16"/>
          <w:szCs w:val="16"/>
        </w:rPr>
        <w:t>e.</w:t>
      </w:r>
      <w:r w:rsidR="00585D8C" w:rsidRPr="001A79AA">
        <w:rPr>
          <w:sz w:val="16"/>
          <w:szCs w:val="16"/>
        </w:rPr>
        <w:tab/>
        <w:t xml:space="preserve">Company Name </w:t>
      </w:r>
      <w:r>
        <w:rPr>
          <w:sz w:val="16"/>
          <w:szCs w:val="16"/>
        </w:rPr>
        <w:tab/>
      </w:r>
      <w:r>
        <w:rPr>
          <w:sz w:val="16"/>
          <w:szCs w:val="16"/>
        </w:rPr>
        <w:tab/>
      </w:r>
      <w:r>
        <w:rPr>
          <w:sz w:val="16"/>
          <w:szCs w:val="16"/>
        </w:rPr>
        <w:tab/>
      </w:r>
      <w:r>
        <w:rPr>
          <w:sz w:val="16"/>
          <w:szCs w:val="16"/>
        </w:rPr>
        <w:tab/>
        <w:t xml:space="preserve">        </w:t>
      </w:r>
      <w:r w:rsidR="00585D8C" w:rsidRPr="001A79AA">
        <w:rPr>
          <w:sz w:val="16"/>
          <w:szCs w:val="16"/>
        </w:rPr>
        <w:t xml:space="preserve">  Contact/Title </w:t>
      </w:r>
    </w:p>
    <w:p w14:paraId="41F2420D" w14:textId="1A02368B" w:rsidR="00585D8C" w:rsidRPr="001A79AA" w:rsidRDefault="00585D8C" w:rsidP="00585D8C">
      <w:pPr>
        <w:jc w:val="both"/>
        <w:rPr>
          <w:sz w:val="16"/>
          <w:szCs w:val="16"/>
        </w:rPr>
      </w:pPr>
    </w:p>
    <w:p w14:paraId="05DCCF42" w14:textId="27D57577" w:rsidR="00585D8C" w:rsidRPr="001A79AA" w:rsidRDefault="009C379E" w:rsidP="00585D8C">
      <w:pPr>
        <w:ind w:left="1440"/>
        <w:jc w:val="both"/>
        <w:rPr>
          <w:sz w:val="16"/>
          <w:szCs w:val="16"/>
        </w:rPr>
      </w:pPr>
      <w:r>
        <w:rPr>
          <w:noProof/>
          <w:sz w:val="16"/>
        </w:rPr>
        <mc:AlternateContent>
          <mc:Choice Requires="wps">
            <w:drawing>
              <wp:anchor distT="0" distB="0" distL="114300" distR="114300" simplePos="0" relativeHeight="252032000" behindDoc="0" locked="0" layoutInCell="1" allowOverlap="1" wp14:anchorId="26119F2F" wp14:editId="244B0875">
                <wp:simplePos x="0" y="0"/>
                <wp:positionH relativeFrom="column">
                  <wp:posOffset>4152900</wp:posOffset>
                </wp:positionH>
                <wp:positionV relativeFrom="paragraph">
                  <wp:posOffset>99695</wp:posOffset>
                </wp:positionV>
                <wp:extent cx="2095500" cy="0"/>
                <wp:effectExtent l="0" t="0" r="0" b="0"/>
                <wp:wrapNone/>
                <wp:docPr id="1889855860" name="Straight Connector 242" descr="Line"/>
                <wp:cNvGraphicFramePr/>
                <a:graphic xmlns:a="http://schemas.openxmlformats.org/drawingml/2006/main">
                  <a:graphicData uri="http://schemas.microsoft.com/office/word/2010/wordprocessingShape">
                    <wps:wsp>
                      <wps:cNvCnPr/>
                      <wps:spPr>
                        <a:xfrm>
                          <a:off x="0" y="0"/>
                          <a:ext cx="2095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25226C" id="Straight Connector 242" o:spid="_x0000_s1026" alt="Line" style="position:absolute;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pt,7.85pt" to="49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" strokecolor="black [3213]" strokeweight=".5pt">
                <v:stroke joinstyle="miter"/>
              </v:line>
            </w:pict>
          </mc:Fallback>
        </mc:AlternateContent>
      </w:r>
      <w:r>
        <w:rPr>
          <w:noProof/>
          <w:sz w:val="16"/>
        </w:rPr>
        <mc:AlternateContent>
          <mc:Choice Requires="wps">
            <w:drawing>
              <wp:anchor distT="0" distB="0" distL="114300" distR="114300" simplePos="0" relativeHeight="252029952" behindDoc="0" locked="0" layoutInCell="1" allowOverlap="1" wp14:anchorId="1FEF94AD" wp14:editId="6621CFC9">
                <wp:simplePos x="0" y="0"/>
                <wp:positionH relativeFrom="column">
                  <wp:posOffset>1304925</wp:posOffset>
                </wp:positionH>
                <wp:positionV relativeFrom="paragraph">
                  <wp:posOffset>99695</wp:posOffset>
                </wp:positionV>
                <wp:extent cx="2104390" cy="0"/>
                <wp:effectExtent l="0" t="0" r="0" b="0"/>
                <wp:wrapNone/>
                <wp:docPr id="1954046791" name="Straight Connector 242" descr="Line"/>
                <wp:cNvGraphicFramePr/>
                <a:graphic xmlns:a="http://schemas.openxmlformats.org/drawingml/2006/main">
                  <a:graphicData uri="http://schemas.microsoft.com/office/word/2010/wordprocessingShape">
                    <wps:wsp>
                      <wps:cNvCnPr/>
                      <wps:spPr>
                        <a:xfrm>
                          <a:off x="0" y="0"/>
                          <a:ext cx="210439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A14F85" id="Straight Connector 242" o:spid="_x0000_s1026" alt="Line" style="position:absolute;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75pt,7.85pt" to="268.4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" strokecolor="black [3213]" strokeweight=".5pt">
                <v:stroke joinstyle="miter"/>
              </v:line>
            </w:pict>
          </mc:Fallback>
        </mc:AlternateContent>
      </w:r>
      <w:r w:rsidR="00585D8C" w:rsidRPr="001A79AA">
        <w:rPr>
          <w:sz w:val="16"/>
          <w:szCs w:val="16"/>
        </w:rPr>
        <w:t xml:space="preserve">Address </w:t>
      </w:r>
      <w:r>
        <w:rPr>
          <w:sz w:val="16"/>
          <w:szCs w:val="16"/>
        </w:rPr>
        <w:tab/>
      </w:r>
      <w:r>
        <w:rPr>
          <w:sz w:val="16"/>
          <w:szCs w:val="16"/>
        </w:rPr>
        <w:tab/>
      </w:r>
      <w:r>
        <w:rPr>
          <w:sz w:val="16"/>
          <w:szCs w:val="16"/>
        </w:rPr>
        <w:tab/>
      </w:r>
      <w:r>
        <w:rPr>
          <w:sz w:val="16"/>
          <w:szCs w:val="16"/>
        </w:rPr>
        <w:tab/>
      </w:r>
      <w:r>
        <w:rPr>
          <w:sz w:val="16"/>
          <w:szCs w:val="16"/>
        </w:rPr>
        <w:tab/>
        <w:t xml:space="preserve">      </w:t>
      </w:r>
      <w:r w:rsidR="00585D8C" w:rsidRPr="001A79AA">
        <w:rPr>
          <w:sz w:val="16"/>
          <w:szCs w:val="16"/>
        </w:rPr>
        <w:t xml:space="preserve">    City/State /Zip</w:t>
      </w:r>
    </w:p>
    <w:p w14:paraId="0307C4FD" w14:textId="18525F5E" w:rsidR="00585D8C" w:rsidRPr="001A79AA" w:rsidRDefault="00585D8C" w:rsidP="00585D8C">
      <w:pPr>
        <w:jc w:val="both"/>
        <w:rPr>
          <w:sz w:val="16"/>
          <w:szCs w:val="16"/>
        </w:rPr>
      </w:pPr>
    </w:p>
    <w:p w14:paraId="5C1CBF40" w14:textId="3AC4A79A" w:rsidR="00585D8C" w:rsidRPr="001A79AA" w:rsidRDefault="009C379E" w:rsidP="00585D8C">
      <w:pPr>
        <w:ind w:left="1440"/>
        <w:jc w:val="both"/>
        <w:rPr>
          <w:sz w:val="16"/>
          <w:szCs w:val="16"/>
        </w:rPr>
      </w:pPr>
      <w:r>
        <w:rPr>
          <w:noProof/>
          <w:sz w:val="16"/>
        </w:rPr>
        <mc:AlternateContent>
          <mc:Choice Requires="wps">
            <w:drawing>
              <wp:anchor distT="0" distB="0" distL="114300" distR="114300" simplePos="0" relativeHeight="252036096" behindDoc="0" locked="0" layoutInCell="1" allowOverlap="1" wp14:anchorId="71099CBB" wp14:editId="16CEEDDD">
                <wp:simplePos x="0" y="0"/>
                <wp:positionH relativeFrom="column">
                  <wp:posOffset>3762374</wp:posOffset>
                </wp:positionH>
                <wp:positionV relativeFrom="paragraph">
                  <wp:posOffset>113665</wp:posOffset>
                </wp:positionV>
                <wp:extent cx="2486025" cy="0"/>
                <wp:effectExtent l="0" t="0" r="0" b="0"/>
                <wp:wrapNone/>
                <wp:docPr id="894294049" name="Straight Connector 242" descr="Line"/>
                <wp:cNvGraphicFramePr/>
                <a:graphic xmlns:a="http://schemas.openxmlformats.org/drawingml/2006/main">
                  <a:graphicData uri="http://schemas.microsoft.com/office/word/2010/wordprocessingShape">
                    <wps:wsp>
                      <wps:cNvCnPr/>
                      <wps:spPr>
                        <a:xfrm>
                          <a:off x="0" y="0"/>
                          <a:ext cx="24860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E7FAB6" id="Straight Connector 242" o:spid="_x0000_s1026" alt="Line" style="position:absolute;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25pt,8.95pt" to="49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" strokecolor="black [3213]" strokeweight=".5pt">
                <v:stroke joinstyle="miter"/>
              </v:line>
            </w:pict>
          </mc:Fallback>
        </mc:AlternateContent>
      </w:r>
      <w:r>
        <w:rPr>
          <w:noProof/>
          <w:sz w:val="16"/>
        </w:rPr>
        <mc:AlternateContent>
          <mc:Choice Requires="wps">
            <w:drawing>
              <wp:anchor distT="0" distB="0" distL="114300" distR="114300" simplePos="0" relativeHeight="252034048" behindDoc="0" locked="0" layoutInCell="1" allowOverlap="1" wp14:anchorId="2301DDC8" wp14:editId="21B557B0">
                <wp:simplePos x="0" y="0"/>
                <wp:positionH relativeFrom="column">
                  <wp:posOffset>1400175</wp:posOffset>
                </wp:positionH>
                <wp:positionV relativeFrom="paragraph">
                  <wp:posOffset>113665</wp:posOffset>
                </wp:positionV>
                <wp:extent cx="2009140" cy="0"/>
                <wp:effectExtent l="0" t="0" r="0" b="0"/>
                <wp:wrapNone/>
                <wp:docPr id="148388767" name="Straight Connector 242" descr="Line"/>
                <wp:cNvGraphicFramePr/>
                <a:graphic xmlns:a="http://schemas.openxmlformats.org/drawingml/2006/main">
                  <a:graphicData uri="http://schemas.microsoft.com/office/word/2010/wordprocessingShape">
                    <wps:wsp>
                      <wps:cNvCnPr/>
                      <wps:spPr>
                        <a:xfrm>
                          <a:off x="0" y="0"/>
                          <a:ext cx="200914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BE6220" id="Straight Connector 242" o:spid="_x0000_s1026" alt="Line" style="position:absolute;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25pt,8.95pt" to="268.4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" strokecolor="black [3213]" strokeweight=".5pt">
                <v:stroke joinstyle="miter"/>
              </v:line>
            </w:pict>
          </mc:Fallback>
        </mc:AlternateContent>
      </w:r>
      <w:r w:rsidR="00D97F96" w:rsidRPr="001A79AA">
        <w:rPr>
          <w:sz w:val="16"/>
          <w:szCs w:val="16"/>
        </w:rPr>
        <w:t xml:space="preserve">Telephone </w:t>
      </w:r>
      <w:proofErr w:type="gramStart"/>
      <w:r>
        <w:rPr>
          <w:sz w:val="16"/>
          <w:szCs w:val="16"/>
        </w:rPr>
        <w:t xml:space="preserve">(  </w:t>
      </w:r>
      <w:proofErr w:type="gramEnd"/>
      <w:r>
        <w:rPr>
          <w:sz w:val="16"/>
          <w:szCs w:val="16"/>
        </w:rPr>
        <w:t xml:space="preserve">           </w:t>
      </w:r>
      <w:proofErr w:type="gramStart"/>
      <w:r>
        <w:rPr>
          <w:sz w:val="16"/>
          <w:szCs w:val="16"/>
        </w:rPr>
        <w:t xml:space="preserve">  )</w:t>
      </w:r>
      <w:proofErr w:type="gramEnd"/>
      <w:r>
        <w:rPr>
          <w:sz w:val="16"/>
          <w:szCs w:val="16"/>
        </w:rPr>
        <w:tab/>
      </w:r>
      <w:r>
        <w:rPr>
          <w:sz w:val="16"/>
          <w:szCs w:val="16"/>
        </w:rPr>
        <w:tab/>
      </w:r>
      <w:r>
        <w:rPr>
          <w:sz w:val="16"/>
          <w:szCs w:val="16"/>
        </w:rPr>
        <w:tab/>
        <w:t xml:space="preserve">          </w:t>
      </w:r>
      <w:r w:rsidR="00585D8C" w:rsidRPr="001A79AA">
        <w:rPr>
          <w:sz w:val="16"/>
          <w:szCs w:val="16"/>
        </w:rPr>
        <w:t xml:space="preserve">Email </w:t>
      </w:r>
    </w:p>
    <w:p w14:paraId="55E1F3EF" w14:textId="01EE75C9" w:rsidR="00585D8C" w:rsidRPr="001A79AA" w:rsidRDefault="00585D8C" w:rsidP="00585D8C">
      <w:pPr>
        <w:jc w:val="both"/>
        <w:rPr>
          <w:sz w:val="16"/>
          <w:szCs w:val="16"/>
        </w:rPr>
      </w:pPr>
    </w:p>
    <w:p w14:paraId="58580811" w14:textId="15351403" w:rsidR="00585D8C" w:rsidRPr="001A79AA" w:rsidRDefault="00585D8C" w:rsidP="00585D8C">
      <w:pPr>
        <w:jc w:val="both"/>
        <w:rPr>
          <w:sz w:val="16"/>
          <w:szCs w:val="16"/>
        </w:rPr>
      </w:pPr>
      <w:r w:rsidRPr="001A79AA">
        <w:rPr>
          <w:sz w:val="16"/>
          <w:szCs w:val="16"/>
        </w:rPr>
        <w:br w:type="page"/>
      </w:r>
    </w:p>
    <w:p w14:paraId="443A51C3" w14:textId="67202607" w:rsidR="00585D8C" w:rsidRPr="001A79AA" w:rsidRDefault="00DC6037" w:rsidP="00585D8C">
      <w:pPr>
        <w:spacing w:after="120"/>
        <w:jc w:val="both"/>
        <w:rPr>
          <w:sz w:val="16"/>
          <w:szCs w:val="16"/>
        </w:rPr>
      </w:pPr>
      <w:r w:rsidRPr="001A79AA">
        <w:rPr>
          <w:b/>
          <w:bCs/>
          <w:sz w:val="16"/>
          <w:szCs w:val="16"/>
        </w:rPr>
        <w:lastRenderedPageBreak/>
        <w:t>14.</w:t>
      </w:r>
      <w:r w:rsidR="00585D8C" w:rsidRPr="001A79AA">
        <w:rPr>
          <w:sz w:val="16"/>
          <w:szCs w:val="16"/>
        </w:rPr>
        <w:tab/>
      </w:r>
      <w:r w:rsidR="00585D8C" w:rsidRPr="001A79AA">
        <w:rPr>
          <w:b/>
          <w:sz w:val="16"/>
          <w:szCs w:val="16"/>
        </w:rPr>
        <w:t>BONDING.</w:t>
      </w:r>
      <w:r w:rsidR="00585D8C" w:rsidRPr="001A79AA">
        <w:rPr>
          <w:sz w:val="16"/>
          <w:szCs w:val="16"/>
        </w:rPr>
        <w:t xml:space="preserve">  Is your firm able to obtain bonding up to and including an amount equal to the estimated project cost?</w:t>
      </w:r>
    </w:p>
    <w:p w14:paraId="0C5F7AAA" w14:textId="7264CB86" w:rsidR="00585D8C" w:rsidRPr="001A79AA" w:rsidRDefault="00585D8C" w:rsidP="00585D8C">
      <w:pPr>
        <w:jc w:val="both"/>
        <w:rPr>
          <w:sz w:val="16"/>
          <w:szCs w:val="16"/>
        </w:rPr>
      </w:pPr>
    </w:p>
    <w:p w14:paraId="3B203DE4" w14:textId="3D014B95" w:rsidR="009C379E" w:rsidRDefault="009C379E" w:rsidP="009C379E">
      <w:pPr>
        <w:tabs>
          <w:tab w:val="left" w:pos="1334"/>
          <w:tab w:val="left" w:pos="2233"/>
        </w:tabs>
        <w:spacing w:before="95"/>
        <w:rPr>
          <w:sz w:val="16"/>
        </w:rPr>
      </w:pPr>
      <w:r>
        <w:rPr>
          <w:sz w:val="16"/>
        </w:rPr>
        <w:t xml:space="preserve">                </w:t>
      </w:r>
      <w:r>
        <w:rPr>
          <w:sz w:val="16"/>
        </w:rPr>
        <w:sym w:font="Wingdings" w:char="F06F"/>
      </w:r>
      <w:r>
        <w:rPr>
          <w:sz w:val="16"/>
        </w:rPr>
        <w:t xml:space="preserve">   Yes   </w:t>
      </w:r>
      <w:r>
        <w:rPr>
          <w:sz w:val="16"/>
        </w:rPr>
        <w:sym w:font="Wingdings" w:char="F06F"/>
      </w:r>
      <w:r>
        <w:rPr>
          <w:sz w:val="16"/>
        </w:rPr>
        <w:t xml:space="preserve">   No</w:t>
      </w:r>
    </w:p>
    <w:p w14:paraId="45F1708C" w14:textId="4615530F" w:rsidR="00585D8C" w:rsidRPr="001A79AA" w:rsidRDefault="00585D8C" w:rsidP="00585D8C">
      <w:pPr>
        <w:ind w:left="720"/>
        <w:jc w:val="both"/>
        <w:rPr>
          <w:sz w:val="16"/>
          <w:szCs w:val="16"/>
        </w:rPr>
      </w:pPr>
    </w:p>
    <w:p w14:paraId="373BAC6A" w14:textId="15398641" w:rsidR="00585D8C" w:rsidRPr="001A79AA" w:rsidRDefault="00585D8C" w:rsidP="00585D8C">
      <w:pPr>
        <w:jc w:val="both"/>
        <w:rPr>
          <w:sz w:val="16"/>
          <w:szCs w:val="16"/>
        </w:rPr>
      </w:pPr>
    </w:p>
    <w:p w14:paraId="07523009" w14:textId="3A862789" w:rsidR="00585D8C" w:rsidRPr="001A79AA" w:rsidRDefault="00585D8C" w:rsidP="00585D8C">
      <w:pPr>
        <w:jc w:val="both"/>
        <w:rPr>
          <w:sz w:val="16"/>
          <w:szCs w:val="16"/>
        </w:rPr>
      </w:pPr>
      <w:r w:rsidRPr="001A79AA">
        <w:rPr>
          <w:b/>
          <w:bCs/>
          <w:sz w:val="16"/>
          <w:szCs w:val="16"/>
        </w:rPr>
        <w:t>1</w:t>
      </w:r>
      <w:r w:rsidR="00DC6037" w:rsidRPr="001A79AA">
        <w:rPr>
          <w:b/>
          <w:bCs/>
          <w:sz w:val="16"/>
          <w:szCs w:val="16"/>
        </w:rPr>
        <w:t>5</w:t>
      </w:r>
      <w:r w:rsidRPr="001A79AA">
        <w:rPr>
          <w:b/>
          <w:bCs/>
          <w:sz w:val="16"/>
          <w:szCs w:val="16"/>
        </w:rPr>
        <w:t>.</w:t>
      </w:r>
      <w:r w:rsidRPr="001A79AA">
        <w:rPr>
          <w:sz w:val="16"/>
          <w:szCs w:val="16"/>
        </w:rPr>
        <w:tab/>
      </w:r>
      <w:r w:rsidRPr="001A79AA">
        <w:rPr>
          <w:b/>
          <w:sz w:val="16"/>
          <w:szCs w:val="16"/>
        </w:rPr>
        <w:t>INSURANCE.</w:t>
      </w:r>
      <w:r w:rsidRPr="001A79AA">
        <w:rPr>
          <w:sz w:val="16"/>
          <w:szCs w:val="16"/>
        </w:rPr>
        <w:t xml:space="preserve">  Is your firm able to obtain insurance as specified in the Special Terms and Conditions of this RFP?</w:t>
      </w:r>
    </w:p>
    <w:p w14:paraId="77096E5B" w14:textId="77777777" w:rsidR="00585D8C" w:rsidRPr="001A79AA" w:rsidRDefault="00585D8C" w:rsidP="00585D8C">
      <w:pPr>
        <w:jc w:val="both"/>
        <w:rPr>
          <w:sz w:val="16"/>
          <w:szCs w:val="16"/>
        </w:rPr>
      </w:pPr>
    </w:p>
    <w:p w14:paraId="47C78787" w14:textId="6A9304B8" w:rsidR="009C379E" w:rsidRDefault="009C379E" w:rsidP="009C379E">
      <w:pPr>
        <w:tabs>
          <w:tab w:val="left" w:pos="1334"/>
          <w:tab w:val="left" w:pos="2233"/>
        </w:tabs>
        <w:spacing w:before="95"/>
        <w:rPr>
          <w:sz w:val="16"/>
        </w:rPr>
      </w:pPr>
      <w:r>
        <w:rPr>
          <w:sz w:val="16"/>
        </w:rPr>
        <w:t xml:space="preserve">                </w:t>
      </w:r>
      <w:r>
        <w:rPr>
          <w:sz w:val="16"/>
        </w:rPr>
        <w:sym w:font="Wingdings" w:char="F06F"/>
      </w:r>
      <w:r>
        <w:rPr>
          <w:sz w:val="16"/>
        </w:rPr>
        <w:t xml:space="preserve">   Yes   </w:t>
      </w:r>
      <w:r>
        <w:rPr>
          <w:sz w:val="16"/>
        </w:rPr>
        <w:sym w:font="Wingdings" w:char="F06F"/>
      </w:r>
      <w:r>
        <w:rPr>
          <w:sz w:val="16"/>
        </w:rPr>
        <w:t xml:space="preserve">   No</w:t>
      </w:r>
    </w:p>
    <w:p w14:paraId="3FDB95E4" w14:textId="624337FB" w:rsidR="00585D8C" w:rsidRPr="001A79AA" w:rsidRDefault="00585D8C" w:rsidP="009C379E">
      <w:pPr>
        <w:jc w:val="both"/>
        <w:rPr>
          <w:sz w:val="16"/>
          <w:szCs w:val="16"/>
        </w:rPr>
      </w:pPr>
    </w:p>
    <w:p w14:paraId="5F087C24" w14:textId="77777777" w:rsidR="00585D8C" w:rsidRPr="001A79AA" w:rsidRDefault="00585D8C" w:rsidP="00585D8C">
      <w:pPr>
        <w:jc w:val="both"/>
        <w:rPr>
          <w:sz w:val="16"/>
          <w:szCs w:val="16"/>
        </w:rPr>
      </w:pPr>
    </w:p>
    <w:p w14:paraId="638F4C90" w14:textId="7F9F474D" w:rsidR="00585D8C" w:rsidRPr="001A79AA" w:rsidRDefault="00585D8C" w:rsidP="00585D8C">
      <w:pPr>
        <w:jc w:val="both"/>
        <w:rPr>
          <w:sz w:val="16"/>
          <w:szCs w:val="16"/>
        </w:rPr>
      </w:pPr>
      <w:r w:rsidRPr="001A79AA">
        <w:rPr>
          <w:b/>
          <w:bCs/>
          <w:sz w:val="16"/>
          <w:szCs w:val="16"/>
        </w:rPr>
        <w:t>1</w:t>
      </w:r>
      <w:r w:rsidR="00DC6037" w:rsidRPr="001A79AA">
        <w:rPr>
          <w:b/>
          <w:bCs/>
          <w:sz w:val="16"/>
          <w:szCs w:val="16"/>
        </w:rPr>
        <w:t>6</w:t>
      </w:r>
      <w:r w:rsidRPr="001A79AA">
        <w:rPr>
          <w:b/>
          <w:bCs/>
          <w:sz w:val="16"/>
          <w:szCs w:val="16"/>
        </w:rPr>
        <w:t>.</w:t>
      </w:r>
      <w:r w:rsidRPr="001A79AA">
        <w:rPr>
          <w:sz w:val="16"/>
          <w:szCs w:val="16"/>
        </w:rPr>
        <w:tab/>
      </w:r>
      <w:r w:rsidRPr="001A79AA">
        <w:rPr>
          <w:b/>
          <w:sz w:val="16"/>
          <w:szCs w:val="16"/>
        </w:rPr>
        <w:t>PURCHASE ORDERS.</w:t>
      </w:r>
      <w:r w:rsidRPr="001A79AA">
        <w:rPr>
          <w:sz w:val="16"/>
          <w:szCs w:val="16"/>
        </w:rPr>
        <w:t xml:space="preserve">  Do you accept purchase orders?</w:t>
      </w:r>
    </w:p>
    <w:p w14:paraId="0B792834" w14:textId="77777777" w:rsidR="00585D8C" w:rsidRPr="001A79AA" w:rsidRDefault="00585D8C" w:rsidP="00585D8C">
      <w:pPr>
        <w:jc w:val="both"/>
        <w:rPr>
          <w:sz w:val="16"/>
          <w:szCs w:val="16"/>
        </w:rPr>
      </w:pPr>
    </w:p>
    <w:p w14:paraId="108C1B89" w14:textId="727883EB" w:rsidR="009C379E" w:rsidRDefault="009C379E" w:rsidP="009C379E">
      <w:pPr>
        <w:tabs>
          <w:tab w:val="left" w:pos="1334"/>
          <w:tab w:val="left" w:pos="2233"/>
        </w:tabs>
        <w:spacing w:before="95"/>
        <w:rPr>
          <w:sz w:val="16"/>
        </w:rPr>
      </w:pPr>
      <w:r>
        <w:rPr>
          <w:sz w:val="16"/>
        </w:rPr>
        <w:t xml:space="preserve">                </w:t>
      </w:r>
      <w:r>
        <w:rPr>
          <w:sz w:val="16"/>
        </w:rPr>
        <w:sym w:font="Wingdings" w:char="F06F"/>
      </w:r>
      <w:r>
        <w:rPr>
          <w:sz w:val="16"/>
        </w:rPr>
        <w:t xml:space="preserve">   Yes   </w:t>
      </w:r>
      <w:r>
        <w:rPr>
          <w:sz w:val="16"/>
        </w:rPr>
        <w:sym w:font="Wingdings" w:char="F06F"/>
      </w:r>
      <w:r>
        <w:rPr>
          <w:sz w:val="16"/>
        </w:rPr>
        <w:t xml:space="preserve">   No</w:t>
      </w:r>
    </w:p>
    <w:p w14:paraId="4207F7FB" w14:textId="70AF4F8F" w:rsidR="00585D8C" w:rsidRPr="001A79AA" w:rsidRDefault="00585D8C" w:rsidP="009C379E">
      <w:pPr>
        <w:jc w:val="both"/>
        <w:rPr>
          <w:sz w:val="16"/>
          <w:szCs w:val="16"/>
        </w:rPr>
      </w:pPr>
    </w:p>
    <w:p w14:paraId="7C2787AB" w14:textId="77777777" w:rsidR="00585D8C" w:rsidRPr="001A79AA" w:rsidRDefault="00585D8C" w:rsidP="00585D8C">
      <w:pPr>
        <w:jc w:val="both"/>
        <w:rPr>
          <w:sz w:val="16"/>
          <w:szCs w:val="16"/>
        </w:rPr>
      </w:pPr>
    </w:p>
    <w:p w14:paraId="138CA482" w14:textId="5A586383" w:rsidR="00585D8C" w:rsidRPr="001A79AA" w:rsidRDefault="00585D8C" w:rsidP="00585D8C">
      <w:pPr>
        <w:jc w:val="both"/>
        <w:rPr>
          <w:sz w:val="16"/>
          <w:szCs w:val="16"/>
        </w:rPr>
      </w:pPr>
      <w:r w:rsidRPr="001A79AA">
        <w:rPr>
          <w:b/>
          <w:bCs/>
          <w:sz w:val="16"/>
          <w:szCs w:val="16"/>
        </w:rPr>
        <w:t>1</w:t>
      </w:r>
      <w:r w:rsidR="00DC6037" w:rsidRPr="001A79AA">
        <w:rPr>
          <w:b/>
          <w:bCs/>
          <w:sz w:val="16"/>
          <w:szCs w:val="16"/>
        </w:rPr>
        <w:t>7</w:t>
      </w:r>
      <w:r w:rsidRPr="001A79AA">
        <w:rPr>
          <w:b/>
          <w:bCs/>
          <w:sz w:val="16"/>
          <w:szCs w:val="16"/>
        </w:rPr>
        <w:t>.</w:t>
      </w:r>
      <w:r w:rsidRPr="001A79AA">
        <w:rPr>
          <w:sz w:val="16"/>
          <w:szCs w:val="16"/>
        </w:rPr>
        <w:tab/>
      </w:r>
      <w:r w:rsidRPr="001A79AA">
        <w:rPr>
          <w:b/>
          <w:sz w:val="16"/>
          <w:szCs w:val="16"/>
        </w:rPr>
        <w:t>CREDIT CARDS.</w:t>
      </w:r>
      <w:r w:rsidRPr="001A79AA">
        <w:rPr>
          <w:sz w:val="16"/>
          <w:szCs w:val="16"/>
        </w:rPr>
        <w:t xml:space="preserve">  Do you accept credit cards?</w:t>
      </w:r>
    </w:p>
    <w:p w14:paraId="158FCC99" w14:textId="77777777" w:rsidR="00585D8C" w:rsidRPr="001A79AA" w:rsidRDefault="00585D8C" w:rsidP="00585D8C">
      <w:pPr>
        <w:jc w:val="both"/>
        <w:rPr>
          <w:sz w:val="16"/>
          <w:szCs w:val="16"/>
        </w:rPr>
      </w:pPr>
    </w:p>
    <w:p w14:paraId="5B70CFE0" w14:textId="590CD7A8" w:rsidR="009C379E" w:rsidRDefault="009C379E" w:rsidP="009C379E">
      <w:pPr>
        <w:tabs>
          <w:tab w:val="left" w:pos="1334"/>
          <w:tab w:val="left" w:pos="2233"/>
        </w:tabs>
        <w:spacing w:before="95"/>
        <w:rPr>
          <w:sz w:val="16"/>
        </w:rPr>
      </w:pPr>
      <w:r>
        <w:rPr>
          <w:sz w:val="16"/>
        </w:rPr>
        <w:t xml:space="preserve">                </w:t>
      </w:r>
      <w:r>
        <w:rPr>
          <w:sz w:val="16"/>
        </w:rPr>
        <w:sym w:font="Wingdings" w:char="F06F"/>
      </w:r>
      <w:r>
        <w:rPr>
          <w:sz w:val="16"/>
        </w:rPr>
        <w:t xml:space="preserve">   Yes   </w:t>
      </w:r>
      <w:r>
        <w:rPr>
          <w:sz w:val="16"/>
        </w:rPr>
        <w:sym w:font="Wingdings" w:char="F06F"/>
      </w:r>
      <w:r>
        <w:rPr>
          <w:sz w:val="16"/>
        </w:rPr>
        <w:t xml:space="preserve">   No</w:t>
      </w:r>
    </w:p>
    <w:p w14:paraId="48A8B3FE" w14:textId="64102BE5" w:rsidR="00585D8C" w:rsidRPr="001A79AA" w:rsidRDefault="00585D8C" w:rsidP="009C379E">
      <w:pPr>
        <w:jc w:val="both"/>
        <w:rPr>
          <w:sz w:val="16"/>
          <w:szCs w:val="16"/>
        </w:rPr>
      </w:pPr>
    </w:p>
    <w:p w14:paraId="2FCE03E2" w14:textId="77777777" w:rsidR="00585D8C" w:rsidRPr="001A79AA" w:rsidRDefault="00585D8C" w:rsidP="00585D8C">
      <w:pPr>
        <w:jc w:val="both"/>
        <w:rPr>
          <w:sz w:val="16"/>
          <w:szCs w:val="16"/>
        </w:rPr>
      </w:pPr>
    </w:p>
    <w:p w14:paraId="0D77BC5D" w14:textId="57AB407B" w:rsidR="00585D8C" w:rsidRPr="001A79AA" w:rsidRDefault="00585D8C" w:rsidP="00585D8C">
      <w:pPr>
        <w:ind w:left="720" w:hanging="720"/>
        <w:jc w:val="both"/>
        <w:rPr>
          <w:sz w:val="16"/>
          <w:szCs w:val="16"/>
        </w:rPr>
      </w:pPr>
      <w:r w:rsidRPr="001A79AA">
        <w:rPr>
          <w:b/>
          <w:bCs/>
          <w:sz w:val="16"/>
          <w:szCs w:val="16"/>
        </w:rPr>
        <w:t>1</w:t>
      </w:r>
      <w:r w:rsidR="00DC6037" w:rsidRPr="001A79AA">
        <w:rPr>
          <w:b/>
          <w:bCs/>
          <w:sz w:val="16"/>
          <w:szCs w:val="16"/>
        </w:rPr>
        <w:t>8</w:t>
      </w:r>
      <w:r w:rsidRPr="001A79AA">
        <w:rPr>
          <w:b/>
          <w:bCs/>
          <w:sz w:val="16"/>
          <w:szCs w:val="16"/>
        </w:rPr>
        <w:t>.</w:t>
      </w:r>
      <w:r w:rsidRPr="001A79AA">
        <w:rPr>
          <w:sz w:val="16"/>
          <w:szCs w:val="16"/>
        </w:rPr>
        <w:tab/>
      </w:r>
      <w:r w:rsidRPr="001A79AA">
        <w:rPr>
          <w:b/>
          <w:sz w:val="16"/>
          <w:szCs w:val="16"/>
        </w:rPr>
        <w:t>INFORMATION</w:t>
      </w:r>
      <w:r w:rsidRPr="001A79AA">
        <w:rPr>
          <w:sz w:val="16"/>
          <w:szCs w:val="16"/>
        </w:rPr>
        <w:t xml:space="preserve"> (if you answer “yes” to any of the following questions, attach a separate page explaining your response clearly labeled with the corresponding question number).</w:t>
      </w:r>
    </w:p>
    <w:p w14:paraId="4581E54C" w14:textId="77777777" w:rsidR="00585D8C" w:rsidRPr="001A79AA" w:rsidRDefault="00585D8C" w:rsidP="00585D8C">
      <w:pPr>
        <w:jc w:val="both"/>
        <w:rPr>
          <w:sz w:val="16"/>
          <w:szCs w:val="16"/>
        </w:rPr>
      </w:pPr>
    </w:p>
    <w:p w14:paraId="23466037" w14:textId="77777777" w:rsidR="00585D8C" w:rsidRPr="001A79AA" w:rsidRDefault="00585D8C" w:rsidP="00585D8C">
      <w:pPr>
        <w:ind w:left="1440" w:hanging="720"/>
        <w:jc w:val="both"/>
        <w:rPr>
          <w:sz w:val="16"/>
          <w:szCs w:val="16"/>
        </w:rPr>
      </w:pPr>
      <w:r w:rsidRPr="001A79AA">
        <w:rPr>
          <w:sz w:val="16"/>
          <w:szCs w:val="16"/>
        </w:rPr>
        <w:t>a.</w:t>
      </w:r>
      <w:r w:rsidRPr="001A79AA">
        <w:rPr>
          <w:sz w:val="16"/>
          <w:szCs w:val="16"/>
        </w:rPr>
        <w:tab/>
        <w:t>In the past five years, has there been any change in ownership of your company?</w:t>
      </w:r>
    </w:p>
    <w:p w14:paraId="5DE5DC05" w14:textId="77777777" w:rsidR="00585D8C" w:rsidRPr="001A79AA" w:rsidRDefault="00585D8C" w:rsidP="00585D8C">
      <w:pPr>
        <w:jc w:val="both"/>
        <w:rPr>
          <w:sz w:val="16"/>
          <w:szCs w:val="16"/>
        </w:rPr>
      </w:pPr>
    </w:p>
    <w:p w14:paraId="563694F1" w14:textId="6B8E273B" w:rsidR="00585D8C" w:rsidRPr="001A79AA" w:rsidRDefault="009C379E" w:rsidP="00585D8C">
      <w:pPr>
        <w:ind w:left="1440"/>
        <w:jc w:val="both"/>
        <w:rPr>
          <w:sz w:val="16"/>
          <w:szCs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18a)</w:t>
      </w:r>
    </w:p>
    <w:p w14:paraId="06FCB553" w14:textId="77777777" w:rsidR="00585D8C" w:rsidRPr="001A79AA" w:rsidRDefault="00585D8C" w:rsidP="00585D8C">
      <w:pPr>
        <w:jc w:val="both"/>
        <w:rPr>
          <w:sz w:val="16"/>
          <w:szCs w:val="16"/>
        </w:rPr>
      </w:pPr>
    </w:p>
    <w:p w14:paraId="27C4E77A" w14:textId="77777777" w:rsidR="00585D8C" w:rsidRPr="001A79AA" w:rsidRDefault="00585D8C" w:rsidP="00585D8C">
      <w:pPr>
        <w:ind w:left="1440" w:hanging="720"/>
        <w:jc w:val="both"/>
        <w:rPr>
          <w:sz w:val="16"/>
          <w:szCs w:val="16"/>
        </w:rPr>
      </w:pPr>
      <w:r w:rsidRPr="001A79AA">
        <w:rPr>
          <w:sz w:val="16"/>
          <w:szCs w:val="16"/>
        </w:rPr>
        <w:t>b.</w:t>
      </w:r>
      <w:r w:rsidRPr="001A79AA">
        <w:rPr>
          <w:sz w:val="16"/>
          <w:szCs w:val="16"/>
        </w:rPr>
        <w:tab/>
        <w:t>In the past five years, has your firm operated under any other name?</w:t>
      </w:r>
    </w:p>
    <w:p w14:paraId="47F1013F" w14:textId="77777777" w:rsidR="00585D8C" w:rsidRPr="001A79AA" w:rsidRDefault="00585D8C" w:rsidP="00585D8C">
      <w:pPr>
        <w:jc w:val="both"/>
        <w:rPr>
          <w:sz w:val="16"/>
          <w:szCs w:val="16"/>
        </w:rPr>
      </w:pPr>
    </w:p>
    <w:p w14:paraId="03C9A422" w14:textId="686076EA" w:rsidR="00585D8C" w:rsidRPr="001A79AA" w:rsidRDefault="009C379E" w:rsidP="00585D8C">
      <w:pPr>
        <w:ind w:left="1440"/>
        <w:jc w:val="both"/>
        <w:rPr>
          <w:sz w:val="16"/>
          <w:szCs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18b)</w:t>
      </w:r>
    </w:p>
    <w:p w14:paraId="69AA6273" w14:textId="77777777" w:rsidR="00585D8C" w:rsidRPr="001A79AA" w:rsidRDefault="00585D8C" w:rsidP="00585D8C">
      <w:pPr>
        <w:jc w:val="both"/>
        <w:rPr>
          <w:sz w:val="16"/>
          <w:szCs w:val="16"/>
        </w:rPr>
      </w:pPr>
    </w:p>
    <w:p w14:paraId="488FB529" w14:textId="77777777" w:rsidR="00585D8C" w:rsidRPr="001A79AA" w:rsidRDefault="00585D8C" w:rsidP="00585D8C">
      <w:pPr>
        <w:ind w:left="1440" w:hanging="720"/>
        <w:jc w:val="both"/>
        <w:rPr>
          <w:sz w:val="16"/>
          <w:szCs w:val="16"/>
        </w:rPr>
      </w:pPr>
      <w:r w:rsidRPr="001A79AA">
        <w:rPr>
          <w:sz w:val="16"/>
          <w:szCs w:val="16"/>
        </w:rPr>
        <w:t>c.</w:t>
      </w:r>
      <w:r w:rsidRPr="001A79AA">
        <w:rPr>
          <w:sz w:val="16"/>
          <w:szCs w:val="16"/>
        </w:rPr>
        <w:tab/>
        <w:t>Are any corporate officers, owners or partners currently connected with any other firm in the same line of business?</w:t>
      </w:r>
    </w:p>
    <w:p w14:paraId="4C25C880" w14:textId="77777777" w:rsidR="00585D8C" w:rsidRPr="001A79AA" w:rsidRDefault="00585D8C" w:rsidP="00585D8C">
      <w:pPr>
        <w:jc w:val="both"/>
        <w:rPr>
          <w:sz w:val="16"/>
          <w:szCs w:val="16"/>
        </w:rPr>
      </w:pPr>
    </w:p>
    <w:p w14:paraId="6089B1D6" w14:textId="04ECC5B3" w:rsidR="00585D8C" w:rsidRPr="001A79AA" w:rsidRDefault="009C379E" w:rsidP="00585D8C">
      <w:pPr>
        <w:ind w:left="1440"/>
        <w:jc w:val="both"/>
        <w:rPr>
          <w:sz w:val="16"/>
          <w:szCs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18c)</w:t>
      </w:r>
    </w:p>
    <w:p w14:paraId="1D7848B1" w14:textId="77777777" w:rsidR="00585D8C" w:rsidRPr="001A79AA" w:rsidRDefault="00585D8C" w:rsidP="00585D8C">
      <w:pPr>
        <w:jc w:val="both"/>
        <w:rPr>
          <w:sz w:val="16"/>
          <w:szCs w:val="16"/>
        </w:rPr>
      </w:pPr>
    </w:p>
    <w:p w14:paraId="2A8981FF" w14:textId="77777777" w:rsidR="00585D8C" w:rsidRPr="001A79AA" w:rsidRDefault="00585D8C" w:rsidP="00585D8C">
      <w:pPr>
        <w:ind w:left="1440" w:hanging="720"/>
        <w:jc w:val="both"/>
        <w:rPr>
          <w:sz w:val="16"/>
          <w:szCs w:val="16"/>
        </w:rPr>
      </w:pPr>
      <w:r w:rsidRPr="001A79AA">
        <w:rPr>
          <w:sz w:val="16"/>
          <w:szCs w:val="16"/>
        </w:rPr>
        <w:t>d.</w:t>
      </w:r>
      <w:r w:rsidRPr="001A79AA">
        <w:rPr>
          <w:sz w:val="16"/>
          <w:szCs w:val="16"/>
        </w:rPr>
        <w:tab/>
        <w:t>In the past five years, has your firm been in bankruptcy?</w:t>
      </w:r>
    </w:p>
    <w:p w14:paraId="784CE95A" w14:textId="77777777" w:rsidR="00585D8C" w:rsidRPr="001A79AA" w:rsidRDefault="00585D8C" w:rsidP="00585D8C">
      <w:pPr>
        <w:jc w:val="both"/>
        <w:rPr>
          <w:sz w:val="16"/>
          <w:szCs w:val="16"/>
        </w:rPr>
      </w:pPr>
    </w:p>
    <w:p w14:paraId="39A11A1B" w14:textId="21B4F18A" w:rsidR="00585D8C" w:rsidRPr="001A79AA" w:rsidRDefault="009C379E" w:rsidP="00585D8C">
      <w:pPr>
        <w:ind w:left="1440"/>
        <w:jc w:val="both"/>
        <w:rPr>
          <w:sz w:val="16"/>
          <w:szCs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18d)</w:t>
      </w:r>
    </w:p>
    <w:p w14:paraId="747353C0" w14:textId="77777777" w:rsidR="00585D8C" w:rsidRPr="001A79AA" w:rsidRDefault="00585D8C" w:rsidP="00585D8C">
      <w:pPr>
        <w:jc w:val="both"/>
        <w:rPr>
          <w:sz w:val="16"/>
          <w:szCs w:val="16"/>
        </w:rPr>
      </w:pPr>
    </w:p>
    <w:p w14:paraId="0760D3B5" w14:textId="77777777" w:rsidR="00585D8C" w:rsidRPr="001A79AA" w:rsidRDefault="00585D8C" w:rsidP="00585D8C">
      <w:pPr>
        <w:ind w:left="1440" w:hanging="720"/>
        <w:jc w:val="both"/>
        <w:rPr>
          <w:sz w:val="16"/>
          <w:szCs w:val="16"/>
        </w:rPr>
      </w:pPr>
      <w:r w:rsidRPr="001A79AA">
        <w:rPr>
          <w:sz w:val="16"/>
          <w:szCs w:val="16"/>
        </w:rPr>
        <w:t>e.</w:t>
      </w:r>
      <w:r w:rsidRPr="001A79AA">
        <w:rPr>
          <w:sz w:val="16"/>
          <w:szCs w:val="16"/>
        </w:rPr>
        <w:tab/>
        <w:t>In the past five years, has your firm been assessed and paid liquidated damages?</w:t>
      </w:r>
    </w:p>
    <w:p w14:paraId="28A66A0C" w14:textId="77777777" w:rsidR="00585D8C" w:rsidRPr="001A79AA" w:rsidRDefault="00585D8C" w:rsidP="00585D8C">
      <w:pPr>
        <w:jc w:val="both"/>
        <w:rPr>
          <w:sz w:val="16"/>
          <w:szCs w:val="16"/>
        </w:rPr>
      </w:pPr>
    </w:p>
    <w:p w14:paraId="133F170B" w14:textId="6D48A77F" w:rsidR="00585D8C" w:rsidRPr="001A79AA" w:rsidRDefault="009C379E" w:rsidP="00585D8C">
      <w:pPr>
        <w:ind w:left="1440"/>
        <w:jc w:val="both"/>
        <w:rPr>
          <w:sz w:val="16"/>
          <w:szCs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18e)</w:t>
      </w:r>
    </w:p>
    <w:p w14:paraId="7663BBD0" w14:textId="77777777" w:rsidR="00585D8C" w:rsidRPr="001A79AA" w:rsidRDefault="00585D8C" w:rsidP="00585D8C">
      <w:pPr>
        <w:jc w:val="both"/>
        <w:rPr>
          <w:sz w:val="16"/>
          <w:szCs w:val="16"/>
        </w:rPr>
      </w:pPr>
    </w:p>
    <w:p w14:paraId="6B290AF4" w14:textId="15CB1A01" w:rsidR="00585D8C" w:rsidRPr="001A79AA" w:rsidRDefault="00585D8C" w:rsidP="00585D8C">
      <w:pPr>
        <w:ind w:left="1440" w:hanging="720"/>
        <w:jc w:val="both"/>
        <w:rPr>
          <w:sz w:val="16"/>
          <w:szCs w:val="16"/>
        </w:rPr>
      </w:pPr>
      <w:r w:rsidRPr="001A79AA">
        <w:rPr>
          <w:sz w:val="16"/>
          <w:szCs w:val="16"/>
        </w:rPr>
        <w:t>f.</w:t>
      </w:r>
      <w:r w:rsidRPr="001A79AA">
        <w:rPr>
          <w:sz w:val="16"/>
          <w:szCs w:val="16"/>
        </w:rPr>
        <w:tab/>
        <w:t xml:space="preserve">In the past five years, has your firm, or any firm with which your company’s officers, owners or partners are associated, been barred, disqualified, </w:t>
      </w:r>
      <w:r w:rsidR="00D97F96" w:rsidRPr="001A79AA">
        <w:rPr>
          <w:sz w:val="16"/>
          <w:szCs w:val="16"/>
        </w:rPr>
        <w:t>removed,</w:t>
      </w:r>
      <w:r w:rsidRPr="001A79AA">
        <w:rPr>
          <w:sz w:val="16"/>
          <w:szCs w:val="16"/>
        </w:rPr>
        <w:t xml:space="preserve"> or otherwise prevented from bidding on, or competing for any government project for any reason?</w:t>
      </w:r>
    </w:p>
    <w:p w14:paraId="20961E2A" w14:textId="77777777" w:rsidR="00585D8C" w:rsidRPr="001A79AA" w:rsidRDefault="00585D8C" w:rsidP="00585D8C">
      <w:pPr>
        <w:jc w:val="both"/>
        <w:rPr>
          <w:sz w:val="16"/>
          <w:szCs w:val="16"/>
        </w:rPr>
      </w:pPr>
    </w:p>
    <w:p w14:paraId="3A0FFDE9" w14:textId="2F699CFD" w:rsidR="00585D8C" w:rsidRPr="001A79AA" w:rsidRDefault="009C379E" w:rsidP="00585D8C">
      <w:pPr>
        <w:ind w:left="1440"/>
        <w:jc w:val="both"/>
        <w:rPr>
          <w:sz w:val="16"/>
          <w:szCs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18f)</w:t>
      </w:r>
    </w:p>
    <w:p w14:paraId="128CA685" w14:textId="77777777" w:rsidR="00585D8C" w:rsidRPr="001A79AA" w:rsidRDefault="00585D8C" w:rsidP="00585D8C">
      <w:pPr>
        <w:jc w:val="both"/>
        <w:rPr>
          <w:sz w:val="16"/>
          <w:szCs w:val="16"/>
        </w:rPr>
      </w:pPr>
    </w:p>
    <w:p w14:paraId="38DCEBBF" w14:textId="77777777" w:rsidR="00585D8C" w:rsidRPr="001A79AA" w:rsidRDefault="00585D8C" w:rsidP="00585D8C">
      <w:pPr>
        <w:ind w:left="1440" w:hanging="720"/>
        <w:jc w:val="both"/>
        <w:rPr>
          <w:sz w:val="16"/>
          <w:szCs w:val="16"/>
        </w:rPr>
      </w:pPr>
      <w:r w:rsidRPr="001A79AA">
        <w:rPr>
          <w:sz w:val="16"/>
          <w:szCs w:val="16"/>
        </w:rPr>
        <w:t>g.</w:t>
      </w:r>
      <w:r w:rsidRPr="001A79AA">
        <w:rPr>
          <w:sz w:val="16"/>
          <w:szCs w:val="16"/>
        </w:rPr>
        <w:tab/>
        <w:t>In the past five years, has your firm been denied an award of any contract based on a finding by a public agency that your company was not a responsible bidder?</w:t>
      </w:r>
    </w:p>
    <w:p w14:paraId="0E4CD768" w14:textId="77777777" w:rsidR="00585D8C" w:rsidRPr="001A79AA" w:rsidRDefault="00585D8C" w:rsidP="00585D8C">
      <w:pPr>
        <w:jc w:val="both"/>
        <w:rPr>
          <w:sz w:val="16"/>
          <w:szCs w:val="16"/>
        </w:rPr>
      </w:pPr>
    </w:p>
    <w:p w14:paraId="34F05C2A" w14:textId="133E0CE6" w:rsidR="00585D8C" w:rsidRPr="001A79AA" w:rsidRDefault="009C379E" w:rsidP="00585D8C">
      <w:pPr>
        <w:ind w:left="1440"/>
        <w:jc w:val="both"/>
        <w:rPr>
          <w:sz w:val="16"/>
          <w:szCs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18g)</w:t>
      </w:r>
    </w:p>
    <w:p w14:paraId="040C979F" w14:textId="77777777" w:rsidR="00585D8C" w:rsidRPr="001A79AA" w:rsidRDefault="00585D8C" w:rsidP="00585D8C">
      <w:pPr>
        <w:jc w:val="both"/>
        <w:rPr>
          <w:sz w:val="16"/>
          <w:szCs w:val="16"/>
        </w:rPr>
      </w:pPr>
    </w:p>
    <w:p w14:paraId="72215280" w14:textId="77777777" w:rsidR="00585D8C" w:rsidRPr="001A79AA" w:rsidRDefault="00585D8C" w:rsidP="00585D8C">
      <w:pPr>
        <w:ind w:left="1440" w:hanging="720"/>
        <w:jc w:val="both"/>
        <w:rPr>
          <w:sz w:val="16"/>
          <w:szCs w:val="16"/>
        </w:rPr>
      </w:pPr>
      <w:r w:rsidRPr="001A79AA">
        <w:rPr>
          <w:sz w:val="16"/>
          <w:szCs w:val="16"/>
        </w:rPr>
        <w:t>h.</w:t>
      </w:r>
      <w:r w:rsidRPr="001A79AA">
        <w:rPr>
          <w:sz w:val="16"/>
          <w:szCs w:val="16"/>
        </w:rPr>
        <w:tab/>
        <w:t>In the past five years, has any claim against your firm concerning your firm’s work on a project been filed in court or arbitration?</w:t>
      </w:r>
    </w:p>
    <w:p w14:paraId="0366EAFF" w14:textId="77777777" w:rsidR="00585D8C" w:rsidRPr="001A79AA" w:rsidRDefault="00585D8C" w:rsidP="00585D8C">
      <w:pPr>
        <w:jc w:val="both"/>
        <w:rPr>
          <w:sz w:val="16"/>
          <w:szCs w:val="16"/>
        </w:rPr>
      </w:pPr>
    </w:p>
    <w:p w14:paraId="1E51DABB" w14:textId="57EAB093" w:rsidR="00585D8C" w:rsidRPr="001A79AA" w:rsidRDefault="009C379E" w:rsidP="00585D8C">
      <w:pPr>
        <w:ind w:left="1440"/>
        <w:jc w:val="both"/>
        <w:rPr>
          <w:sz w:val="16"/>
          <w:szCs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18h)</w:t>
      </w:r>
    </w:p>
    <w:p w14:paraId="45410436" w14:textId="77777777" w:rsidR="00585D8C" w:rsidRPr="001A79AA" w:rsidRDefault="00585D8C" w:rsidP="00585D8C">
      <w:pPr>
        <w:jc w:val="both"/>
        <w:rPr>
          <w:sz w:val="16"/>
          <w:szCs w:val="16"/>
        </w:rPr>
      </w:pPr>
    </w:p>
    <w:p w14:paraId="6A4B6202" w14:textId="77777777" w:rsidR="00585D8C" w:rsidRPr="001A79AA" w:rsidRDefault="00585D8C" w:rsidP="00585D8C">
      <w:pPr>
        <w:ind w:left="1440" w:hanging="720"/>
        <w:jc w:val="both"/>
        <w:rPr>
          <w:sz w:val="16"/>
          <w:szCs w:val="16"/>
        </w:rPr>
      </w:pPr>
      <w:r w:rsidRPr="001A79AA">
        <w:rPr>
          <w:sz w:val="16"/>
          <w:szCs w:val="16"/>
        </w:rPr>
        <w:t>i.</w:t>
      </w:r>
      <w:r w:rsidRPr="001A79AA">
        <w:rPr>
          <w:sz w:val="16"/>
          <w:szCs w:val="16"/>
        </w:rPr>
        <w:tab/>
        <w:t>Has your firm made any claim against a project owner concerning work on a project or payment for a contract and filed that claim in court or arbitration?</w:t>
      </w:r>
    </w:p>
    <w:p w14:paraId="68FBD11F" w14:textId="77777777" w:rsidR="00585D8C" w:rsidRPr="001A79AA" w:rsidRDefault="00585D8C" w:rsidP="00585D8C">
      <w:pPr>
        <w:jc w:val="both"/>
        <w:rPr>
          <w:sz w:val="16"/>
          <w:szCs w:val="16"/>
        </w:rPr>
      </w:pPr>
    </w:p>
    <w:p w14:paraId="1F928FC5" w14:textId="1CD1A778" w:rsidR="00585D8C" w:rsidRPr="001A79AA" w:rsidRDefault="009C379E" w:rsidP="00585D8C">
      <w:pPr>
        <w:ind w:left="1440"/>
        <w:jc w:val="both"/>
        <w:rPr>
          <w:sz w:val="16"/>
          <w:szCs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18i)</w:t>
      </w:r>
    </w:p>
    <w:p w14:paraId="54A2358F" w14:textId="77777777" w:rsidR="00585D8C" w:rsidRPr="001A79AA" w:rsidRDefault="00585D8C" w:rsidP="00585D8C">
      <w:pPr>
        <w:jc w:val="both"/>
        <w:rPr>
          <w:sz w:val="16"/>
          <w:szCs w:val="16"/>
        </w:rPr>
      </w:pPr>
    </w:p>
    <w:p w14:paraId="6DED833E" w14:textId="1A2481AE" w:rsidR="00585D8C" w:rsidRPr="001A79AA" w:rsidRDefault="00585D8C" w:rsidP="00585D8C">
      <w:pPr>
        <w:ind w:left="1440" w:hanging="720"/>
        <w:jc w:val="both"/>
        <w:rPr>
          <w:sz w:val="16"/>
          <w:szCs w:val="16"/>
        </w:rPr>
      </w:pPr>
      <w:r w:rsidRPr="001A79AA">
        <w:rPr>
          <w:sz w:val="16"/>
          <w:szCs w:val="16"/>
        </w:rPr>
        <w:t>j.</w:t>
      </w:r>
      <w:r w:rsidRPr="001A79AA">
        <w:rPr>
          <w:sz w:val="16"/>
          <w:szCs w:val="16"/>
        </w:rPr>
        <w:tab/>
        <w:t xml:space="preserve">Has your firm, or any of its officers, </w:t>
      </w:r>
      <w:r w:rsidR="00D97F96" w:rsidRPr="001A79AA">
        <w:rPr>
          <w:sz w:val="16"/>
          <w:szCs w:val="16"/>
        </w:rPr>
        <w:t>owners,</w:t>
      </w:r>
      <w:r w:rsidRPr="001A79AA">
        <w:rPr>
          <w:sz w:val="16"/>
          <w:szCs w:val="16"/>
        </w:rPr>
        <w:t xml:space="preserve"> or partners, ever been found liable in a civil suit or found guilty in a criminal action for making any false claim or material misrepresentation to any public agency or entity?</w:t>
      </w:r>
    </w:p>
    <w:p w14:paraId="4BD0C8A0" w14:textId="77777777" w:rsidR="00585D8C" w:rsidRPr="001A79AA" w:rsidRDefault="00585D8C" w:rsidP="00585D8C">
      <w:pPr>
        <w:jc w:val="both"/>
        <w:rPr>
          <w:sz w:val="16"/>
          <w:szCs w:val="16"/>
        </w:rPr>
      </w:pPr>
    </w:p>
    <w:p w14:paraId="23AD7992" w14:textId="40E915CE" w:rsidR="00585D8C" w:rsidRPr="001A79AA" w:rsidRDefault="009C379E" w:rsidP="00585D8C">
      <w:pPr>
        <w:ind w:left="1440"/>
        <w:jc w:val="both"/>
        <w:rPr>
          <w:sz w:val="16"/>
          <w:szCs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18j)</w:t>
      </w:r>
    </w:p>
    <w:p w14:paraId="511D888A" w14:textId="77777777" w:rsidR="00585D8C" w:rsidRPr="001A79AA" w:rsidRDefault="00585D8C" w:rsidP="00585D8C">
      <w:pPr>
        <w:jc w:val="both"/>
        <w:rPr>
          <w:sz w:val="16"/>
          <w:szCs w:val="16"/>
        </w:rPr>
      </w:pPr>
      <w:r w:rsidRPr="001A79AA">
        <w:rPr>
          <w:sz w:val="16"/>
          <w:szCs w:val="16"/>
        </w:rPr>
        <w:br w:type="page"/>
      </w:r>
    </w:p>
    <w:p w14:paraId="750C004E" w14:textId="7AB4A16D" w:rsidR="00585D8C" w:rsidRPr="001A79AA" w:rsidRDefault="00585D8C" w:rsidP="00585D8C">
      <w:pPr>
        <w:ind w:left="1440" w:hanging="720"/>
        <w:jc w:val="both"/>
        <w:rPr>
          <w:sz w:val="16"/>
          <w:szCs w:val="16"/>
        </w:rPr>
      </w:pPr>
      <w:r w:rsidRPr="001A79AA">
        <w:rPr>
          <w:sz w:val="16"/>
          <w:szCs w:val="16"/>
        </w:rPr>
        <w:lastRenderedPageBreak/>
        <w:t>k.</w:t>
      </w:r>
      <w:r w:rsidRPr="001A79AA">
        <w:rPr>
          <w:sz w:val="16"/>
          <w:szCs w:val="16"/>
        </w:rPr>
        <w:tab/>
        <w:t xml:space="preserve">Has your firm, or any of its officers, </w:t>
      </w:r>
      <w:r w:rsidR="00D97F96" w:rsidRPr="001A79AA">
        <w:rPr>
          <w:sz w:val="16"/>
          <w:szCs w:val="16"/>
        </w:rPr>
        <w:t>owners,</w:t>
      </w:r>
      <w:r w:rsidRPr="001A79AA">
        <w:rPr>
          <w:sz w:val="16"/>
          <w:szCs w:val="16"/>
        </w:rPr>
        <w:t xml:space="preserve"> or partners, ever been convicted of a crime involving any federal, state, or local law related to your business dealings?</w:t>
      </w:r>
    </w:p>
    <w:p w14:paraId="687498EF" w14:textId="77777777" w:rsidR="00585D8C" w:rsidRPr="001A79AA" w:rsidRDefault="00585D8C" w:rsidP="00585D8C">
      <w:pPr>
        <w:jc w:val="both"/>
        <w:rPr>
          <w:sz w:val="16"/>
          <w:szCs w:val="16"/>
        </w:rPr>
      </w:pPr>
    </w:p>
    <w:p w14:paraId="5C1BF88A" w14:textId="403870BB" w:rsidR="00585D8C" w:rsidRPr="001A79AA" w:rsidRDefault="009C379E" w:rsidP="00585D8C">
      <w:pPr>
        <w:ind w:left="1440"/>
        <w:jc w:val="both"/>
        <w:rPr>
          <w:sz w:val="16"/>
          <w:szCs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18k)</w:t>
      </w:r>
    </w:p>
    <w:p w14:paraId="381ABFAB" w14:textId="77777777" w:rsidR="00585D8C" w:rsidRPr="001A79AA" w:rsidRDefault="00585D8C" w:rsidP="00585D8C">
      <w:pPr>
        <w:jc w:val="both"/>
        <w:rPr>
          <w:sz w:val="16"/>
          <w:szCs w:val="16"/>
        </w:rPr>
      </w:pPr>
    </w:p>
    <w:p w14:paraId="7537CE6C" w14:textId="7BDEB885" w:rsidR="00585D8C" w:rsidRPr="001A79AA" w:rsidRDefault="00585D8C" w:rsidP="00585D8C">
      <w:pPr>
        <w:ind w:left="1440" w:hanging="720"/>
        <w:jc w:val="both"/>
        <w:rPr>
          <w:sz w:val="16"/>
          <w:szCs w:val="16"/>
        </w:rPr>
      </w:pPr>
      <w:r w:rsidRPr="001A79AA">
        <w:rPr>
          <w:sz w:val="16"/>
          <w:szCs w:val="16"/>
        </w:rPr>
        <w:t>l.</w:t>
      </w:r>
      <w:r w:rsidRPr="001A79AA">
        <w:rPr>
          <w:sz w:val="16"/>
          <w:szCs w:val="16"/>
        </w:rPr>
        <w:tab/>
        <w:t xml:space="preserve">Has your firm, or any of its officers, </w:t>
      </w:r>
      <w:r w:rsidR="00D97F96" w:rsidRPr="001A79AA">
        <w:rPr>
          <w:sz w:val="16"/>
          <w:szCs w:val="16"/>
        </w:rPr>
        <w:t>owners,</w:t>
      </w:r>
      <w:r w:rsidRPr="001A79AA">
        <w:rPr>
          <w:sz w:val="16"/>
          <w:szCs w:val="16"/>
        </w:rPr>
        <w:t xml:space="preserve"> or partners, ever been convicted of a federal or state crime of fraud, theft, or any other act of dishonesty?</w:t>
      </w:r>
    </w:p>
    <w:p w14:paraId="78F6F420" w14:textId="77777777" w:rsidR="00585D8C" w:rsidRPr="001A79AA" w:rsidRDefault="00585D8C" w:rsidP="00585D8C">
      <w:pPr>
        <w:jc w:val="both"/>
        <w:rPr>
          <w:sz w:val="16"/>
          <w:szCs w:val="16"/>
        </w:rPr>
      </w:pPr>
    </w:p>
    <w:p w14:paraId="3500693C" w14:textId="6A81E3B2" w:rsidR="00585D8C" w:rsidRPr="001A79AA" w:rsidRDefault="009C379E" w:rsidP="00585D8C">
      <w:pPr>
        <w:ind w:left="1440"/>
        <w:jc w:val="both"/>
        <w:rPr>
          <w:sz w:val="16"/>
          <w:szCs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18l)</w:t>
      </w:r>
    </w:p>
    <w:p w14:paraId="6BD1F524" w14:textId="77777777" w:rsidR="00585D8C" w:rsidRPr="001A79AA" w:rsidRDefault="00585D8C" w:rsidP="00585D8C">
      <w:pPr>
        <w:jc w:val="both"/>
        <w:rPr>
          <w:sz w:val="16"/>
          <w:szCs w:val="16"/>
        </w:rPr>
      </w:pPr>
    </w:p>
    <w:p w14:paraId="70B657D1" w14:textId="77777777" w:rsidR="00585D8C" w:rsidRPr="001A79AA" w:rsidRDefault="00585D8C" w:rsidP="00585D8C">
      <w:pPr>
        <w:ind w:left="1440" w:hanging="720"/>
        <w:jc w:val="both"/>
        <w:rPr>
          <w:sz w:val="16"/>
          <w:szCs w:val="16"/>
        </w:rPr>
      </w:pPr>
      <w:proofErr w:type="gramStart"/>
      <w:r w:rsidRPr="001A79AA">
        <w:rPr>
          <w:sz w:val="16"/>
          <w:szCs w:val="16"/>
        </w:rPr>
        <w:t>m.</w:t>
      </w:r>
      <w:r w:rsidRPr="001A79AA">
        <w:rPr>
          <w:sz w:val="16"/>
          <w:szCs w:val="16"/>
        </w:rPr>
        <w:tab/>
        <w:t>In</w:t>
      </w:r>
      <w:proofErr w:type="gramEnd"/>
      <w:r w:rsidRPr="001A79AA">
        <w:rPr>
          <w:sz w:val="16"/>
          <w:szCs w:val="16"/>
        </w:rPr>
        <w:t xml:space="preserve"> the past five years, has any surety company made any payments on your firm’s behalf as result of a default, to satisfy any claims made against a performance or payment bond issued on your firm’s behalf?</w:t>
      </w:r>
    </w:p>
    <w:p w14:paraId="1E53E2F1" w14:textId="77777777" w:rsidR="00585D8C" w:rsidRPr="001A79AA" w:rsidRDefault="00585D8C" w:rsidP="00585D8C">
      <w:pPr>
        <w:jc w:val="both"/>
        <w:rPr>
          <w:sz w:val="16"/>
          <w:szCs w:val="16"/>
        </w:rPr>
      </w:pPr>
    </w:p>
    <w:p w14:paraId="1335EE54" w14:textId="114534F0" w:rsidR="00585D8C" w:rsidRPr="001A79AA" w:rsidRDefault="009C379E" w:rsidP="00585D8C">
      <w:pPr>
        <w:ind w:left="1440"/>
        <w:jc w:val="both"/>
        <w:rPr>
          <w:sz w:val="16"/>
          <w:szCs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18m)</w:t>
      </w:r>
    </w:p>
    <w:p w14:paraId="1704B787" w14:textId="77777777" w:rsidR="00585D8C" w:rsidRPr="001A79AA" w:rsidRDefault="00585D8C" w:rsidP="00585D8C">
      <w:pPr>
        <w:jc w:val="both"/>
        <w:rPr>
          <w:sz w:val="16"/>
          <w:szCs w:val="16"/>
        </w:rPr>
      </w:pPr>
    </w:p>
    <w:p w14:paraId="2B017390" w14:textId="77777777" w:rsidR="00585D8C" w:rsidRPr="001A79AA" w:rsidRDefault="00585D8C" w:rsidP="00585D8C">
      <w:pPr>
        <w:ind w:left="1440" w:hanging="720"/>
        <w:jc w:val="both"/>
        <w:rPr>
          <w:sz w:val="16"/>
          <w:szCs w:val="16"/>
        </w:rPr>
      </w:pPr>
      <w:r w:rsidRPr="001A79AA">
        <w:rPr>
          <w:sz w:val="16"/>
          <w:szCs w:val="16"/>
        </w:rPr>
        <w:t>n.</w:t>
      </w:r>
      <w:r w:rsidRPr="001A79AA">
        <w:rPr>
          <w:sz w:val="16"/>
          <w:szCs w:val="16"/>
        </w:rPr>
        <w:tab/>
        <w:t xml:space="preserve">Has your firm ever been denied bond coverage by a surety company, or has there ever been </w:t>
      </w:r>
      <w:proofErr w:type="gramStart"/>
      <w:r w:rsidRPr="001A79AA">
        <w:rPr>
          <w:sz w:val="16"/>
          <w:szCs w:val="16"/>
        </w:rPr>
        <w:t>a period of time</w:t>
      </w:r>
      <w:proofErr w:type="gramEnd"/>
      <w:r w:rsidRPr="001A79AA">
        <w:rPr>
          <w:sz w:val="16"/>
          <w:szCs w:val="16"/>
        </w:rPr>
        <w:t xml:space="preserve"> when your firm had no surety bond in place during a project when one was required?</w:t>
      </w:r>
    </w:p>
    <w:p w14:paraId="71BB13A8" w14:textId="77777777" w:rsidR="00585D8C" w:rsidRPr="001A79AA" w:rsidRDefault="00585D8C" w:rsidP="00585D8C">
      <w:pPr>
        <w:jc w:val="both"/>
        <w:rPr>
          <w:sz w:val="16"/>
          <w:szCs w:val="16"/>
        </w:rPr>
      </w:pPr>
    </w:p>
    <w:p w14:paraId="30EE04A6" w14:textId="6EB265FC" w:rsidR="00585D8C" w:rsidRPr="001A79AA" w:rsidRDefault="009C379E" w:rsidP="00585D8C">
      <w:pPr>
        <w:ind w:left="1440"/>
        <w:jc w:val="both"/>
        <w:rPr>
          <w:sz w:val="16"/>
          <w:szCs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18n)</w:t>
      </w:r>
    </w:p>
    <w:p w14:paraId="36352E72" w14:textId="77777777" w:rsidR="00585D8C" w:rsidRPr="001A79AA" w:rsidRDefault="00585D8C" w:rsidP="00585D8C">
      <w:pPr>
        <w:jc w:val="both"/>
        <w:rPr>
          <w:sz w:val="16"/>
          <w:szCs w:val="16"/>
        </w:rPr>
      </w:pPr>
    </w:p>
    <w:p w14:paraId="31439299" w14:textId="77777777" w:rsidR="00585D8C" w:rsidRPr="001A79AA" w:rsidRDefault="00585D8C" w:rsidP="00585D8C">
      <w:pPr>
        <w:ind w:left="1440" w:hanging="720"/>
        <w:jc w:val="both"/>
        <w:rPr>
          <w:sz w:val="16"/>
          <w:szCs w:val="16"/>
        </w:rPr>
      </w:pPr>
      <w:r w:rsidRPr="001A79AA">
        <w:rPr>
          <w:sz w:val="16"/>
          <w:szCs w:val="16"/>
        </w:rPr>
        <w:t>o.</w:t>
      </w:r>
      <w:r w:rsidRPr="001A79AA">
        <w:rPr>
          <w:sz w:val="16"/>
          <w:szCs w:val="16"/>
        </w:rPr>
        <w:tab/>
        <w:t>Have you ever had insurance terminated by a carrier?</w:t>
      </w:r>
    </w:p>
    <w:p w14:paraId="085BC07E" w14:textId="77777777" w:rsidR="00585D8C" w:rsidRPr="001A79AA" w:rsidRDefault="00585D8C" w:rsidP="00585D8C">
      <w:pPr>
        <w:jc w:val="both"/>
        <w:rPr>
          <w:sz w:val="16"/>
          <w:szCs w:val="16"/>
        </w:rPr>
      </w:pPr>
    </w:p>
    <w:p w14:paraId="42F44B22" w14:textId="4FE94A5C" w:rsidR="00585D8C" w:rsidRPr="001A79AA" w:rsidRDefault="009C379E" w:rsidP="00585D8C">
      <w:pPr>
        <w:ind w:left="1440"/>
        <w:jc w:val="both"/>
        <w:rPr>
          <w:sz w:val="16"/>
          <w:szCs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18o)</w:t>
      </w:r>
    </w:p>
    <w:p w14:paraId="30F33B62" w14:textId="77777777" w:rsidR="00585D8C" w:rsidRPr="001A79AA" w:rsidRDefault="00585D8C" w:rsidP="00585D8C">
      <w:pPr>
        <w:jc w:val="both"/>
        <w:rPr>
          <w:sz w:val="16"/>
          <w:szCs w:val="16"/>
        </w:rPr>
      </w:pPr>
    </w:p>
    <w:p w14:paraId="7E39E4E1" w14:textId="77777777" w:rsidR="00585D8C" w:rsidRPr="001A79AA" w:rsidRDefault="00585D8C" w:rsidP="00585D8C">
      <w:pPr>
        <w:ind w:left="1440" w:hanging="720"/>
        <w:jc w:val="both"/>
        <w:rPr>
          <w:sz w:val="16"/>
          <w:szCs w:val="16"/>
        </w:rPr>
      </w:pPr>
      <w:r w:rsidRPr="001A79AA">
        <w:rPr>
          <w:sz w:val="16"/>
          <w:szCs w:val="16"/>
        </w:rPr>
        <w:t>p.</w:t>
      </w:r>
      <w:r w:rsidRPr="001A79AA">
        <w:rPr>
          <w:sz w:val="16"/>
          <w:szCs w:val="16"/>
        </w:rPr>
        <w:tab/>
        <w:t>In the past five years, has any insurance carrier, for any form of insurance, refused to renew an insurance policy for your firm?</w:t>
      </w:r>
    </w:p>
    <w:p w14:paraId="0E0E9A7B" w14:textId="77777777" w:rsidR="00585D8C" w:rsidRPr="001A79AA" w:rsidRDefault="00585D8C" w:rsidP="00585D8C">
      <w:pPr>
        <w:jc w:val="both"/>
        <w:rPr>
          <w:sz w:val="16"/>
          <w:szCs w:val="16"/>
        </w:rPr>
      </w:pPr>
    </w:p>
    <w:p w14:paraId="61491535" w14:textId="3B71412A" w:rsidR="00585D8C" w:rsidRPr="001A79AA" w:rsidRDefault="009C379E" w:rsidP="00585D8C">
      <w:pPr>
        <w:ind w:left="1440"/>
        <w:jc w:val="both"/>
        <w:rPr>
          <w:sz w:val="16"/>
          <w:szCs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18p)</w:t>
      </w:r>
    </w:p>
    <w:p w14:paraId="4BBF78C1" w14:textId="77777777" w:rsidR="00585D8C" w:rsidRPr="001A79AA" w:rsidRDefault="00585D8C" w:rsidP="00585D8C">
      <w:pPr>
        <w:jc w:val="both"/>
        <w:rPr>
          <w:sz w:val="16"/>
          <w:szCs w:val="16"/>
        </w:rPr>
      </w:pPr>
    </w:p>
    <w:p w14:paraId="0B88708A" w14:textId="77777777" w:rsidR="00585D8C" w:rsidRPr="001A79AA" w:rsidRDefault="00585D8C" w:rsidP="00585D8C">
      <w:pPr>
        <w:ind w:left="1440" w:hanging="720"/>
        <w:jc w:val="both"/>
        <w:rPr>
          <w:sz w:val="16"/>
          <w:szCs w:val="16"/>
        </w:rPr>
      </w:pPr>
      <w:r w:rsidRPr="001A79AA">
        <w:rPr>
          <w:sz w:val="16"/>
          <w:szCs w:val="16"/>
        </w:rPr>
        <w:t>q</w:t>
      </w:r>
      <w:r w:rsidRPr="001A79AA">
        <w:rPr>
          <w:sz w:val="16"/>
          <w:szCs w:val="16"/>
        </w:rPr>
        <w:tab/>
        <w:t>In the past five years, has OSHA cited and assessed penalties against your firm?</w:t>
      </w:r>
    </w:p>
    <w:p w14:paraId="0C520B3E" w14:textId="77777777" w:rsidR="00585D8C" w:rsidRPr="001A79AA" w:rsidRDefault="00585D8C" w:rsidP="00585D8C">
      <w:pPr>
        <w:jc w:val="both"/>
        <w:rPr>
          <w:sz w:val="16"/>
          <w:szCs w:val="16"/>
        </w:rPr>
      </w:pPr>
    </w:p>
    <w:p w14:paraId="42860A56" w14:textId="2D0B3387" w:rsidR="00585D8C" w:rsidRPr="001A79AA" w:rsidRDefault="009C379E" w:rsidP="00585D8C">
      <w:pPr>
        <w:ind w:left="1440"/>
        <w:jc w:val="both"/>
        <w:rPr>
          <w:sz w:val="16"/>
          <w:szCs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explanation labeled</w:t>
      </w:r>
      <w:r>
        <w:rPr>
          <w:spacing w:val="-5"/>
          <w:sz w:val="16"/>
        </w:rPr>
        <w:t xml:space="preserve"> </w:t>
      </w:r>
      <w:r>
        <w:rPr>
          <w:sz w:val="16"/>
        </w:rPr>
        <w:t>18q)</w:t>
      </w:r>
    </w:p>
    <w:p w14:paraId="2B4763A7" w14:textId="77777777" w:rsidR="00585D8C" w:rsidRPr="001A79AA" w:rsidRDefault="00585D8C" w:rsidP="00585D8C">
      <w:pPr>
        <w:jc w:val="both"/>
        <w:rPr>
          <w:sz w:val="16"/>
          <w:szCs w:val="16"/>
        </w:rPr>
      </w:pPr>
    </w:p>
    <w:p w14:paraId="6CC6D269" w14:textId="77777777" w:rsidR="00097D7C" w:rsidRPr="001A79AA" w:rsidRDefault="00097D7C" w:rsidP="00585D8C">
      <w:pPr>
        <w:jc w:val="both"/>
        <w:rPr>
          <w:b/>
          <w:sz w:val="16"/>
          <w:szCs w:val="16"/>
        </w:rPr>
      </w:pPr>
    </w:p>
    <w:p w14:paraId="2282F0B2" w14:textId="0860515D" w:rsidR="00585D8C" w:rsidRPr="001A79AA" w:rsidRDefault="00097D7C" w:rsidP="00585D8C">
      <w:pPr>
        <w:jc w:val="both"/>
        <w:rPr>
          <w:sz w:val="16"/>
          <w:szCs w:val="16"/>
        </w:rPr>
      </w:pPr>
      <w:r w:rsidRPr="001A79AA">
        <w:rPr>
          <w:b/>
          <w:sz w:val="16"/>
          <w:szCs w:val="16"/>
        </w:rPr>
        <w:t>1</w:t>
      </w:r>
      <w:r w:rsidR="00DC6037" w:rsidRPr="001A79AA">
        <w:rPr>
          <w:b/>
          <w:sz w:val="16"/>
          <w:szCs w:val="16"/>
        </w:rPr>
        <w:t>9</w:t>
      </w:r>
      <w:r w:rsidRPr="001A79AA">
        <w:rPr>
          <w:b/>
          <w:sz w:val="16"/>
          <w:szCs w:val="16"/>
        </w:rPr>
        <w:t>.</w:t>
      </w:r>
      <w:r w:rsidRPr="001A79AA">
        <w:rPr>
          <w:b/>
          <w:sz w:val="16"/>
          <w:szCs w:val="16"/>
        </w:rPr>
        <w:tab/>
        <w:t xml:space="preserve">Licenses. </w:t>
      </w:r>
      <w:r w:rsidRPr="001A79AA">
        <w:rPr>
          <w:sz w:val="16"/>
          <w:szCs w:val="16"/>
        </w:rPr>
        <w:t>Does your company have current and valid licenses for the services being requested? Please provide copies.</w:t>
      </w:r>
    </w:p>
    <w:p w14:paraId="14589B88" w14:textId="77777777" w:rsidR="00097D7C" w:rsidRPr="001A79AA" w:rsidRDefault="00097D7C" w:rsidP="00097D7C">
      <w:pPr>
        <w:ind w:left="1440"/>
        <w:jc w:val="both"/>
        <w:rPr>
          <w:sz w:val="16"/>
          <w:szCs w:val="16"/>
        </w:rPr>
      </w:pPr>
    </w:p>
    <w:p w14:paraId="26537318" w14:textId="6080521C" w:rsidR="00097D7C" w:rsidRPr="001A79AA" w:rsidRDefault="009C379E" w:rsidP="00097D7C">
      <w:pPr>
        <w:ind w:left="1440"/>
        <w:jc w:val="both"/>
        <w:rPr>
          <w:sz w:val="16"/>
          <w:szCs w:val="16"/>
        </w:rPr>
      </w:pPr>
      <w:r>
        <w:rPr>
          <w:sz w:val="16"/>
        </w:rPr>
        <w:sym w:font="Wingdings" w:char="F06F"/>
      </w:r>
      <w:r>
        <w:rPr>
          <w:sz w:val="16"/>
        </w:rPr>
        <w:t xml:space="preserve">   Yes   </w:t>
      </w:r>
      <w:r>
        <w:rPr>
          <w:sz w:val="16"/>
        </w:rPr>
        <w:sym w:font="Wingdings" w:char="F06F"/>
      </w:r>
      <w:r>
        <w:rPr>
          <w:sz w:val="16"/>
        </w:rPr>
        <w:t xml:space="preserve">   No</w:t>
      </w:r>
      <w:r>
        <w:rPr>
          <w:sz w:val="16"/>
        </w:rPr>
        <w:tab/>
        <w:t>(if “yes,” attach licenses labeled</w:t>
      </w:r>
      <w:r>
        <w:rPr>
          <w:spacing w:val="-3"/>
          <w:sz w:val="16"/>
        </w:rPr>
        <w:t xml:space="preserve"> </w:t>
      </w:r>
      <w:r>
        <w:rPr>
          <w:sz w:val="16"/>
        </w:rPr>
        <w:t>18)</w:t>
      </w:r>
    </w:p>
    <w:p w14:paraId="6A732C85" w14:textId="77777777" w:rsidR="00097D7C" w:rsidRPr="001A79AA" w:rsidRDefault="00097D7C" w:rsidP="00585D8C">
      <w:pPr>
        <w:jc w:val="both"/>
        <w:rPr>
          <w:sz w:val="16"/>
          <w:szCs w:val="16"/>
        </w:rPr>
      </w:pPr>
    </w:p>
    <w:p w14:paraId="5F7FCB1F" w14:textId="77777777" w:rsidR="00097D7C" w:rsidRPr="001A79AA" w:rsidRDefault="00097D7C" w:rsidP="00585D8C">
      <w:pPr>
        <w:jc w:val="both"/>
        <w:rPr>
          <w:sz w:val="16"/>
          <w:szCs w:val="16"/>
        </w:rPr>
      </w:pPr>
    </w:p>
    <w:p w14:paraId="44A0582D" w14:textId="5D27701D" w:rsidR="00585D8C" w:rsidRPr="001A79AA" w:rsidRDefault="00DC6037" w:rsidP="00585D8C">
      <w:pPr>
        <w:ind w:left="720" w:hanging="720"/>
        <w:jc w:val="both"/>
        <w:rPr>
          <w:sz w:val="16"/>
          <w:szCs w:val="16"/>
        </w:rPr>
      </w:pPr>
      <w:r w:rsidRPr="001A79AA">
        <w:rPr>
          <w:b/>
          <w:sz w:val="16"/>
          <w:szCs w:val="16"/>
        </w:rPr>
        <w:t>20</w:t>
      </w:r>
      <w:r w:rsidR="00585D8C" w:rsidRPr="001A79AA">
        <w:rPr>
          <w:b/>
          <w:sz w:val="16"/>
          <w:szCs w:val="16"/>
        </w:rPr>
        <w:t>.</w:t>
      </w:r>
      <w:r w:rsidR="00585D8C" w:rsidRPr="001A79AA">
        <w:rPr>
          <w:b/>
          <w:sz w:val="16"/>
          <w:szCs w:val="16"/>
        </w:rPr>
        <w:tab/>
        <w:t xml:space="preserve">Certification.  </w:t>
      </w:r>
      <w:r w:rsidR="00585D8C" w:rsidRPr="001A79AA">
        <w:rPr>
          <w:sz w:val="16"/>
          <w:szCs w:val="16"/>
        </w:rPr>
        <w:t xml:space="preserve">The undersigned hereby affirms (1) that he/she is a duly authorized agent of the </w:t>
      </w:r>
      <w:r w:rsidR="00484148">
        <w:rPr>
          <w:sz w:val="16"/>
          <w:szCs w:val="16"/>
        </w:rPr>
        <w:t>Consultant</w:t>
      </w:r>
      <w:r w:rsidR="00585D8C" w:rsidRPr="001A79AA">
        <w:rPr>
          <w:sz w:val="16"/>
          <w:szCs w:val="16"/>
        </w:rPr>
        <w:t xml:space="preserve"> and (2) that the information submitted in/with this form is true and correct.  Any information submitted herein that is later found to be false shall serve as grounds for disqualifying the </w:t>
      </w:r>
      <w:r w:rsidR="00484148">
        <w:rPr>
          <w:sz w:val="16"/>
          <w:szCs w:val="16"/>
        </w:rPr>
        <w:t>Consultant</w:t>
      </w:r>
      <w:r w:rsidR="00585D8C" w:rsidRPr="001A79AA">
        <w:rPr>
          <w:sz w:val="16"/>
          <w:szCs w:val="16"/>
        </w:rPr>
        <w:t xml:space="preserve">’s </w:t>
      </w:r>
      <w:r w:rsidR="0069639E" w:rsidRPr="001A79AA">
        <w:rPr>
          <w:sz w:val="16"/>
          <w:szCs w:val="16"/>
        </w:rPr>
        <w:t>Response</w:t>
      </w:r>
      <w:r w:rsidR="00585D8C" w:rsidRPr="001A79AA">
        <w:rPr>
          <w:sz w:val="16"/>
          <w:szCs w:val="16"/>
        </w:rPr>
        <w:t>.</w:t>
      </w:r>
    </w:p>
    <w:p w14:paraId="5663901C" w14:textId="76C59CA0" w:rsidR="00585D8C" w:rsidRPr="001A79AA" w:rsidRDefault="00585D8C" w:rsidP="00585D8C">
      <w:pPr>
        <w:jc w:val="both"/>
        <w:rPr>
          <w:sz w:val="16"/>
          <w:szCs w:val="16"/>
        </w:rPr>
      </w:pPr>
    </w:p>
    <w:p w14:paraId="449C733D" w14:textId="66315E54" w:rsidR="00585D8C" w:rsidRPr="001A79AA" w:rsidRDefault="00390A48" w:rsidP="00585D8C">
      <w:pPr>
        <w:ind w:left="1440" w:right="720" w:hanging="720"/>
        <w:jc w:val="both"/>
        <w:rPr>
          <w:sz w:val="16"/>
          <w:szCs w:val="16"/>
        </w:rPr>
      </w:pPr>
      <w:r>
        <w:rPr>
          <w:noProof/>
          <w:sz w:val="15"/>
        </w:rPr>
        <mc:AlternateContent>
          <mc:Choice Requires="wps">
            <w:drawing>
              <wp:anchor distT="0" distB="0" distL="114300" distR="114300" simplePos="0" relativeHeight="251773952" behindDoc="0" locked="0" layoutInCell="1" allowOverlap="1" wp14:anchorId="02AB2502" wp14:editId="3EF84CA9">
                <wp:simplePos x="0" y="0"/>
                <wp:positionH relativeFrom="column">
                  <wp:posOffset>1590675</wp:posOffset>
                </wp:positionH>
                <wp:positionV relativeFrom="paragraph">
                  <wp:posOffset>113030</wp:posOffset>
                </wp:positionV>
                <wp:extent cx="4333875" cy="0"/>
                <wp:effectExtent l="0" t="0" r="0" b="0"/>
                <wp:wrapNone/>
                <wp:docPr id="2097642241" name="Straight Connector 87" descr="Line"/>
                <wp:cNvGraphicFramePr/>
                <a:graphic xmlns:a="http://schemas.openxmlformats.org/drawingml/2006/main">
                  <a:graphicData uri="http://schemas.microsoft.com/office/word/2010/wordprocessingShape">
                    <wps:wsp>
                      <wps:cNvCnPr/>
                      <wps:spPr>
                        <a:xfrm>
                          <a:off x="0" y="0"/>
                          <a:ext cx="4333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334EE6" id="Straight Connector 87" o:spid="_x0000_s1026" alt="Line"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25pt,8.9pt" to="46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" strokecolor="black [3213]" strokeweight=".5pt">
                <v:stroke joinstyle="miter"/>
              </v:line>
            </w:pict>
          </mc:Fallback>
        </mc:AlternateContent>
      </w:r>
      <w:r w:rsidR="00585D8C" w:rsidRPr="001A79AA">
        <w:rPr>
          <w:sz w:val="16"/>
          <w:szCs w:val="16"/>
        </w:rPr>
        <w:t>a.</w:t>
      </w:r>
      <w:r w:rsidR="00585D8C" w:rsidRPr="001A79AA">
        <w:rPr>
          <w:sz w:val="16"/>
          <w:szCs w:val="16"/>
        </w:rPr>
        <w:tab/>
        <w:t xml:space="preserve">Printed </w:t>
      </w:r>
      <w:r w:rsidR="00D97F96" w:rsidRPr="001A79AA">
        <w:rPr>
          <w:sz w:val="16"/>
          <w:szCs w:val="16"/>
        </w:rPr>
        <w:t xml:space="preserve">Name: </w:t>
      </w:r>
    </w:p>
    <w:p w14:paraId="40FDC8AC" w14:textId="20190668" w:rsidR="00585D8C" w:rsidRPr="001A79AA" w:rsidRDefault="00585D8C" w:rsidP="00585D8C">
      <w:pPr>
        <w:ind w:right="720"/>
        <w:jc w:val="both"/>
        <w:rPr>
          <w:sz w:val="16"/>
          <w:szCs w:val="16"/>
        </w:rPr>
      </w:pPr>
    </w:p>
    <w:p w14:paraId="63083C55" w14:textId="35962B50" w:rsidR="00585D8C" w:rsidRPr="001A79AA" w:rsidRDefault="00390A48" w:rsidP="00585D8C">
      <w:pPr>
        <w:ind w:left="1440" w:right="720" w:hanging="720"/>
        <w:jc w:val="both"/>
        <w:rPr>
          <w:sz w:val="16"/>
          <w:szCs w:val="16"/>
        </w:rPr>
      </w:pPr>
      <w:r>
        <w:rPr>
          <w:noProof/>
          <w:sz w:val="15"/>
        </w:rPr>
        <mc:AlternateContent>
          <mc:Choice Requires="wps">
            <w:drawing>
              <wp:anchor distT="0" distB="0" distL="114300" distR="114300" simplePos="0" relativeHeight="251776000" behindDoc="0" locked="0" layoutInCell="1" allowOverlap="1" wp14:anchorId="271D6D79" wp14:editId="792D355E">
                <wp:simplePos x="0" y="0"/>
                <wp:positionH relativeFrom="column">
                  <wp:posOffset>1514475</wp:posOffset>
                </wp:positionH>
                <wp:positionV relativeFrom="paragraph">
                  <wp:posOffset>117475</wp:posOffset>
                </wp:positionV>
                <wp:extent cx="4410075" cy="0"/>
                <wp:effectExtent l="0" t="0" r="0" b="0"/>
                <wp:wrapNone/>
                <wp:docPr id="1234115958" name="Straight Connector 87" descr="Line"/>
                <wp:cNvGraphicFramePr/>
                <a:graphic xmlns:a="http://schemas.openxmlformats.org/drawingml/2006/main">
                  <a:graphicData uri="http://schemas.microsoft.com/office/word/2010/wordprocessingShape">
                    <wps:wsp>
                      <wps:cNvCnPr/>
                      <wps:spPr>
                        <a:xfrm>
                          <a:off x="0" y="0"/>
                          <a:ext cx="44100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97AF7F" id="Straight Connector 87" o:spid="_x0000_s1026" alt="Line"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25pt,9.25pt" to="466.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" strokecolor="black [3213]" strokeweight=".5pt">
                <v:stroke joinstyle="miter"/>
              </v:line>
            </w:pict>
          </mc:Fallback>
        </mc:AlternateContent>
      </w:r>
      <w:r w:rsidR="00585D8C" w:rsidRPr="001A79AA">
        <w:rPr>
          <w:sz w:val="16"/>
          <w:szCs w:val="16"/>
        </w:rPr>
        <w:t>b.</w:t>
      </w:r>
      <w:r w:rsidR="00585D8C" w:rsidRPr="001A79AA">
        <w:rPr>
          <w:sz w:val="16"/>
          <w:szCs w:val="16"/>
        </w:rPr>
        <w:tab/>
        <w:t xml:space="preserve">Printed </w:t>
      </w:r>
      <w:r w:rsidR="00D97F96" w:rsidRPr="001A79AA">
        <w:rPr>
          <w:sz w:val="16"/>
          <w:szCs w:val="16"/>
        </w:rPr>
        <w:t xml:space="preserve">Title: </w:t>
      </w:r>
    </w:p>
    <w:p w14:paraId="4DFF7E84" w14:textId="08B09995" w:rsidR="00585D8C" w:rsidRPr="001A79AA" w:rsidRDefault="00585D8C" w:rsidP="00585D8C">
      <w:pPr>
        <w:ind w:right="720"/>
        <w:jc w:val="both"/>
        <w:rPr>
          <w:sz w:val="16"/>
          <w:szCs w:val="16"/>
        </w:rPr>
      </w:pPr>
    </w:p>
    <w:p w14:paraId="5DA56E89" w14:textId="7A5F30BC" w:rsidR="00585D8C" w:rsidRPr="001A79AA" w:rsidRDefault="00390A48" w:rsidP="00585D8C">
      <w:pPr>
        <w:ind w:left="1440" w:right="720" w:hanging="720"/>
        <w:jc w:val="both"/>
        <w:rPr>
          <w:sz w:val="16"/>
          <w:szCs w:val="16"/>
        </w:rPr>
      </w:pPr>
      <w:r>
        <w:rPr>
          <w:noProof/>
          <w:sz w:val="15"/>
        </w:rPr>
        <mc:AlternateContent>
          <mc:Choice Requires="wps">
            <w:drawing>
              <wp:anchor distT="0" distB="0" distL="114300" distR="114300" simplePos="0" relativeHeight="251778048" behindDoc="0" locked="0" layoutInCell="1" allowOverlap="1" wp14:anchorId="26B2669C" wp14:editId="0A33D2C7">
                <wp:simplePos x="0" y="0"/>
                <wp:positionH relativeFrom="column">
                  <wp:posOffset>1514475</wp:posOffset>
                </wp:positionH>
                <wp:positionV relativeFrom="paragraph">
                  <wp:posOffset>93345</wp:posOffset>
                </wp:positionV>
                <wp:extent cx="4410075" cy="9144"/>
                <wp:effectExtent l="0" t="0" r="28575" b="29210"/>
                <wp:wrapNone/>
                <wp:docPr id="160195030" name="Straight Connector 87" descr="Line"/>
                <wp:cNvGraphicFramePr/>
                <a:graphic xmlns:a="http://schemas.openxmlformats.org/drawingml/2006/main">
                  <a:graphicData uri="http://schemas.microsoft.com/office/word/2010/wordprocessingShape">
                    <wps:wsp>
                      <wps:cNvCnPr/>
                      <wps:spPr>
                        <a:xfrm>
                          <a:off x="0" y="0"/>
                          <a:ext cx="4410075"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3C7DBB" id="Straight Connector 87" o:spid="_x0000_s1026" alt="Line"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25pt,7.35pt" to="46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" strokecolor="black [3213]" strokeweight=".5pt">
                <v:stroke joinstyle="miter"/>
              </v:line>
            </w:pict>
          </mc:Fallback>
        </mc:AlternateContent>
      </w:r>
      <w:r w:rsidR="00585D8C" w:rsidRPr="001A79AA">
        <w:rPr>
          <w:sz w:val="16"/>
          <w:szCs w:val="16"/>
        </w:rPr>
        <w:t>c.</w:t>
      </w:r>
      <w:r w:rsidR="00585D8C" w:rsidRPr="001A79AA">
        <w:rPr>
          <w:sz w:val="16"/>
          <w:szCs w:val="16"/>
        </w:rPr>
        <w:tab/>
        <w:t xml:space="preserve">Firm </w:t>
      </w:r>
      <w:r w:rsidR="00D97F96" w:rsidRPr="001A79AA">
        <w:rPr>
          <w:sz w:val="16"/>
          <w:szCs w:val="16"/>
        </w:rPr>
        <w:t xml:space="preserve">Name: </w:t>
      </w:r>
    </w:p>
    <w:p w14:paraId="2E8E5CC8" w14:textId="55CE4441" w:rsidR="00585D8C" w:rsidRPr="001A79AA" w:rsidRDefault="00585D8C" w:rsidP="00585D8C">
      <w:pPr>
        <w:ind w:right="720"/>
        <w:jc w:val="both"/>
        <w:rPr>
          <w:sz w:val="16"/>
          <w:szCs w:val="16"/>
        </w:rPr>
      </w:pPr>
    </w:p>
    <w:p w14:paraId="268A246C" w14:textId="73132646" w:rsidR="00585D8C" w:rsidRPr="001A79AA" w:rsidRDefault="00390A48" w:rsidP="00585D8C">
      <w:pPr>
        <w:ind w:left="1440" w:right="720" w:hanging="720"/>
        <w:jc w:val="both"/>
        <w:rPr>
          <w:sz w:val="16"/>
          <w:szCs w:val="16"/>
        </w:rPr>
      </w:pPr>
      <w:r>
        <w:rPr>
          <w:noProof/>
          <w:sz w:val="15"/>
        </w:rPr>
        <mc:AlternateContent>
          <mc:Choice Requires="wps">
            <w:drawing>
              <wp:anchor distT="0" distB="0" distL="114300" distR="114300" simplePos="0" relativeHeight="251780096" behindDoc="0" locked="0" layoutInCell="1" allowOverlap="1" wp14:anchorId="599C43CB" wp14:editId="145AEF34">
                <wp:simplePos x="0" y="0"/>
                <wp:positionH relativeFrom="column">
                  <wp:posOffset>1323975</wp:posOffset>
                </wp:positionH>
                <wp:positionV relativeFrom="paragraph">
                  <wp:posOffset>107315</wp:posOffset>
                </wp:positionV>
                <wp:extent cx="4600575" cy="0"/>
                <wp:effectExtent l="0" t="0" r="0" b="0"/>
                <wp:wrapNone/>
                <wp:docPr id="1943079047" name="Straight Connector 87" descr="Line"/>
                <wp:cNvGraphicFramePr/>
                <a:graphic xmlns:a="http://schemas.openxmlformats.org/drawingml/2006/main">
                  <a:graphicData uri="http://schemas.microsoft.com/office/word/2010/wordprocessingShape">
                    <wps:wsp>
                      <wps:cNvCnPr/>
                      <wps:spPr>
                        <a:xfrm>
                          <a:off x="0" y="0"/>
                          <a:ext cx="46005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60B2B9" id="Straight Connector 87" o:spid="_x0000_s1026" alt="Line"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5pt,8.45pt" to="46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" strokecolor="black [3213]" strokeweight=".5pt">
                <v:stroke joinstyle="miter"/>
              </v:line>
            </w:pict>
          </mc:Fallback>
        </mc:AlternateContent>
      </w:r>
      <w:r w:rsidR="00585D8C" w:rsidRPr="001A79AA">
        <w:rPr>
          <w:sz w:val="16"/>
          <w:szCs w:val="16"/>
        </w:rPr>
        <w:t>d.</w:t>
      </w:r>
      <w:r w:rsidR="00585D8C" w:rsidRPr="001A79AA">
        <w:rPr>
          <w:sz w:val="16"/>
          <w:szCs w:val="16"/>
        </w:rPr>
        <w:tab/>
      </w:r>
      <w:r w:rsidR="00D97F96" w:rsidRPr="001A79AA">
        <w:rPr>
          <w:sz w:val="16"/>
          <w:szCs w:val="16"/>
        </w:rPr>
        <w:t xml:space="preserve">Address: </w:t>
      </w:r>
    </w:p>
    <w:p w14:paraId="1CA40CD1" w14:textId="1DFC04BB" w:rsidR="00585D8C" w:rsidRPr="001A79AA" w:rsidRDefault="00585D8C" w:rsidP="00585D8C">
      <w:pPr>
        <w:ind w:right="720"/>
        <w:jc w:val="both"/>
        <w:rPr>
          <w:sz w:val="16"/>
          <w:szCs w:val="16"/>
        </w:rPr>
      </w:pPr>
    </w:p>
    <w:p w14:paraId="5C8C6FA3" w14:textId="43280840" w:rsidR="00585D8C" w:rsidRPr="001A79AA" w:rsidRDefault="00390A48" w:rsidP="00585D8C">
      <w:pPr>
        <w:ind w:left="1440" w:right="720" w:hanging="720"/>
        <w:jc w:val="both"/>
        <w:rPr>
          <w:sz w:val="16"/>
          <w:szCs w:val="16"/>
        </w:rPr>
      </w:pPr>
      <w:r>
        <w:rPr>
          <w:noProof/>
          <w:sz w:val="15"/>
        </w:rPr>
        <mc:AlternateContent>
          <mc:Choice Requires="wps">
            <w:drawing>
              <wp:anchor distT="0" distB="0" distL="114300" distR="114300" simplePos="0" relativeHeight="251782144" behindDoc="0" locked="0" layoutInCell="1" allowOverlap="1" wp14:anchorId="2D0D763C" wp14:editId="0463028B">
                <wp:simplePos x="0" y="0"/>
                <wp:positionH relativeFrom="column">
                  <wp:posOffset>1676400</wp:posOffset>
                </wp:positionH>
                <wp:positionV relativeFrom="paragraph">
                  <wp:posOffset>111760</wp:posOffset>
                </wp:positionV>
                <wp:extent cx="4248150" cy="0"/>
                <wp:effectExtent l="0" t="0" r="0" b="0"/>
                <wp:wrapNone/>
                <wp:docPr id="1240745112" name="Straight Connector 87" descr="Line"/>
                <wp:cNvGraphicFramePr/>
                <a:graphic xmlns:a="http://schemas.openxmlformats.org/drawingml/2006/main">
                  <a:graphicData uri="http://schemas.microsoft.com/office/word/2010/wordprocessingShape">
                    <wps:wsp>
                      <wps:cNvCnPr/>
                      <wps:spPr>
                        <a:xfrm>
                          <a:off x="0" y="0"/>
                          <a:ext cx="42481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E0F8D4" id="Straight Connector 87" o:spid="_x0000_s1026" alt="Line"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pt,8.8pt" to="466.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" strokecolor="black [3213]" strokeweight=".5pt">
                <v:stroke joinstyle="miter"/>
              </v:line>
            </w:pict>
          </mc:Fallback>
        </mc:AlternateContent>
      </w:r>
      <w:r w:rsidR="00585D8C" w:rsidRPr="001A79AA">
        <w:rPr>
          <w:sz w:val="16"/>
          <w:szCs w:val="16"/>
        </w:rPr>
        <w:t>e.</w:t>
      </w:r>
      <w:r w:rsidR="00585D8C" w:rsidRPr="001A79AA">
        <w:rPr>
          <w:sz w:val="16"/>
          <w:szCs w:val="16"/>
        </w:rPr>
        <w:tab/>
        <w:t xml:space="preserve">City, State, </w:t>
      </w:r>
      <w:r w:rsidR="00D97F96" w:rsidRPr="001A79AA">
        <w:rPr>
          <w:sz w:val="16"/>
          <w:szCs w:val="16"/>
        </w:rPr>
        <w:t xml:space="preserve">Zip: </w:t>
      </w:r>
    </w:p>
    <w:p w14:paraId="12A3A585" w14:textId="502CC8ED" w:rsidR="00585D8C" w:rsidRPr="001A79AA" w:rsidRDefault="00585D8C" w:rsidP="00585D8C">
      <w:pPr>
        <w:ind w:right="720"/>
        <w:jc w:val="both"/>
        <w:rPr>
          <w:sz w:val="16"/>
          <w:szCs w:val="16"/>
        </w:rPr>
      </w:pPr>
    </w:p>
    <w:p w14:paraId="2B11A8F9" w14:textId="7D928D25" w:rsidR="00585D8C" w:rsidRPr="001A79AA" w:rsidRDefault="00390A48" w:rsidP="00585D8C">
      <w:pPr>
        <w:ind w:left="1440" w:right="720" w:hanging="720"/>
        <w:jc w:val="both"/>
        <w:rPr>
          <w:sz w:val="16"/>
          <w:szCs w:val="16"/>
        </w:rPr>
      </w:pPr>
      <w:r>
        <w:rPr>
          <w:noProof/>
          <w:sz w:val="15"/>
        </w:rPr>
        <mc:AlternateContent>
          <mc:Choice Requires="wps">
            <w:drawing>
              <wp:anchor distT="0" distB="0" distL="114300" distR="114300" simplePos="0" relativeHeight="251784192" behindDoc="0" locked="0" layoutInCell="1" allowOverlap="1" wp14:anchorId="60BEDAF5" wp14:editId="2F4EE1D8">
                <wp:simplePos x="0" y="0"/>
                <wp:positionH relativeFrom="column">
                  <wp:posOffset>1447800</wp:posOffset>
                </wp:positionH>
                <wp:positionV relativeFrom="paragraph">
                  <wp:posOffset>106680</wp:posOffset>
                </wp:positionV>
                <wp:extent cx="4476750" cy="0"/>
                <wp:effectExtent l="0" t="0" r="0" b="0"/>
                <wp:wrapNone/>
                <wp:docPr id="725158158" name="Straight Connector 87" descr="Line"/>
                <wp:cNvGraphicFramePr/>
                <a:graphic xmlns:a="http://schemas.openxmlformats.org/drawingml/2006/main">
                  <a:graphicData uri="http://schemas.microsoft.com/office/word/2010/wordprocessingShape">
                    <wps:wsp>
                      <wps:cNvCnPr/>
                      <wps:spPr>
                        <a:xfrm>
                          <a:off x="0" y="0"/>
                          <a:ext cx="4476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2D75A8" id="Straight Connector 87" o:spid="_x0000_s1026" alt="Line"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pt,8.4pt" to="466.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" strokecolor="black [3213]" strokeweight=".5pt">
                <v:stroke joinstyle="miter"/>
              </v:line>
            </w:pict>
          </mc:Fallback>
        </mc:AlternateContent>
      </w:r>
      <w:r w:rsidR="00585D8C" w:rsidRPr="001A79AA">
        <w:rPr>
          <w:sz w:val="16"/>
          <w:szCs w:val="16"/>
        </w:rPr>
        <w:t>f.</w:t>
      </w:r>
      <w:r w:rsidR="00585D8C" w:rsidRPr="001A79AA">
        <w:rPr>
          <w:sz w:val="16"/>
          <w:szCs w:val="16"/>
        </w:rPr>
        <w:tab/>
      </w:r>
      <w:r w:rsidR="00D97F96" w:rsidRPr="001A79AA">
        <w:rPr>
          <w:sz w:val="16"/>
          <w:szCs w:val="16"/>
        </w:rPr>
        <w:t xml:space="preserve">Telephone: </w:t>
      </w:r>
    </w:p>
    <w:p w14:paraId="5F8C2123" w14:textId="37677C8F" w:rsidR="00585D8C" w:rsidRPr="001A79AA" w:rsidRDefault="00585D8C" w:rsidP="00585D8C">
      <w:pPr>
        <w:ind w:right="720"/>
        <w:jc w:val="both"/>
        <w:rPr>
          <w:sz w:val="16"/>
          <w:szCs w:val="16"/>
        </w:rPr>
      </w:pPr>
    </w:p>
    <w:p w14:paraId="1DE01CE6" w14:textId="0905EAE3" w:rsidR="00585D8C" w:rsidRPr="001A79AA" w:rsidRDefault="00390A48" w:rsidP="00585D8C">
      <w:pPr>
        <w:ind w:left="1440" w:right="720" w:hanging="720"/>
        <w:jc w:val="both"/>
        <w:rPr>
          <w:sz w:val="16"/>
          <w:szCs w:val="16"/>
        </w:rPr>
      </w:pPr>
      <w:r>
        <w:rPr>
          <w:noProof/>
          <w:sz w:val="15"/>
        </w:rPr>
        <mc:AlternateContent>
          <mc:Choice Requires="wps">
            <w:drawing>
              <wp:anchor distT="0" distB="0" distL="114300" distR="114300" simplePos="0" relativeHeight="251786240" behindDoc="0" locked="0" layoutInCell="1" allowOverlap="1" wp14:anchorId="07671F70" wp14:editId="0343FDC4">
                <wp:simplePos x="0" y="0"/>
                <wp:positionH relativeFrom="column">
                  <wp:posOffset>1143000</wp:posOffset>
                </wp:positionH>
                <wp:positionV relativeFrom="paragraph">
                  <wp:posOffset>92075</wp:posOffset>
                </wp:positionV>
                <wp:extent cx="4781550" cy="0"/>
                <wp:effectExtent l="0" t="0" r="0" b="0"/>
                <wp:wrapNone/>
                <wp:docPr id="847130835" name="Straight Connector 87" descr="Line"/>
                <wp:cNvGraphicFramePr/>
                <a:graphic xmlns:a="http://schemas.openxmlformats.org/drawingml/2006/main">
                  <a:graphicData uri="http://schemas.microsoft.com/office/word/2010/wordprocessingShape">
                    <wps:wsp>
                      <wps:cNvCnPr/>
                      <wps:spPr>
                        <a:xfrm>
                          <a:off x="0" y="0"/>
                          <a:ext cx="47815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825B36" id="Straight Connector 87" o:spid="_x0000_s1026" alt="Line"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7.25pt" to="466.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" strokecolor="black [3213]" strokeweight=".5pt">
                <v:stroke joinstyle="miter"/>
              </v:line>
            </w:pict>
          </mc:Fallback>
        </mc:AlternateContent>
      </w:r>
      <w:r w:rsidR="00585D8C" w:rsidRPr="001A79AA">
        <w:rPr>
          <w:sz w:val="16"/>
          <w:szCs w:val="16"/>
        </w:rPr>
        <w:t>g.</w:t>
      </w:r>
      <w:r w:rsidR="00585D8C" w:rsidRPr="001A79AA">
        <w:rPr>
          <w:sz w:val="16"/>
          <w:szCs w:val="16"/>
        </w:rPr>
        <w:tab/>
      </w:r>
      <w:r w:rsidR="00D97F96" w:rsidRPr="001A79AA">
        <w:rPr>
          <w:sz w:val="16"/>
          <w:szCs w:val="16"/>
        </w:rPr>
        <w:t xml:space="preserve">Fax: </w:t>
      </w:r>
    </w:p>
    <w:p w14:paraId="39C16D96" w14:textId="77777777" w:rsidR="00585D8C" w:rsidRPr="001A79AA" w:rsidRDefault="00585D8C" w:rsidP="00585D8C">
      <w:pPr>
        <w:ind w:right="720"/>
        <w:jc w:val="both"/>
        <w:rPr>
          <w:sz w:val="16"/>
          <w:szCs w:val="16"/>
        </w:rPr>
      </w:pPr>
    </w:p>
    <w:p w14:paraId="4C95D8A7" w14:textId="2EBFB609" w:rsidR="00585D8C" w:rsidRPr="001A79AA" w:rsidRDefault="00390A48" w:rsidP="00585D8C">
      <w:pPr>
        <w:ind w:left="1440" w:right="720" w:hanging="720"/>
        <w:jc w:val="both"/>
        <w:rPr>
          <w:sz w:val="16"/>
          <w:szCs w:val="16"/>
        </w:rPr>
      </w:pPr>
      <w:r>
        <w:rPr>
          <w:noProof/>
          <w:sz w:val="15"/>
        </w:rPr>
        <mc:AlternateContent>
          <mc:Choice Requires="wps">
            <w:drawing>
              <wp:anchor distT="0" distB="0" distL="114300" distR="114300" simplePos="0" relativeHeight="251788288" behindDoc="0" locked="0" layoutInCell="1" allowOverlap="1" wp14:anchorId="22478C10" wp14:editId="435CCE79">
                <wp:simplePos x="0" y="0"/>
                <wp:positionH relativeFrom="column">
                  <wp:posOffset>1266825</wp:posOffset>
                </wp:positionH>
                <wp:positionV relativeFrom="paragraph">
                  <wp:posOffset>96520</wp:posOffset>
                </wp:positionV>
                <wp:extent cx="4657725" cy="9144"/>
                <wp:effectExtent l="0" t="0" r="28575" b="29210"/>
                <wp:wrapNone/>
                <wp:docPr id="837884724" name="Straight Connector 87" descr="Line"/>
                <wp:cNvGraphicFramePr/>
                <a:graphic xmlns:a="http://schemas.openxmlformats.org/drawingml/2006/main">
                  <a:graphicData uri="http://schemas.microsoft.com/office/word/2010/wordprocessingShape">
                    <wps:wsp>
                      <wps:cNvCnPr/>
                      <wps:spPr>
                        <a:xfrm>
                          <a:off x="0" y="0"/>
                          <a:ext cx="4657725"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FDDBB1" id="Straight Connector 87" o:spid="_x0000_s1026" alt="Line"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75pt,7.6pt" to="466.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" strokecolor="black [3213]" strokeweight=".5pt">
                <v:stroke joinstyle="miter"/>
              </v:line>
            </w:pict>
          </mc:Fallback>
        </mc:AlternateContent>
      </w:r>
      <w:r w:rsidR="00585D8C" w:rsidRPr="001A79AA">
        <w:rPr>
          <w:sz w:val="16"/>
          <w:szCs w:val="16"/>
        </w:rPr>
        <w:t>h.</w:t>
      </w:r>
      <w:r w:rsidR="00585D8C" w:rsidRPr="001A79AA">
        <w:rPr>
          <w:sz w:val="16"/>
          <w:szCs w:val="16"/>
        </w:rPr>
        <w:tab/>
      </w:r>
      <w:r w:rsidR="00D97F96" w:rsidRPr="001A79AA">
        <w:rPr>
          <w:sz w:val="16"/>
          <w:szCs w:val="16"/>
        </w:rPr>
        <w:t xml:space="preserve">E-mail: </w:t>
      </w:r>
    </w:p>
    <w:p w14:paraId="2BA54B3F" w14:textId="60822FE1" w:rsidR="00585D8C" w:rsidRPr="001A79AA" w:rsidRDefault="00585D8C" w:rsidP="00585D8C">
      <w:pPr>
        <w:ind w:right="720"/>
        <w:jc w:val="both"/>
        <w:rPr>
          <w:sz w:val="16"/>
          <w:szCs w:val="16"/>
        </w:rPr>
      </w:pPr>
    </w:p>
    <w:p w14:paraId="7F447BC9" w14:textId="606B0457" w:rsidR="00585D8C" w:rsidRPr="001A79AA" w:rsidRDefault="00390A48" w:rsidP="00585D8C">
      <w:pPr>
        <w:ind w:left="1440" w:right="1440"/>
        <w:jc w:val="both"/>
        <w:rPr>
          <w:sz w:val="16"/>
          <w:szCs w:val="16"/>
        </w:rPr>
      </w:pPr>
      <w:r>
        <w:rPr>
          <w:noProof/>
          <w:sz w:val="15"/>
        </w:rPr>
        <mc:AlternateContent>
          <mc:Choice Requires="wps">
            <w:drawing>
              <wp:anchor distT="0" distB="0" distL="114300" distR="114300" simplePos="0" relativeHeight="251790336" behindDoc="0" locked="0" layoutInCell="1" allowOverlap="1" wp14:anchorId="682E3129" wp14:editId="41EBBA1A">
                <wp:simplePos x="0" y="0"/>
                <wp:positionH relativeFrom="column">
                  <wp:posOffset>2724150</wp:posOffset>
                </wp:positionH>
                <wp:positionV relativeFrom="paragraph">
                  <wp:posOffset>100330</wp:posOffset>
                </wp:positionV>
                <wp:extent cx="3200400" cy="0"/>
                <wp:effectExtent l="0" t="0" r="0" b="0"/>
                <wp:wrapNone/>
                <wp:docPr id="886477802" name="Straight Connector 87" descr="Line"/>
                <wp:cNvGraphicFramePr/>
                <a:graphic xmlns:a="http://schemas.openxmlformats.org/drawingml/2006/main">
                  <a:graphicData uri="http://schemas.microsoft.com/office/word/2010/wordprocessingShape">
                    <wps:wsp>
                      <wps:cNvCnPr/>
                      <wps:spPr>
                        <a:xfrm>
                          <a:off x="0" y="0"/>
                          <a:ext cx="32004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20C162" id="Straight Connector 87" o:spid="_x0000_s1026" alt="Line"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5pt,7.9pt" to="466.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" strokecolor="black [3213]" strokeweight=".5pt">
                <v:stroke joinstyle="miter"/>
              </v:line>
            </w:pict>
          </mc:Fallback>
        </mc:AlternateContent>
      </w:r>
      <w:r w:rsidR="00585D8C" w:rsidRPr="001A79AA">
        <w:rPr>
          <w:sz w:val="16"/>
          <w:szCs w:val="16"/>
        </w:rPr>
        <w:t xml:space="preserve">Authorized Representative’s Signature </w:t>
      </w:r>
    </w:p>
    <w:p w14:paraId="014DCE4D" w14:textId="77777777" w:rsidR="00585D8C" w:rsidRPr="001A79AA" w:rsidRDefault="00585D8C" w:rsidP="00585D8C">
      <w:pPr>
        <w:jc w:val="both"/>
        <w:rPr>
          <w:sz w:val="16"/>
          <w:szCs w:val="16"/>
        </w:rPr>
      </w:pPr>
    </w:p>
    <w:p w14:paraId="20F01240" w14:textId="77777777" w:rsidR="00585D8C" w:rsidRPr="001A79AA" w:rsidRDefault="00585D8C" w:rsidP="00585D8C">
      <w:pPr>
        <w:jc w:val="both"/>
        <w:rPr>
          <w:sz w:val="16"/>
          <w:szCs w:val="16"/>
        </w:rPr>
      </w:pPr>
    </w:p>
    <w:p w14:paraId="34F8F685" w14:textId="77777777" w:rsidR="00585D8C" w:rsidRPr="001A79AA" w:rsidRDefault="00585D8C" w:rsidP="00585D8C">
      <w:pPr>
        <w:jc w:val="both"/>
        <w:rPr>
          <w:sz w:val="16"/>
          <w:szCs w:val="16"/>
        </w:rPr>
      </w:pPr>
    </w:p>
    <w:p w14:paraId="4E16266B" w14:textId="77777777" w:rsidR="00585D8C" w:rsidRPr="001A79AA" w:rsidRDefault="00585D8C" w:rsidP="00585D8C">
      <w:pPr>
        <w:jc w:val="both"/>
        <w:rPr>
          <w:sz w:val="16"/>
          <w:szCs w:val="16"/>
        </w:rPr>
      </w:pPr>
    </w:p>
    <w:p w14:paraId="42CCADC0" w14:textId="77777777" w:rsidR="00585D8C" w:rsidRPr="001A79AA" w:rsidRDefault="00585D8C" w:rsidP="00585D8C">
      <w:pPr>
        <w:jc w:val="both"/>
        <w:rPr>
          <w:sz w:val="16"/>
          <w:szCs w:val="16"/>
        </w:rPr>
      </w:pPr>
    </w:p>
    <w:p w14:paraId="41327CDC" w14:textId="77777777" w:rsidR="00585D8C" w:rsidRPr="001A79AA" w:rsidRDefault="00585D8C" w:rsidP="00FA117E">
      <w:pPr>
        <w:jc w:val="center"/>
        <w:rPr>
          <w:sz w:val="16"/>
          <w:szCs w:val="16"/>
        </w:rPr>
      </w:pPr>
    </w:p>
    <w:p w14:paraId="57F6FF95" w14:textId="77777777" w:rsidR="009D7EB6" w:rsidRPr="001A79AA" w:rsidRDefault="009D7EB6" w:rsidP="00FA117E">
      <w:pPr>
        <w:jc w:val="center"/>
        <w:rPr>
          <w:sz w:val="16"/>
          <w:szCs w:val="16"/>
        </w:rPr>
      </w:pPr>
      <w:r w:rsidRPr="001A79AA">
        <w:rPr>
          <w:sz w:val="16"/>
          <w:szCs w:val="16"/>
        </w:rPr>
        <w:t>Attach all requested exhibit items to the end of this document and clearly label each exhibit with the corresponding question number.</w:t>
      </w:r>
    </w:p>
    <w:p w14:paraId="42D34A33" w14:textId="77777777" w:rsidR="00585D8C" w:rsidRPr="001A79AA" w:rsidRDefault="00585D8C" w:rsidP="00585D8C">
      <w:pPr>
        <w:jc w:val="both"/>
        <w:rPr>
          <w:sz w:val="16"/>
          <w:szCs w:val="16"/>
        </w:rPr>
      </w:pPr>
    </w:p>
    <w:p w14:paraId="3ED26A1C" w14:textId="77777777" w:rsidR="00CB26CB" w:rsidRPr="001A79AA" w:rsidRDefault="00CB26CB" w:rsidP="001757BF">
      <w:pPr>
        <w:rPr>
          <w:szCs w:val="20"/>
        </w:rPr>
      </w:pPr>
    </w:p>
    <w:p w14:paraId="293D7702" w14:textId="77777777" w:rsidR="00CB26CB" w:rsidRPr="001A79AA" w:rsidRDefault="00CB26CB" w:rsidP="001757BF">
      <w:pPr>
        <w:rPr>
          <w:szCs w:val="20"/>
        </w:rPr>
      </w:pPr>
    </w:p>
    <w:p w14:paraId="360B6277" w14:textId="77777777" w:rsidR="00CB26CB" w:rsidRPr="001A79AA" w:rsidRDefault="00CB26CB" w:rsidP="001757BF">
      <w:pPr>
        <w:rPr>
          <w:szCs w:val="20"/>
        </w:rPr>
      </w:pPr>
    </w:p>
    <w:p w14:paraId="6DCD47CB" w14:textId="77777777" w:rsidR="00CB26CB" w:rsidRPr="001A79AA" w:rsidRDefault="00CB26CB" w:rsidP="001757BF">
      <w:pPr>
        <w:rPr>
          <w:szCs w:val="20"/>
        </w:rPr>
      </w:pPr>
    </w:p>
    <w:p w14:paraId="77482B68" w14:textId="77777777" w:rsidR="004434F3" w:rsidRPr="001A79AA" w:rsidRDefault="004434F3" w:rsidP="001757BF">
      <w:pPr>
        <w:rPr>
          <w:szCs w:val="20"/>
        </w:rPr>
      </w:pPr>
    </w:p>
    <w:p w14:paraId="26B62DF1" w14:textId="77777777" w:rsidR="006D2AEE" w:rsidRPr="001A79AA" w:rsidRDefault="006D2AEE" w:rsidP="006D2AEE">
      <w:pPr>
        <w:rPr>
          <w:szCs w:val="20"/>
        </w:rPr>
      </w:pPr>
    </w:p>
    <w:p w14:paraId="5592F025" w14:textId="77777777" w:rsidR="00B36D73" w:rsidRPr="001A79AA" w:rsidRDefault="00B36D73" w:rsidP="00B36D73">
      <w:pPr>
        <w:rPr>
          <w:b/>
          <w:szCs w:val="20"/>
        </w:rPr>
      </w:pPr>
    </w:p>
    <w:p w14:paraId="6E3FFF3D" w14:textId="7E43890C" w:rsidR="0001277B" w:rsidRPr="001A79AA" w:rsidRDefault="0001277B" w:rsidP="005F28A8">
      <w:pPr>
        <w:pStyle w:val="Heading1"/>
        <w:framePr w:w="5723" w:wrap="around" w:x="5418" w:y="68"/>
        <w:rPr>
          <w:rFonts w:ascii="ScalaSans" w:hAnsi="ScalaSans"/>
          <w:b w:val="0"/>
        </w:rPr>
      </w:pPr>
      <w:r w:rsidRPr="001A79AA">
        <w:rPr>
          <w:rFonts w:ascii="ScalaSans" w:hAnsi="ScalaSans"/>
          <w:b w:val="0"/>
          <w:bCs/>
        </w:rPr>
        <w:lastRenderedPageBreak/>
        <w:br w:type="page"/>
      </w:r>
    </w:p>
    <w:p w14:paraId="60B9F3EC" w14:textId="3F06F7E2" w:rsidR="005A4E6F" w:rsidRPr="001A79AA" w:rsidRDefault="0001277B" w:rsidP="005A4E6F">
      <w:pPr>
        <w:framePr w:w="5723" w:h="0" w:hSpace="180" w:wrap="around" w:vAnchor="text" w:hAnchor="page" w:x="5418" w:y="68"/>
        <w:spacing w:line="360" w:lineRule="auto"/>
        <w:jc w:val="center"/>
        <w:rPr>
          <w:b/>
          <w:szCs w:val="20"/>
        </w:rPr>
      </w:pPr>
      <w:r w:rsidRPr="001A79AA">
        <w:rPr>
          <w:b/>
          <w:szCs w:val="20"/>
        </w:rPr>
        <w:t>REQUEST FOR PROPO</w:t>
      </w:r>
      <w:r w:rsidRPr="00FA117E">
        <w:rPr>
          <w:b/>
          <w:szCs w:val="20"/>
        </w:rPr>
        <w:t xml:space="preserve">SAL </w:t>
      </w:r>
      <w:r w:rsidRPr="00AB1DD3">
        <w:rPr>
          <w:b/>
          <w:szCs w:val="20"/>
        </w:rPr>
        <w:t>#RFP-</w:t>
      </w:r>
      <w:r w:rsidR="000C6267" w:rsidRPr="00AB1DD3">
        <w:rPr>
          <w:b/>
          <w:szCs w:val="20"/>
        </w:rPr>
        <w:t>25-</w:t>
      </w:r>
      <w:r w:rsidR="00AB1DD3" w:rsidRPr="00AB1DD3">
        <w:rPr>
          <w:b/>
          <w:szCs w:val="20"/>
        </w:rPr>
        <w:t>107</w:t>
      </w:r>
    </w:p>
    <w:p w14:paraId="48BE7209" w14:textId="23AA8B97" w:rsidR="0001277B" w:rsidRPr="001A79AA" w:rsidRDefault="0001277B" w:rsidP="005A4E6F">
      <w:pPr>
        <w:framePr w:w="5723" w:h="0" w:hSpace="180" w:wrap="around" w:vAnchor="text" w:hAnchor="page" w:x="5418" w:y="68"/>
        <w:spacing w:line="360" w:lineRule="auto"/>
        <w:jc w:val="center"/>
        <w:rPr>
          <w:b/>
          <w:bCs/>
        </w:rPr>
      </w:pPr>
      <w:r w:rsidRPr="001A79AA">
        <w:rPr>
          <w:b/>
          <w:bCs/>
        </w:rPr>
        <w:t>PROPRIETARY / CONFIDENTIAL STATEMENT</w:t>
      </w:r>
    </w:p>
    <w:p w14:paraId="52575781" w14:textId="4C809372" w:rsidR="00B36D73" w:rsidRPr="001A79AA" w:rsidRDefault="005F28A8" w:rsidP="00B36D73">
      <w:pPr>
        <w:pBdr>
          <w:bottom w:val="single" w:sz="4" w:space="1" w:color="auto"/>
        </w:pBdr>
        <w:rPr>
          <w:szCs w:val="20"/>
        </w:rPr>
      </w:pPr>
      <w:r w:rsidRPr="001A79AA">
        <w:rPr>
          <w:noProof/>
          <w:color w:val="1F497D"/>
        </w:rPr>
        <w:drawing>
          <wp:anchor distT="0" distB="0" distL="114300" distR="114300" simplePos="0" relativeHeight="251653120" behindDoc="0" locked="0" layoutInCell="1" allowOverlap="1" wp14:anchorId="2DC9120C" wp14:editId="5258F013">
            <wp:simplePos x="0" y="0"/>
            <wp:positionH relativeFrom="column">
              <wp:posOffset>84925</wp:posOffset>
            </wp:positionH>
            <wp:positionV relativeFrom="paragraph">
              <wp:posOffset>-108971</wp:posOffset>
            </wp:positionV>
            <wp:extent cx="2850515" cy="953135"/>
            <wp:effectExtent l="0" t="0" r="0" b="0"/>
            <wp:wrapNone/>
            <wp:docPr id="13" name="Picture 13"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El Paso Count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0515" cy="953135"/>
                    </a:xfrm>
                    <a:prstGeom prst="rect">
                      <a:avLst/>
                    </a:prstGeom>
                    <a:noFill/>
                  </pic:spPr>
                </pic:pic>
              </a:graphicData>
            </a:graphic>
          </wp:anchor>
        </w:drawing>
      </w:r>
    </w:p>
    <w:p w14:paraId="56CCC5E6" w14:textId="77C36BD8" w:rsidR="005F28A8" w:rsidRPr="001A79AA" w:rsidRDefault="005F28A8" w:rsidP="00B36D73">
      <w:pPr>
        <w:pBdr>
          <w:bottom w:val="single" w:sz="4" w:space="1" w:color="auto"/>
        </w:pBdr>
        <w:rPr>
          <w:szCs w:val="20"/>
        </w:rPr>
      </w:pPr>
    </w:p>
    <w:p w14:paraId="543AC43C" w14:textId="110D4698" w:rsidR="005F28A8" w:rsidRPr="001A79AA" w:rsidRDefault="005F28A8" w:rsidP="00B36D73">
      <w:pPr>
        <w:pBdr>
          <w:bottom w:val="single" w:sz="4" w:space="1" w:color="auto"/>
        </w:pBdr>
        <w:rPr>
          <w:szCs w:val="20"/>
        </w:rPr>
      </w:pPr>
    </w:p>
    <w:p w14:paraId="73D5BB5B" w14:textId="4571C140" w:rsidR="005F28A8" w:rsidRPr="001A79AA" w:rsidRDefault="005F28A8" w:rsidP="00B36D73">
      <w:pPr>
        <w:pBdr>
          <w:bottom w:val="single" w:sz="4" w:space="1" w:color="auto"/>
        </w:pBdr>
        <w:rPr>
          <w:szCs w:val="20"/>
        </w:rPr>
      </w:pPr>
    </w:p>
    <w:p w14:paraId="26DB53DF" w14:textId="472D4D0E" w:rsidR="005F28A8" w:rsidRPr="001A79AA" w:rsidRDefault="005F28A8" w:rsidP="00B36D73">
      <w:pPr>
        <w:pBdr>
          <w:bottom w:val="single" w:sz="4" w:space="1" w:color="auto"/>
        </w:pBdr>
        <w:rPr>
          <w:szCs w:val="20"/>
        </w:rPr>
      </w:pPr>
    </w:p>
    <w:p w14:paraId="2DB869A3" w14:textId="77777777" w:rsidR="005F28A8" w:rsidRDefault="005F28A8" w:rsidP="00B36D73">
      <w:pPr>
        <w:pBdr>
          <w:bottom w:val="single" w:sz="4" w:space="1" w:color="auto"/>
        </w:pBdr>
        <w:rPr>
          <w:szCs w:val="20"/>
        </w:rPr>
      </w:pPr>
    </w:p>
    <w:p w14:paraId="16E04CB9" w14:textId="77777777" w:rsidR="00317AAE" w:rsidRPr="001A79AA" w:rsidRDefault="00317AAE" w:rsidP="00B36D73">
      <w:pPr>
        <w:pBdr>
          <w:bottom w:val="single" w:sz="4" w:space="1" w:color="auto"/>
        </w:pBdr>
        <w:rPr>
          <w:szCs w:val="20"/>
        </w:rPr>
      </w:pPr>
    </w:p>
    <w:p w14:paraId="7BC4D3D0" w14:textId="77777777" w:rsidR="006D2AEE" w:rsidRPr="001A79AA" w:rsidRDefault="006D2AEE" w:rsidP="001757BF">
      <w:pPr>
        <w:rPr>
          <w:szCs w:val="20"/>
        </w:rPr>
      </w:pPr>
    </w:p>
    <w:p w14:paraId="48FEDE9A" w14:textId="77777777" w:rsidR="00B36D73" w:rsidRPr="001A79AA" w:rsidRDefault="00B36D73" w:rsidP="001757BF">
      <w:pPr>
        <w:rPr>
          <w:szCs w:val="20"/>
        </w:rPr>
      </w:pPr>
    </w:p>
    <w:p w14:paraId="74AEA683" w14:textId="1C84D395" w:rsidR="00B36D73" w:rsidRPr="001A79AA" w:rsidRDefault="00B36D73" w:rsidP="00B36D73">
      <w:pPr>
        <w:jc w:val="both"/>
        <w:rPr>
          <w:szCs w:val="20"/>
        </w:rPr>
      </w:pPr>
      <w:r w:rsidRPr="001A79AA">
        <w:rPr>
          <w:szCs w:val="20"/>
        </w:rPr>
        <w:t xml:space="preserve">‘I/We acknowledge that </w:t>
      </w:r>
      <w:proofErr w:type="gramStart"/>
      <w:r w:rsidRPr="001A79AA">
        <w:rPr>
          <w:szCs w:val="20"/>
        </w:rPr>
        <w:t>subsequent to</w:t>
      </w:r>
      <w:proofErr w:type="gramEnd"/>
      <w:r w:rsidRPr="001A79AA">
        <w:rPr>
          <w:szCs w:val="20"/>
        </w:rPr>
        <w:t xml:space="preserve"> award of this solicitation, </w:t>
      </w:r>
      <w:proofErr w:type="gramStart"/>
      <w:r w:rsidRPr="001A79AA">
        <w:rPr>
          <w:szCs w:val="20"/>
        </w:rPr>
        <w:t>all of</w:t>
      </w:r>
      <w:proofErr w:type="gramEnd"/>
      <w:r w:rsidRPr="001A79AA">
        <w:rPr>
          <w:szCs w:val="20"/>
        </w:rPr>
        <w:t xml:space="preserve">, or part of this submittal may be released to any person or firm who may request </w:t>
      </w:r>
      <w:r w:rsidR="00F54C23" w:rsidRPr="001A79AA">
        <w:rPr>
          <w:szCs w:val="20"/>
        </w:rPr>
        <w:t>it</w:t>
      </w:r>
      <w:r w:rsidRPr="001A79AA">
        <w:rPr>
          <w:szCs w:val="20"/>
        </w:rPr>
        <w:t>, as prescribed by the State of Colorado Open Records Act CRS 24-72-201 et seq., as amended, and that:</w:t>
      </w:r>
    </w:p>
    <w:p w14:paraId="6B36F75C" w14:textId="77777777" w:rsidR="00B36D73" w:rsidRPr="001A79AA" w:rsidRDefault="00B36D73" w:rsidP="00B36D73">
      <w:pPr>
        <w:jc w:val="both"/>
        <w:rPr>
          <w:szCs w:val="20"/>
        </w:rPr>
      </w:pPr>
    </w:p>
    <w:p w14:paraId="36BC635B" w14:textId="47D436E0" w:rsidR="00B36D73" w:rsidRPr="001A79AA" w:rsidRDefault="00B36D73" w:rsidP="00B36D73">
      <w:pPr>
        <w:jc w:val="both"/>
        <w:rPr>
          <w:szCs w:val="20"/>
        </w:rPr>
      </w:pPr>
    </w:p>
    <w:p w14:paraId="743C794A" w14:textId="334A0518" w:rsidR="00B36D73" w:rsidRPr="001A79AA" w:rsidRDefault="00390A48" w:rsidP="00B36D73">
      <w:pPr>
        <w:jc w:val="both"/>
        <w:rPr>
          <w:szCs w:val="20"/>
        </w:rPr>
      </w:pPr>
      <w:r>
        <w:rPr>
          <w:noProof/>
          <w:sz w:val="15"/>
        </w:rPr>
        <mc:AlternateContent>
          <mc:Choice Requires="wps">
            <w:drawing>
              <wp:anchor distT="0" distB="0" distL="114300" distR="114300" simplePos="0" relativeHeight="251792384" behindDoc="0" locked="0" layoutInCell="1" allowOverlap="1" wp14:anchorId="1A0A5A1F" wp14:editId="4627A371">
                <wp:simplePos x="0" y="0"/>
                <wp:positionH relativeFrom="column">
                  <wp:posOffset>0</wp:posOffset>
                </wp:positionH>
                <wp:positionV relativeFrom="paragraph">
                  <wp:posOffset>139065</wp:posOffset>
                </wp:positionV>
                <wp:extent cx="352425" cy="0"/>
                <wp:effectExtent l="0" t="0" r="0" b="0"/>
                <wp:wrapNone/>
                <wp:docPr id="3314255" name="Straight Connector 87" descr="Line"/>
                <wp:cNvGraphicFramePr/>
                <a:graphic xmlns:a="http://schemas.openxmlformats.org/drawingml/2006/main">
                  <a:graphicData uri="http://schemas.microsoft.com/office/word/2010/wordprocessingShape">
                    <wps:wsp>
                      <wps:cNvCnPr/>
                      <wps:spPr>
                        <a:xfrm>
                          <a:off x="0" y="0"/>
                          <a:ext cx="3524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5B670" id="Straight Connector 87" o:spid="_x0000_s1026" alt="Line"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95pt" to="27.7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" strokecolor="black [3213]" strokeweight=".5pt">
                <v:stroke joinstyle="miter"/>
              </v:line>
            </w:pict>
          </mc:Fallback>
        </mc:AlternateContent>
      </w:r>
      <w:r w:rsidR="00B36D73" w:rsidRPr="001A79AA">
        <w:rPr>
          <w:szCs w:val="20"/>
        </w:rPr>
        <w:tab/>
        <w:t>None of this submittal is considered proprietary and/or confidential</w:t>
      </w:r>
    </w:p>
    <w:p w14:paraId="4F0606EA" w14:textId="77777777" w:rsidR="00B36D73" w:rsidRPr="001A79AA" w:rsidRDefault="00B36D73" w:rsidP="00B36D73">
      <w:pPr>
        <w:jc w:val="both"/>
        <w:rPr>
          <w:szCs w:val="20"/>
        </w:rPr>
      </w:pPr>
    </w:p>
    <w:p w14:paraId="354422BD" w14:textId="77777777" w:rsidR="00B36D73" w:rsidRPr="001A79AA" w:rsidRDefault="00B36D73" w:rsidP="00B36D73">
      <w:pPr>
        <w:jc w:val="both"/>
        <w:rPr>
          <w:szCs w:val="20"/>
        </w:rPr>
      </w:pPr>
    </w:p>
    <w:p w14:paraId="11F57D70" w14:textId="77777777" w:rsidR="00B36D73" w:rsidRPr="001A79AA" w:rsidRDefault="00B36D73" w:rsidP="00B36D73">
      <w:pPr>
        <w:jc w:val="both"/>
        <w:rPr>
          <w:b/>
          <w:szCs w:val="20"/>
        </w:rPr>
      </w:pPr>
      <w:r w:rsidRPr="001A79AA">
        <w:rPr>
          <w:b/>
          <w:szCs w:val="20"/>
        </w:rPr>
        <w:t>OR</w:t>
      </w:r>
    </w:p>
    <w:p w14:paraId="11D9DDD3" w14:textId="1E0BCB1D" w:rsidR="00B36D73" w:rsidRPr="001A79AA" w:rsidRDefault="00B36D73" w:rsidP="00B36D73">
      <w:pPr>
        <w:jc w:val="both"/>
        <w:rPr>
          <w:szCs w:val="20"/>
        </w:rPr>
      </w:pPr>
    </w:p>
    <w:p w14:paraId="6E1F9A9A" w14:textId="457BCBAF" w:rsidR="00B36D73" w:rsidRPr="001A79AA" w:rsidRDefault="00390A48" w:rsidP="00B36D73">
      <w:pPr>
        <w:ind w:left="720" w:hanging="720"/>
        <w:jc w:val="both"/>
        <w:rPr>
          <w:szCs w:val="20"/>
        </w:rPr>
      </w:pPr>
      <w:r>
        <w:rPr>
          <w:noProof/>
          <w:sz w:val="15"/>
        </w:rPr>
        <mc:AlternateContent>
          <mc:Choice Requires="wps">
            <w:drawing>
              <wp:anchor distT="0" distB="0" distL="114300" distR="114300" simplePos="0" relativeHeight="251794432" behindDoc="0" locked="0" layoutInCell="1" allowOverlap="1" wp14:anchorId="31FCC126" wp14:editId="31C782C9">
                <wp:simplePos x="0" y="0"/>
                <wp:positionH relativeFrom="column">
                  <wp:posOffset>0</wp:posOffset>
                </wp:positionH>
                <wp:positionV relativeFrom="paragraph">
                  <wp:posOffset>113665</wp:posOffset>
                </wp:positionV>
                <wp:extent cx="352425" cy="0"/>
                <wp:effectExtent l="0" t="0" r="0" b="0"/>
                <wp:wrapNone/>
                <wp:docPr id="1412983107" name="Straight Connector 87" descr="Line"/>
                <wp:cNvGraphicFramePr/>
                <a:graphic xmlns:a="http://schemas.openxmlformats.org/drawingml/2006/main">
                  <a:graphicData uri="http://schemas.microsoft.com/office/word/2010/wordprocessingShape">
                    <wps:wsp>
                      <wps:cNvCnPr/>
                      <wps:spPr>
                        <a:xfrm>
                          <a:off x="0" y="0"/>
                          <a:ext cx="3524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252095" id="Straight Connector 87" o:spid="_x0000_s1026" alt="Line"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95pt" to="27.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" strokecolor="black [3213]" strokeweight=".5pt">
                <v:stroke joinstyle="miter"/>
              </v:line>
            </w:pict>
          </mc:Fallback>
        </mc:AlternateContent>
      </w:r>
      <w:r w:rsidR="00B36D73" w:rsidRPr="001A79AA">
        <w:rPr>
          <w:szCs w:val="20"/>
        </w:rPr>
        <w:tab/>
        <w:t>The portions/pages of this submittal identified below are proprietary and/or confidential for the reasons stated (cite the specific exemptions allowed by the Colorado Open Records Act/Government Code)</w:t>
      </w:r>
      <w:r w:rsidR="00B37A41" w:rsidRPr="001A79AA">
        <w:rPr>
          <w:szCs w:val="20"/>
        </w:rPr>
        <w:t xml:space="preserve">. </w:t>
      </w:r>
      <w:r w:rsidR="00B37A41" w:rsidRPr="001A79AA">
        <w:rPr>
          <w:b/>
          <w:i/>
          <w:szCs w:val="20"/>
          <w:u w:val="single"/>
        </w:rPr>
        <w:t xml:space="preserve">A </w:t>
      </w:r>
      <w:r w:rsidR="00383AD0" w:rsidRPr="001A79AA">
        <w:rPr>
          <w:b/>
          <w:i/>
          <w:szCs w:val="20"/>
          <w:u w:val="single"/>
        </w:rPr>
        <w:t xml:space="preserve">clearly identified </w:t>
      </w:r>
      <w:r w:rsidR="00B37A41" w:rsidRPr="001A79AA">
        <w:rPr>
          <w:b/>
          <w:i/>
          <w:szCs w:val="20"/>
          <w:u w:val="single"/>
        </w:rPr>
        <w:t xml:space="preserve">redacted </w:t>
      </w:r>
      <w:proofErr w:type="gramStart"/>
      <w:r w:rsidR="00383AD0" w:rsidRPr="001A79AA">
        <w:rPr>
          <w:b/>
          <w:i/>
          <w:szCs w:val="20"/>
          <w:u w:val="single"/>
        </w:rPr>
        <w:t>soft</w:t>
      </w:r>
      <w:r w:rsidR="00B37A41" w:rsidRPr="001A79AA">
        <w:rPr>
          <w:b/>
          <w:i/>
          <w:szCs w:val="20"/>
          <w:u w:val="single"/>
        </w:rPr>
        <w:t>copy</w:t>
      </w:r>
      <w:proofErr w:type="gramEnd"/>
      <w:r w:rsidR="00B37A41" w:rsidRPr="001A79AA">
        <w:rPr>
          <w:b/>
          <w:i/>
          <w:szCs w:val="20"/>
          <w:u w:val="single"/>
        </w:rPr>
        <w:t xml:space="preserve"> of the original </w:t>
      </w:r>
      <w:r w:rsidR="0069639E" w:rsidRPr="001A79AA">
        <w:rPr>
          <w:b/>
          <w:i/>
          <w:szCs w:val="20"/>
          <w:u w:val="single"/>
        </w:rPr>
        <w:t>Response</w:t>
      </w:r>
      <w:r w:rsidR="00B37A41" w:rsidRPr="001A79AA">
        <w:rPr>
          <w:b/>
          <w:i/>
          <w:szCs w:val="20"/>
          <w:u w:val="single"/>
        </w:rPr>
        <w:t xml:space="preserve"> is required if this section is selected</w:t>
      </w:r>
      <w:r w:rsidR="00383AD0" w:rsidRPr="001A79AA">
        <w:rPr>
          <w:szCs w:val="20"/>
        </w:rPr>
        <w:t>.</w:t>
      </w:r>
    </w:p>
    <w:p w14:paraId="4D7AF391" w14:textId="77777777" w:rsidR="00B36D73" w:rsidRPr="001A79AA" w:rsidRDefault="00B36D73" w:rsidP="00B36D73">
      <w:pPr>
        <w:ind w:left="720" w:hanging="720"/>
        <w:jc w:val="both"/>
        <w:rPr>
          <w:szCs w:val="20"/>
        </w:rPr>
      </w:pPr>
    </w:p>
    <w:p w14:paraId="00DED1A1" w14:textId="77777777" w:rsidR="00B36D73" w:rsidRPr="001A79AA" w:rsidRDefault="00B36D73" w:rsidP="00B36D73">
      <w:pPr>
        <w:ind w:left="720" w:hanging="720"/>
        <w:jc w:val="both"/>
        <w:rPr>
          <w:szCs w:val="20"/>
        </w:rPr>
      </w:pPr>
    </w:p>
    <w:p w14:paraId="7F1CB9B1" w14:textId="27128086" w:rsidR="00B36D73" w:rsidRPr="001A79AA" w:rsidRDefault="00524BA2" w:rsidP="00B36D73">
      <w:pPr>
        <w:ind w:left="720" w:hanging="720"/>
        <w:jc w:val="both"/>
        <w:rPr>
          <w:szCs w:val="20"/>
        </w:rPr>
      </w:pPr>
      <w:r w:rsidRPr="001A79AA">
        <w:rPr>
          <w:szCs w:val="20"/>
        </w:rPr>
        <w:t xml:space="preserve">Page: </w:t>
      </w:r>
      <w:r w:rsidRPr="001A79AA">
        <w:rPr>
          <w:szCs w:val="20"/>
        </w:rPr>
        <w:tab/>
      </w:r>
      <w:r w:rsidRPr="001A79AA">
        <w:rPr>
          <w:szCs w:val="20"/>
        </w:rPr>
        <w:tab/>
        <w:t>Code:</w:t>
      </w:r>
      <w:r w:rsidRPr="001A79AA">
        <w:rPr>
          <w:szCs w:val="20"/>
        </w:rPr>
        <w:tab/>
      </w:r>
      <w:r w:rsidRPr="001A79AA">
        <w:rPr>
          <w:szCs w:val="20"/>
        </w:rPr>
        <w:tab/>
      </w:r>
      <w:r w:rsidRPr="001A79AA">
        <w:rPr>
          <w:szCs w:val="20"/>
        </w:rPr>
        <w:tab/>
      </w:r>
      <w:r w:rsidR="00B36D73" w:rsidRPr="001A79AA">
        <w:rPr>
          <w:szCs w:val="20"/>
        </w:rPr>
        <w:t>Reason:</w:t>
      </w:r>
    </w:p>
    <w:p w14:paraId="0C0CC1F4" w14:textId="0404B5BB" w:rsidR="00B36D73" w:rsidRPr="001A79AA" w:rsidRDefault="00B36D73" w:rsidP="00B36D73">
      <w:pPr>
        <w:ind w:left="720" w:hanging="720"/>
        <w:jc w:val="both"/>
        <w:rPr>
          <w:szCs w:val="20"/>
        </w:rPr>
      </w:pPr>
    </w:p>
    <w:p w14:paraId="60795606" w14:textId="1CD8136E" w:rsidR="00B36D73" w:rsidRPr="001A79AA" w:rsidRDefault="00524BA2" w:rsidP="00B36D73">
      <w:pPr>
        <w:ind w:left="720" w:hanging="720"/>
        <w:jc w:val="both"/>
        <w:rPr>
          <w:szCs w:val="20"/>
        </w:rPr>
      </w:pPr>
      <w:r w:rsidRPr="001A79AA">
        <w:rPr>
          <w:szCs w:val="20"/>
        </w:rPr>
        <w:tab/>
      </w:r>
    </w:p>
    <w:p w14:paraId="29E620B6" w14:textId="29F47C0E" w:rsidR="00B36D73" w:rsidRPr="001A79AA" w:rsidRDefault="00390A48" w:rsidP="00B36D73">
      <w:pPr>
        <w:ind w:left="720" w:hanging="720"/>
        <w:jc w:val="both"/>
        <w:rPr>
          <w:szCs w:val="20"/>
        </w:rPr>
      </w:pPr>
      <w:r>
        <w:rPr>
          <w:noProof/>
          <w:sz w:val="15"/>
        </w:rPr>
        <mc:AlternateContent>
          <mc:Choice Requires="wps">
            <w:drawing>
              <wp:anchor distT="0" distB="0" distL="114300" distR="114300" simplePos="0" relativeHeight="251800576" behindDoc="0" locked="0" layoutInCell="1" allowOverlap="1" wp14:anchorId="1891AFB8" wp14:editId="1BEEDD11">
                <wp:simplePos x="0" y="0"/>
                <wp:positionH relativeFrom="column">
                  <wp:posOffset>2238375</wp:posOffset>
                </wp:positionH>
                <wp:positionV relativeFrom="paragraph">
                  <wp:posOffset>22225</wp:posOffset>
                </wp:positionV>
                <wp:extent cx="4124325" cy="0"/>
                <wp:effectExtent l="0" t="0" r="0" b="0"/>
                <wp:wrapNone/>
                <wp:docPr id="1685552113" name="Straight Connector 87" descr="Line"/>
                <wp:cNvGraphicFramePr/>
                <a:graphic xmlns:a="http://schemas.openxmlformats.org/drawingml/2006/main">
                  <a:graphicData uri="http://schemas.microsoft.com/office/word/2010/wordprocessingShape">
                    <wps:wsp>
                      <wps:cNvCnPr/>
                      <wps:spPr>
                        <a:xfrm>
                          <a:off x="0" y="0"/>
                          <a:ext cx="41243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481D5" id="Straight Connector 87" o:spid="_x0000_s1026" alt="Line"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25pt,1.75pt" to="50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" strokecolor="black [3213]" strokeweight=".5pt">
                <v:stroke joinstyle="miter"/>
              </v:line>
            </w:pict>
          </mc:Fallback>
        </mc:AlternateContent>
      </w:r>
      <w:r>
        <w:rPr>
          <w:noProof/>
          <w:sz w:val="15"/>
        </w:rPr>
        <mc:AlternateContent>
          <mc:Choice Requires="wps">
            <w:drawing>
              <wp:anchor distT="0" distB="0" distL="114300" distR="114300" simplePos="0" relativeHeight="251798528" behindDoc="0" locked="0" layoutInCell="1" allowOverlap="1" wp14:anchorId="2B49FF63" wp14:editId="272E0CE1">
                <wp:simplePos x="0" y="0"/>
                <wp:positionH relativeFrom="column">
                  <wp:posOffset>866775</wp:posOffset>
                </wp:positionH>
                <wp:positionV relativeFrom="paragraph">
                  <wp:posOffset>22225</wp:posOffset>
                </wp:positionV>
                <wp:extent cx="1000125" cy="9144"/>
                <wp:effectExtent l="0" t="0" r="28575" b="29210"/>
                <wp:wrapNone/>
                <wp:docPr id="993321373" name="Straight Connector 87" descr="Line"/>
                <wp:cNvGraphicFramePr/>
                <a:graphic xmlns:a="http://schemas.openxmlformats.org/drawingml/2006/main">
                  <a:graphicData uri="http://schemas.microsoft.com/office/word/2010/wordprocessingShape">
                    <wps:wsp>
                      <wps:cNvCnPr/>
                      <wps:spPr>
                        <a:xfrm>
                          <a:off x="0" y="0"/>
                          <a:ext cx="1000125"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851271" id="Straight Connector 87" o:spid="_x0000_s1026" alt="Line"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25pt,1.75pt" to="14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" strokecolor="black [3213]" strokeweight=".5pt">
                <v:stroke joinstyle="miter"/>
              </v:line>
            </w:pict>
          </mc:Fallback>
        </mc:AlternateContent>
      </w:r>
      <w:r>
        <w:rPr>
          <w:noProof/>
          <w:sz w:val="15"/>
        </w:rPr>
        <mc:AlternateContent>
          <mc:Choice Requires="wps">
            <w:drawing>
              <wp:anchor distT="0" distB="0" distL="114300" distR="114300" simplePos="0" relativeHeight="251796480" behindDoc="0" locked="0" layoutInCell="1" allowOverlap="1" wp14:anchorId="4B7668A4" wp14:editId="438D152B">
                <wp:simplePos x="0" y="0"/>
                <wp:positionH relativeFrom="column">
                  <wp:posOffset>1</wp:posOffset>
                </wp:positionH>
                <wp:positionV relativeFrom="paragraph">
                  <wp:posOffset>22225</wp:posOffset>
                </wp:positionV>
                <wp:extent cx="571500" cy="0"/>
                <wp:effectExtent l="0" t="0" r="0" b="0"/>
                <wp:wrapNone/>
                <wp:docPr id="575144705" name="Straight Connector 87" descr="Line"/>
                <wp:cNvGraphicFramePr/>
                <a:graphic xmlns:a="http://schemas.openxmlformats.org/drawingml/2006/main">
                  <a:graphicData uri="http://schemas.microsoft.com/office/word/2010/wordprocessingShape">
                    <wps:wsp>
                      <wps:cNvCnPr/>
                      <wps:spPr>
                        <a:xfrm>
                          <a:off x="0" y="0"/>
                          <a:ext cx="571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F680E0" id="Straight Connector 87" o:spid="_x0000_s1026" alt="Line"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75pt" to="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" strokecolor="black [3213]" strokeweight=".5pt">
                <v:stroke joinstyle="miter"/>
              </v:line>
            </w:pict>
          </mc:Fallback>
        </mc:AlternateContent>
      </w:r>
    </w:p>
    <w:p w14:paraId="7C81BB9B" w14:textId="396838CC" w:rsidR="00524BA2" w:rsidRPr="001A79AA" w:rsidRDefault="00524BA2" w:rsidP="00524BA2">
      <w:pPr>
        <w:ind w:left="720" w:hanging="720"/>
        <w:jc w:val="both"/>
        <w:rPr>
          <w:szCs w:val="20"/>
        </w:rPr>
      </w:pPr>
    </w:p>
    <w:p w14:paraId="1807332E" w14:textId="2BFB89B9" w:rsidR="00524BA2" w:rsidRPr="001A79AA" w:rsidRDefault="00390A48" w:rsidP="00524BA2">
      <w:pPr>
        <w:ind w:left="720" w:hanging="720"/>
        <w:jc w:val="both"/>
        <w:rPr>
          <w:szCs w:val="20"/>
        </w:rPr>
      </w:pPr>
      <w:r>
        <w:rPr>
          <w:noProof/>
          <w:sz w:val="15"/>
        </w:rPr>
        <mc:AlternateContent>
          <mc:Choice Requires="wps">
            <w:drawing>
              <wp:anchor distT="0" distB="0" distL="114300" distR="114300" simplePos="0" relativeHeight="251806720" behindDoc="0" locked="0" layoutInCell="1" allowOverlap="1" wp14:anchorId="024CA69B" wp14:editId="6D482F52">
                <wp:simplePos x="0" y="0"/>
                <wp:positionH relativeFrom="column">
                  <wp:posOffset>2238375</wp:posOffset>
                </wp:positionH>
                <wp:positionV relativeFrom="paragraph">
                  <wp:posOffset>15875</wp:posOffset>
                </wp:positionV>
                <wp:extent cx="4124325" cy="19050"/>
                <wp:effectExtent l="0" t="0" r="28575" b="19050"/>
                <wp:wrapNone/>
                <wp:docPr id="1998981941" name="Straight Connector 87" descr="Line"/>
                <wp:cNvGraphicFramePr/>
                <a:graphic xmlns:a="http://schemas.openxmlformats.org/drawingml/2006/main">
                  <a:graphicData uri="http://schemas.microsoft.com/office/word/2010/wordprocessingShape">
                    <wps:wsp>
                      <wps:cNvCnPr/>
                      <wps:spPr>
                        <a:xfrm flipV="1">
                          <a:off x="0" y="0"/>
                          <a:ext cx="4124325" cy="1905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714C77" id="Straight Connector 87" o:spid="_x0000_s1026" alt="Line" style="position:absolute;flip: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25pt,1.25pt" to="50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" strokecolor="black [3213]" strokeweight=".5pt">
                <v:stroke joinstyle="miter"/>
              </v:line>
            </w:pict>
          </mc:Fallback>
        </mc:AlternateContent>
      </w:r>
      <w:r>
        <w:rPr>
          <w:noProof/>
          <w:sz w:val="15"/>
        </w:rPr>
        <mc:AlternateContent>
          <mc:Choice Requires="wps">
            <w:drawing>
              <wp:anchor distT="0" distB="0" distL="114300" distR="114300" simplePos="0" relativeHeight="251804672" behindDoc="0" locked="0" layoutInCell="1" allowOverlap="1" wp14:anchorId="56E0066C" wp14:editId="0A423EDD">
                <wp:simplePos x="0" y="0"/>
                <wp:positionH relativeFrom="column">
                  <wp:posOffset>866775</wp:posOffset>
                </wp:positionH>
                <wp:positionV relativeFrom="paragraph">
                  <wp:posOffset>15874</wp:posOffset>
                </wp:positionV>
                <wp:extent cx="1000125" cy="9525"/>
                <wp:effectExtent l="0" t="0" r="28575" b="28575"/>
                <wp:wrapNone/>
                <wp:docPr id="446156090" name="Straight Connector 87" descr="Line"/>
                <wp:cNvGraphicFramePr/>
                <a:graphic xmlns:a="http://schemas.openxmlformats.org/drawingml/2006/main">
                  <a:graphicData uri="http://schemas.microsoft.com/office/word/2010/wordprocessingShape">
                    <wps:wsp>
                      <wps:cNvCnPr/>
                      <wps:spPr>
                        <a:xfrm>
                          <a:off x="0" y="0"/>
                          <a:ext cx="1000125" cy="95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6AEC46" id="Straight Connector 87" o:spid="_x0000_s1026" alt="Line"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25pt,1.25pt" to="14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" strokecolor="black [3213]" strokeweight=".5pt">
                <v:stroke joinstyle="miter"/>
              </v:line>
            </w:pict>
          </mc:Fallback>
        </mc:AlternateContent>
      </w:r>
      <w:r>
        <w:rPr>
          <w:noProof/>
          <w:sz w:val="15"/>
        </w:rPr>
        <mc:AlternateContent>
          <mc:Choice Requires="wps">
            <w:drawing>
              <wp:anchor distT="0" distB="0" distL="114300" distR="114300" simplePos="0" relativeHeight="251802624" behindDoc="0" locked="0" layoutInCell="1" allowOverlap="1" wp14:anchorId="7A2C6383" wp14:editId="7931667B">
                <wp:simplePos x="0" y="0"/>
                <wp:positionH relativeFrom="column">
                  <wp:posOffset>1</wp:posOffset>
                </wp:positionH>
                <wp:positionV relativeFrom="paragraph">
                  <wp:posOffset>25400</wp:posOffset>
                </wp:positionV>
                <wp:extent cx="571500" cy="9144"/>
                <wp:effectExtent l="0" t="0" r="19050" b="29210"/>
                <wp:wrapNone/>
                <wp:docPr id="609526512" name="Straight Connector 87" descr="Line"/>
                <wp:cNvGraphicFramePr/>
                <a:graphic xmlns:a="http://schemas.openxmlformats.org/drawingml/2006/main">
                  <a:graphicData uri="http://schemas.microsoft.com/office/word/2010/wordprocessingShape">
                    <wps:wsp>
                      <wps:cNvCnPr/>
                      <wps:spPr>
                        <a:xfrm>
                          <a:off x="0" y="0"/>
                          <a:ext cx="571500"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48C811" id="Straight Connector 87" o:spid="_x0000_s1026" alt="Line"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pt" to="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" strokecolor="black [3213]" strokeweight=".5pt">
                <v:stroke joinstyle="miter"/>
              </v:line>
            </w:pict>
          </mc:Fallback>
        </mc:AlternateContent>
      </w:r>
    </w:p>
    <w:p w14:paraId="67432794" w14:textId="43BC7949" w:rsidR="00524BA2" w:rsidRPr="001A79AA" w:rsidRDefault="00390A48" w:rsidP="00524BA2">
      <w:pPr>
        <w:ind w:left="720" w:hanging="720"/>
        <w:jc w:val="both"/>
        <w:rPr>
          <w:szCs w:val="20"/>
        </w:rPr>
      </w:pPr>
      <w:r>
        <w:rPr>
          <w:noProof/>
          <w:sz w:val="15"/>
        </w:rPr>
        <mc:AlternateContent>
          <mc:Choice Requires="wps">
            <w:drawing>
              <wp:anchor distT="0" distB="0" distL="114300" distR="114300" simplePos="0" relativeHeight="251812864" behindDoc="0" locked="0" layoutInCell="1" allowOverlap="1" wp14:anchorId="4E32E1BB" wp14:editId="62D266F6">
                <wp:simplePos x="0" y="0"/>
                <wp:positionH relativeFrom="column">
                  <wp:posOffset>2238375</wp:posOffset>
                </wp:positionH>
                <wp:positionV relativeFrom="paragraph">
                  <wp:posOffset>136525</wp:posOffset>
                </wp:positionV>
                <wp:extent cx="4124325" cy="9525"/>
                <wp:effectExtent l="0" t="0" r="28575" b="28575"/>
                <wp:wrapNone/>
                <wp:docPr id="1755343345" name="Straight Connector 87" descr="Line"/>
                <wp:cNvGraphicFramePr/>
                <a:graphic xmlns:a="http://schemas.openxmlformats.org/drawingml/2006/main">
                  <a:graphicData uri="http://schemas.microsoft.com/office/word/2010/wordprocessingShape">
                    <wps:wsp>
                      <wps:cNvCnPr/>
                      <wps:spPr>
                        <a:xfrm flipV="1">
                          <a:off x="0" y="0"/>
                          <a:ext cx="4124325" cy="95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29C13" id="Straight Connector 87" o:spid="_x0000_s1026" alt="Line" style="position:absolute;flip:y;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25pt,10.75pt" to="50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" strokecolor="black [3213]" strokeweight=".5pt">
                <v:stroke joinstyle="miter"/>
              </v:line>
            </w:pict>
          </mc:Fallback>
        </mc:AlternateContent>
      </w:r>
      <w:r>
        <w:rPr>
          <w:noProof/>
          <w:sz w:val="15"/>
        </w:rPr>
        <mc:AlternateContent>
          <mc:Choice Requires="wps">
            <w:drawing>
              <wp:anchor distT="0" distB="0" distL="114300" distR="114300" simplePos="0" relativeHeight="251810816" behindDoc="0" locked="0" layoutInCell="1" allowOverlap="1" wp14:anchorId="761F9B25" wp14:editId="6BA9E106">
                <wp:simplePos x="0" y="0"/>
                <wp:positionH relativeFrom="column">
                  <wp:posOffset>866775</wp:posOffset>
                </wp:positionH>
                <wp:positionV relativeFrom="paragraph">
                  <wp:posOffset>136525</wp:posOffset>
                </wp:positionV>
                <wp:extent cx="1000125" cy="0"/>
                <wp:effectExtent l="0" t="0" r="0" b="0"/>
                <wp:wrapNone/>
                <wp:docPr id="1800701615" name="Straight Connector 87" descr="Line"/>
                <wp:cNvGraphicFramePr/>
                <a:graphic xmlns:a="http://schemas.openxmlformats.org/drawingml/2006/main">
                  <a:graphicData uri="http://schemas.microsoft.com/office/word/2010/wordprocessingShape">
                    <wps:wsp>
                      <wps:cNvCnPr/>
                      <wps:spPr>
                        <a:xfrm>
                          <a:off x="0" y="0"/>
                          <a:ext cx="10001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929066" id="Straight Connector 87" o:spid="_x0000_s1026" alt="Line"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25pt,10.75pt" to="147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" strokecolor="black [3213]" strokeweight=".5pt">
                <v:stroke joinstyle="miter"/>
              </v:line>
            </w:pict>
          </mc:Fallback>
        </mc:AlternateContent>
      </w:r>
      <w:r>
        <w:rPr>
          <w:noProof/>
          <w:sz w:val="15"/>
        </w:rPr>
        <mc:AlternateContent>
          <mc:Choice Requires="wps">
            <w:drawing>
              <wp:anchor distT="0" distB="0" distL="114300" distR="114300" simplePos="0" relativeHeight="251808768" behindDoc="0" locked="0" layoutInCell="1" allowOverlap="1" wp14:anchorId="5D6564D6" wp14:editId="6ACD7FA8">
                <wp:simplePos x="0" y="0"/>
                <wp:positionH relativeFrom="column">
                  <wp:posOffset>1</wp:posOffset>
                </wp:positionH>
                <wp:positionV relativeFrom="paragraph">
                  <wp:posOffset>146050</wp:posOffset>
                </wp:positionV>
                <wp:extent cx="571500" cy="0"/>
                <wp:effectExtent l="0" t="0" r="0" b="0"/>
                <wp:wrapNone/>
                <wp:docPr id="2132625919" name="Straight Connector 87" descr="Line"/>
                <wp:cNvGraphicFramePr/>
                <a:graphic xmlns:a="http://schemas.openxmlformats.org/drawingml/2006/main">
                  <a:graphicData uri="http://schemas.microsoft.com/office/word/2010/wordprocessingShape">
                    <wps:wsp>
                      <wps:cNvCnPr/>
                      <wps:spPr>
                        <a:xfrm>
                          <a:off x="0" y="0"/>
                          <a:ext cx="571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AAAB30" id="Straight Connector 87" o:spid="_x0000_s1026" alt="Line"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5pt" to="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" strokecolor="black [3213]" strokeweight=".5pt">
                <v:stroke joinstyle="miter"/>
              </v:line>
            </w:pict>
          </mc:Fallback>
        </mc:AlternateContent>
      </w:r>
    </w:p>
    <w:p w14:paraId="165237A1" w14:textId="6304779C" w:rsidR="00524BA2" w:rsidRPr="001A79AA" w:rsidRDefault="00524BA2" w:rsidP="00524BA2">
      <w:pPr>
        <w:ind w:left="720" w:hanging="720"/>
        <w:jc w:val="both"/>
        <w:rPr>
          <w:szCs w:val="20"/>
        </w:rPr>
      </w:pPr>
    </w:p>
    <w:p w14:paraId="6B2CCD50" w14:textId="3D6D93B5" w:rsidR="00524BA2" w:rsidRPr="001A79AA" w:rsidRDefault="00390A48" w:rsidP="00524BA2">
      <w:pPr>
        <w:ind w:left="720" w:hanging="720"/>
        <w:jc w:val="both"/>
        <w:rPr>
          <w:szCs w:val="20"/>
        </w:rPr>
      </w:pPr>
      <w:r>
        <w:rPr>
          <w:noProof/>
          <w:sz w:val="15"/>
        </w:rPr>
        <mc:AlternateContent>
          <mc:Choice Requires="wps">
            <w:drawing>
              <wp:anchor distT="0" distB="0" distL="114300" distR="114300" simplePos="0" relativeHeight="251819008" behindDoc="0" locked="0" layoutInCell="1" allowOverlap="1" wp14:anchorId="11C6A63D" wp14:editId="0BF295B8">
                <wp:simplePos x="0" y="0"/>
                <wp:positionH relativeFrom="column">
                  <wp:posOffset>2238375</wp:posOffset>
                </wp:positionH>
                <wp:positionV relativeFrom="paragraph">
                  <wp:posOffset>120650</wp:posOffset>
                </wp:positionV>
                <wp:extent cx="4124325" cy="0"/>
                <wp:effectExtent l="0" t="0" r="0" b="0"/>
                <wp:wrapNone/>
                <wp:docPr id="704863834" name="Straight Connector 87" descr="Line"/>
                <wp:cNvGraphicFramePr/>
                <a:graphic xmlns:a="http://schemas.openxmlformats.org/drawingml/2006/main">
                  <a:graphicData uri="http://schemas.microsoft.com/office/word/2010/wordprocessingShape">
                    <wps:wsp>
                      <wps:cNvCnPr/>
                      <wps:spPr>
                        <a:xfrm>
                          <a:off x="0" y="0"/>
                          <a:ext cx="41243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D79DA8" id="Straight Connector 87" o:spid="_x0000_s1026" alt="Line"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25pt,9.5pt" to="50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" strokecolor="black [3213]" strokeweight=".5pt">
                <v:stroke joinstyle="miter"/>
              </v:line>
            </w:pict>
          </mc:Fallback>
        </mc:AlternateContent>
      </w:r>
      <w:r>
        <w:rPr>
          <w:noProof/>
          <w:sz w:val="15"/>
        </w:rPr>
        <mc:AlternateContent>
          <mc:Choice Requires="wps">
            <w:drawing>
              <wp:anchor distT="0" distB="0" distL="114300" distR="114300" simplePos="0" relativeHeight="251816960" behindDoc="0" locked="0" layoutInCell="1" allowOverlap="1" wp14:anchorId="300AD64F" wp14:editId="4226439E">
                <wp:simplePos x="0" y="0"/>
                <wp:positionH relativeFrom="column">
                  <wp:posOffset>866775</wp:posOffset>
                </wp:positionH>
                <wp:positionV relativeFrom="paragraph">
                  <wp:posOffset>130175</wp:posOffset>
                </wp:positionV>
                <wp:extent cx="1000125" cy="9144"/>
                <wp:effectExtent l="0" t="0" r="28575" b="29210"/>
                <wp:wrapNone/>
                <wp:docPr id="1060692236" name="Straight Connector 87" descr="Line"/>
                <wp:cNvGraphicFramePr/>
                <a:graphic xmlns:a="http://schemas.openxmlformats.org/drawingml/2006/main">
                  <a:graphicData uri="http://schemas.microsoft.com/office/word/2010/wordprocessingShape">
                    <wps:wsp>
                      <wps:cNvCnPr/>
                      <wps:spPr>
                        <a:xfrm>
                          <a:off x="0" y="0"/>
                          <a:ext cx="1000125"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6E6826" id="Straight Connector 87" o:spid="_x0000_s1026" alt="Line"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25pt,10.25pt" to="147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" strokecolor="black [3213]" strokeweight=".5pt">
                <v:stroke joinstyle="miter"/>
              </v:line>
            </w:pict>
          </mc:Fallback>
        </mc:AlternateContent>
      </w:r>
      <w:r>
        <w:rPr>
          <w:noProof/>
          <w:sz w:val="15"/>
        </w:rPr>
        <mc:AlternateContent>
          <mc:Choice Requires="wps">
            <w:drawing>
              <wp:anchor distT="0" distB="0" distL="114300" distR="114300" simplePos="0" relativeHeight="251814912" behindDoc="0" locked="0" layoutInCell="1" allowOverlap="1" wp14:anchorId="00B2E010" wp14:editId="6EA0A9A8">
                <wp:simplePos x="0" y="0"/>
                <wp:positionH relativeFrom="column">
                  <wp:posOffset>1</wp:posOffset>
                </wp:positionH>
                <wp:positionV relativeFrom="paragraph">
                  <wp:posOffset>130175</wp:posOffset>
                </wp:positionV>
                <wp:extent cx="571500" cy="0"/>
                <wp:effectExtent l="0" t="0" r="0" b="0"/>
                <wp:wrapNone/>
                <wp:docPr id="705143944" name="Straight Connector 87" descr="Line"/>
                <wp:cNvGraphicFramePr/>
                <a:graphic xmlns:a="http://schemas.openxmlformats.org/drawingml/2006/main">
                  <a:graphicData uri="http://schemas.microsoft.com/office/word/2010/wordprocessingShape">
                    <wps:wsp>
                      <wps:cNvCnPr/>
                      <wps:spPr>
                        <a:xfrm>
                          <a:off x="0" y="0"/>
                          <a:ext cx="571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53A55" id="Straight Connector 87" o:spid="_x0000_s1026" alt="Line"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25pt" to="4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" strokecolor="black [3213]" strokeweight=".5pt">
                <v:stroke joinstyle="miter"/>
              </v:line>
            </w:pict>
          </mc:Fallback>
        </mc:AlternateContent>
      </w:r>
    </w:p>
    <w:p w14:paraId="30CD6E40" w14:textId="6441BFBB" w:rsidR="00524BA2" w:rsidRPr="001A79AA" w:rsidRDefault="00524BA2" w:rsidP="00524BA2">
      <w:pPr>
        <w:ind w:left="720" w:hanging="720"/>
        <w:jc w:val="both"/>
        <w:rPr>
          <w:szCs w:val="20"/>
        </w:rPr>
      </w:pPr>
    </w:p>
    <w:p w14:paraId="540B4E36" w14:textId="4965446C" w:rsidR="00524BA2" w:rsidRPr="001A79AA" w:rsidRDefault="00390A48" w:rsidP="00390A48">
      <w:pPr>
        <w:jc w:val="both"/>
        <w:rPr>
          <w:szCs w:val="20"/>
        </w:rPr>
      </w:pPr>
      <w:r>
        <w:rPr>
          <w:noProof/>
          <w:sz w:val="15"/>
        </w:rPr>
        <mc:AlternateContent>
          <mc:Choice Requires="wps">
            <w:drawing>
              <wp:anchor distT="0" distB="0" distL="114300" distR="114300" simplePos="0" relativeHeight="251825152" behindDoc="0" locked="0" layoutInCell="1" allowOverlap="1" wp14:anchorId="74335901" wp14:editId="63FE098A">
                <wp:simplePos x="0" y="0"/>
                <wp:positionH relativeFrom="column">
                  <wp:posOffset>2190750</wp:posOffset>
                </wp:positionH>
                <wp:positionV relativeFrom="paragraph">
                  <wp:posOffset>114300</wp:posOffset>
                </wp:positionV>
                <wp:extent cx="4171950" cy="9525"/>
                <wp:effectExtent l="0" t="0" r="19050" b="28575"/>
                <wp:wrapNone/>
                <wp:docPr id="1154027173" name="Straight Connector 87" descr="Line"/>
                <wp:cNvGraphicFramePr/>
                <a:graphic xmlns:a="http://schemas.openxmlformats.org/drawingml/2006/main">
                  <a:graphicData uri="http://schemas.microsoft.com/office/word/2010/wordprocessingShape">
                    <wps:wsp>
                      <wps:cNvCnPr/>
                      <wps:spPr>
                        <a:xfrm flipV="1">
                          <a:off x="0" y="0"/>
                          <a:ext cx="4171950" cy="95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FF264" id="Straight Connector 87" o:spid="_x0000_s1026" alt="Line" style="position:absolute;flip: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9pt" to="501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" strokecolor="black [3213]" strokeweight=".5pt">
                <v:stroke joinstyle="miter"/>
              </v:line>
            </w:pict>
          </mc:Fallback>
        </mc:AlternateContent>
      </w:r>
      <w:r>
        <w:rPr>
          <w:noProof/>
          <w:sz w:val="15"/>
        </w:rPr>
        <mc:AlternateContent>
          <mc:Choice Requires="wps">
            <w:drawing>
              <wp:anchor distT="0" distB="0" distL="114300" distR="114300" simplePos="0" relativeHeight="251823104" behindDoc="0" locked="0" layoutInCell="1" allowOverlap="1" wp14:anchorId="0FDBC242" wp14:editId="5D7F9595">
                <wp:simplePos x="0" y="0"/>
                <wp:positionH relativeFrom="column">
                  <wp:posOffset>866775</wp:posOffset>
                </wp:positionH>
                <wp:positionV relativeFrom="paragraph">
                  <wp:posOffset>114299</wp:posOffset>
                </wp:positionV>
                <wp:extent cx="1000125" cy="9525"/>
                <wp:effectExtent l="0" t="0" r="28575" b="28575"/>
                <wp:wrapNone/>
                <wp:docPr id="295580251" name="Straight Connector 87" descr="Line"/>
                <wp:cNvGraphicFramePr/>
                <a:graphic xmlns:a="http://schemas.openxmlformats.org/drawingml/2006/main">
                  <a:graphicData uri="http://schemas.microsoft.com/office/word/2010/wordprocessingShape">
                    <wps:wsp>
                      <wps:cNvCnPr/>
                      <wps:spPr>
                        <a:xfrm>
                          <a:off x="0" y="0"/>
                          <a:ext cx="1000125" cy="95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9E510B" id="Straight Connector 87" o:spid="_x0000_s1026" alt="Line"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25pt,9pt" to="147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" strokecolor="black [3213]" strokeweight=".5pt">
                <v:stroke joinstyle="miter"/>
              </v:line>
            </w:pict>
          </mc:Fallback>
        </mc:AlternateContent>
      </w:r>
      <w:r>
        <w:rPr>
          <w:noProof/>
          <w:sz w:val="15"/>
        </w:rPr>
        <mc:AlternateContent>
          <mc:Choice Requires="wps">
            <w:drawing>
              <wp:anchor distT="0" distB="0" distL="114300" distR="114300" simplePos="0" relativeHeight="251821056" behindDoc="0" locked="0" layoutInCell="1" allowOverlap="1" wp14:anchorId="6D672E51" wp14:editId="1E21A427">
                <wp:simplePos x="0" y="0"/>
                <wp:positionH relativeFrom="column">
                  <wp:posOffset>1</wp:posOffset>
                </wp:positionH>
                <wp:positionV relativeFrom="paragraph">
                  <wp:posOffset>123825</wp:posOffset>
                </wp:positionV>
                <wp:extent cx="571500" cy="0"/>
                <wp:effectExtent l="0" t="0" r="0" b="0"/>
                <wp:wrapNone/>
                <wp:docPr id="383699501" name="Straight Connector 87" descr="Line"/>
                <wp:cNvGraphicFramePr/>
                <a:graphic xmlns:a="http://schemas.openxmlformats.org/drawingml/2006/main">
                  <a:graphicData uri="http://schemas.microsoft.com/office/word/2010/wordprocessingShape">
                    <wps:wsp>
                      <wps:cNvCnPr/>
                      <wps:spPr>
                        <a:xfrm>
                          <a:off x="0" y="0"/>
                          <a:ext cx="5715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D9C588" id="Straight Connector 87" o:spid="_x0000_s1026" alt="Line"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75pt" to="4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" strokecolor="black [3213]" strokeweight=".5pt">
                <v:stroke joinstyle="miter"/>
              </v:line>
            </w:pict>
          </mc:Fallback>
        </mc:AlternateContent>
      </w:r>
    </w:p>
    <w:p w14:paraId="50C459F6" w14:textId="77777777" w:rsidR="00524BA2" w:rsidRPr="001A79AA" w:rsidRDefault="00524BA2" w:rsidP="00524BA2">
      <w:pPr>
        <w:ind w:left="720" w:hanging="720"/>
        <w:jc w:val="both"/>
        <w:rPr>
          <w:szCs w:val="20"/>
        </w:rPr>
      </w:pPr>
    </w:p>
    <w:p w14:paraId="17BC253C" w14:textId="77777777" w:rsidR="00B36D73" w:rsidRPr="001A79AA" w:rsidRDefault="00B36D73" w:rsidP="00B36D73">
      <w:pPr>
        <w:ind w:left="720" w:hanging="720"/>
        <w:jc w:val="both"/>
        <w:rPr>
          <w:szCs w:val="20"/>
        </w:rPr>
      </w:pPr>
    </w:p>
    <w:p w14:paraId="27ED33BC" w14:textId="65ADCBEF" w:rsidR="00B36D73" w:rsidRPr="001A79AA" w:rsidRDefault="00B36D73" w:rsidP="00B36D73">
      <w:pPr>
        <w:jc w:val="both"/>
        <w:rPr>
          <w:b/>
          <w:szCs w:val="20"/>
        </w:rPr>
      </w:pPr>
      <w:r w:rsidRPr="001A79AA">
        <w:rPr>
          <w:b/>
          <w:szCs w:val="20"/>
        </w:rPr>
        <w:t>General reference to Freedom of Information Act (FOIA) or Colorado Open Records Act (CORA) is not sufficient justification.</w:t>
      </w:r>
      <w:r w:rsidR="00524BA2" w:rsidRPr="001A79AA">
        <w:rPr>
          <w:b/>
          <w:szCs w:val="20"/>
        </w:rPr>
        <w:t xml:space="preserve">  The </w:t>
      </w:r>
      <w:r w:rsidR="003C608E" w:rsidRPr="001A79AA">
        <w:rPr>
          <w:b/>
          <w:szCs w:val="20"/>
        </w:rPr>
        <w:t>County</w:t>
      </w:r>
      <w:r w:rsidR="00524BA2" w:rsidRPr="001A79AA">
        <w:rPr>
          <w:b/>
          <w:szCs w:val="20"/>
        </w:rPr>
        <w:t xml:space="preserve"> has the final discretion in determining whether information is subject to disclosure under CORA.</w:t>
      </w:r>
    </w:p>
    <w:p w14:paraId="51E66AF8" w14:textId="77777777" w:rsidR="00B36D73" w:rsidRPr="001A79AA" w:rsidRDefault="00B36D73" w:rsidP="00B36D73">
      <w:pPr>
        <w:jc w:val="both"/>
        <w:rPr>
          <w:b/>
          <w:szCs w:val="20"/>
        </w:rPr>
      </w:pPr>
    </w:p>
    <w:p w14:paraId="0FA2845D" w14:textId="77777777" w:rsidR="00B36D73" w:rsidRPr="001A79AA" w:rsidRDefault="00B36D73" w:rsidP="00B36D73">
      <w:pPr>
        <w:jc w:val="both"/>
        <w:rPr>
          <w:b/>
          <w:szCs w:val="20"/>
        </w:rPr>
      </w:pPr>
    </w:p>
    <w:p w14:paraId="68BC9636" w14:textId="77777777" w:rsidR="00B36D73" w:rsidRPr="001A79AA" w:rsidRDefault="00B36D73" w:rsidP="00B36D73">
      <w:pPr>
        <w:jc w:val="both"/>
        <w:rPr>
          <w:szCs w:val="20"/>
        </w:rPr>
      </w:pPr>
      <w:r w:rsidRPr="001A79AA">
        <w:rPr>
          <w:szCs w:val="20"/>
        </w:rPr>
        <w:t>I/We acknowledge that the above statements may be subject</w:t>
      </w:r>
      <w:r w:rsidR="00B37A41" w:rsidRPr="001A79AA">
        <w:rPr>
          <w:szCs w:val="20"/>
        </w:rPr>
        <w:t xml:space="preserve"> to legal review and challenge.</w:t>
      </w:r>
    </w:p>
    <w:p w14:paraId="25DB78D3" w14:textId="77777777" w:rsidR="00B36D73" w:rsidRPr="001A79AA" w:rsidRDefault="00B36D73" w:rsidP="00B36D73">
      <w:pPr>
        <w:jc w:val="both"/>
        <w:rPr>
          <w:szCs w:val="20"/>
        </w:rPr>
      </w:pPr>
    </w:p>
    <w:p w14:paraId="6FB6FD02" w14:textId="01C00EE8" w:rsidR="00B36D73" w:rsidRPr="001A79AA" w:rsidRDefault="00B36D73" w:rsidP="00B36D73">
      <w:pPr>
        <w:jc w:val="both"/>
        <w:rPr>
          <w:szCs w:val="20"/>
        </w:rPr>
      </w:pPr>
      <w:r w:rsidRPr="001A79AA">
        <w:rPr>
          <w:szCs w:val="20"/>
        </w:rPr>
        <w:t xml:space="preserve">Signature below indicates that applicant has read all the information provided above and agrees to comply in full.  This </w:t>
      </w:r>
      <w:r w:rsidR="00B37A41" w:rsidRPr="001A79AA">
        <w:rPr>
          <w:szCs w:val="20"/>
        </w:rPr>
        <w:t>form</w:t>
      </w:r>
      <w:r w:rsidRPr="001A79AA">
        <w:rPr>
          <w:szCs w:val="20"/>
        </w:rPr>
        <w:t xml:space="preserve"> is considered as a section of the Request for </w:t>
      </w:r>
      <w:r w:rsidRPr="00AB1DD3">
        <w:rPr>
          <w:szCs w:val="20"/>
        </w:rPr>
        <w:t>Proposal, RFP-</w:t>
      </w:r>
      <w:r w:rsidR="000C6267" w:rsidRPr="00AB1DD3">
        <w:rPr>
          <w:szCs w:val="20"/>
        </w:rPr>
        <w:t>25-</w:t>
      </w:r>
      <w:r w:rsidR="00AB1DD3" w:rsidRPr="00AB1DD3">
        <w:rPr>
          <w:szCs w:val="20"/>
        </w:rPr>
        <w:t>107</w:t>
      </w:r>
      <w:r w:rsidR="00A2348A" w:rsidRPr="00AB1DD3">
        <w:rPr>
          <w:szCs w:val="20"/>
        </w:rPr>
        <w:t xml:space="preserve"> </w:t>
      </w:r>
      <w:r w:rsidRPr="00AB1DD3">
        <w:rPr>
          <w:szCs w:val="20"/>
        </w:rPr>
        <w:t>and</w:t>
      </w:r>
      <w:r w:rsidRPr="001A79AA">
        <w:rPr>
          <w:szCs w:val="20"/>
        </w:rPr>
        <w:t xml:space="preserve"> therefore, this signed document shall </w:t>
      </w:r>
      <w:r w:rsidR="00396551" w:rsidRPr="001A79AA">
        <w:rPr>
          <w:szCs w:val="20"/>
        </w:rPr>
        <w:t>be considered</w:t>
      </w:r>
      <w:r w:rsidRPr="001A79AA">
        <w:rPr>
          <w:szCs w:val="20"/>
        </w:rPr>
        <w:t xml:space="preserve"> and fully submitted with the original package.</w:t>
      </w:r>
    </w:p>
    <w:p w14:paraId="5A152512" w14:textId="1B16D05A" w:rsidR="00B36D73" w:rsidRPr="001A79AA" w:rsidRDefault="00B36D73" w:rsidP="00B36D73">
      <w:pPr>
        <w:jc w:val="both"/>
        <w:rPr>
          <w:szCs w:val="20"/>
        </w:rPr>
      </w:pPr>
    </w:p>
    <w:p w14:paraId="783BFA61" w14:textId="442CEEB5" w:rsidR="00B36D73" w:rsidRPr="001A79AA" w:rsidRDefault="00B36D73" w:rsidP="00B36D73">
      <w:pPr>
        <w:jc w:val="both"/>
        <w:rPr>
          <w:szCs w:val="20"/>
        </w:rPr>
      </w:pPr>
    </w:p>
    <w:p w14:paraId="30014916" w14:textId="5543C6FD" w:rsidR="00B36D73" w:rsidRPr="001A79AA" w:rsidRDefault="00390A48" w:rsidP="00B36D73">
      <w:pPr>
        <w:jc w:val="both"/>
        <w:rPr>
          <w:szCs w:val="20"/>
        </w:rPr>
      </w:pPr>
      <w:r>
        <w:rPr>
          <w:noProof/>
          <w:sz w:val="15"/>
        </w:rPr>
        <mc:AlternateContent>
          <mc:Choice Requires="wps">
            <w:drawing>
              <wp:anchor distT="0" distB="0" distL="114300" distR="114300" simplePos="0" relativeHeight="251829248" behindDoc="0" locked="0" layoutInCell="1" allowOverlap="1" wp14:anchorId="2D5D7DD2" wp14:editId="4919CC6E">
                <wp:simplePos x="0" y="0"/>
                <wp:positionH relativeFrom="column">
                  <wp:posOffset>4086225</wp:posOffset>
                </wp:positionH>
                <wp:positionV relativeFrom="paragraph">
                  <wp:posOffset>104775</wp:posOffset>
                </wp:positionV>
                <wp:extent cx="2276475" cy="0"/>
                <wp:effectExtent l="0" t="0" r="0" b="0"/>
                <wp:wrapNone/>
                <wp:docPr id="952490416" name="Straight Connector 87" descr="Line"/>
                <wp:cNvGraphicFramePr/>
                <a:graphic xmlns:a="http://schemas.openxmlformats.org/drawingml/2006/main">
                  <a:graphicData uri="http://schemas.microsoft.com/office/word/2010/wordprocessingShape">
                    <wps:wsp>
                      <wps:cNvCnPr/>
                      <wps:spPr>
                        <a:xfrm>
                          <a:off x="0" y="0"/>
                          <a:ext cx="22764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D1E8FF" id="Straight Connector 87" o:spid="_x0000_s1026" alt="Line"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75pt,8.25pt" to="50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" strokecolor="black [3213]" strokeweight=".5pt">
                <v:stroke joinstyle="miter"/>
              </v:line>
            </w:pict>
          </mc:Fallback>
        </mc:AlternateContent>
      </w:r>
      <w:r>
        <w:rPr>
          <w:noProof/>
          <w:sz w:val="15"/>
        </w:rPr>
        <mc:AlternateContent>
          <mc:Choice Requires="wps">
            <w:drawing>
              <wp:anchor distT="0" distB="0" distL="114300" distR="114300" simplePos="0" relativeHeight="251827200" behindDoc="0" locked="0" layoutInCell="1" allowOverlap="1" wp14:anchorId="45E9B8DE" wp14:editId="66DE204B">
                <wp:simplePos x="0" y="0"/>
                <wp:positionH relativeFrom="column">
                  <wp:posOffset>0</wp:posOffset>
                </wp:positionH>
                <wp:positionV relativeFrom="paragraph">
                  <wp:posOffset>133350</wp:posOffset>
                </wp:positionV>
                <wp:extent cx="3629025" cy="9144"/>
                <wp:effectExtent l="0" t="0" r="28575" b="29210"/>
                <wp:wrapNone/>
                <wp:docPr id="98679202" name="Straight Connector 87" descr="Line"/>
                <wp:cNvGraphicFramePr/>
                <a:graphic xmlns:a="http://schemas.openxmlformats.org/drawingml/2006/main">
                  <a:graphicData uri="http://schemas.microsoft.com/office/word/2010/wordprocessingShape">
                    <wps:wsp>
                      <wps:cNvCnPr/>
                      <wps:spPr>
                        <a:xfrm>
                          <a:off x="0" y="0"/>
                          <a:ext cx="3629025"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5935B8" id="Straight Connector 87" o:spid="_x0000_s1026" alt="Line"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5pt" to="285.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" strokecolor="black [3213]" strokeweight=".5pt">
                <v:stroke joinstyle="miter"/>
              </v:line>
            </w:pict>
          </mc:Fallback>
        </mc:AlternateContent>
      </w:r>
      <w:r w:rsidR="00B36D73" w:rsidRPr="001A79AA">
        <w:rPr>
          <w:szCs w:val="20"/>
        </w:rPr>
        <w:tab/>
      </w:r>
    </w:p>
    <w:p w14:paraId="3C5D8F8F" w14:textId="77777777" w:rsidR="00B36D73" w:rsidRPr="001A79AA" w:rsidRDefault="00B36D73" w:rsidP="00B36D73">
      <w:pPr>
        <w:jc w:val="both"/>
        <w:rPr>
          <w:szCs w:val="20"/>
        </w:rPr>
      </w:pPr>
      <w:r w:rsidRPr="001A79AA">
        <w:rPr>
          <w:szCs w:val="20"/>
        </w:rPr>
        <w:t>Authorized Representative’s Signature</w:t>
      </w:r>
      <w:r w:rsidRPr="001A79AA">
        <w:rPr>
          <w:szCs w:val="20"/>
        </w:rPr>
        <w:tab/>
      </w:r>
      <w:r w:rsidRPr="001A79AA">
        <w:rPr>
          <w:szCs w:val="20"/>
        </w:rPr>
        <w:tab/>
      </w:r>
      <w:r w:rsidRPr="001A79AA">
        <w:rPr>
          <w:szCs w:val="20"/>
        </w:rPr>
        <w:tab/>
      </w:r>
      <w:r w:rsidRPr="001A79AA">
        <w:rPr>
          <w:szCs w:val="20"/>
        </w:rPr>
        <w:tab/>
      </w:r>
      <w:r w:rsidRPr="001A79AA">
        <w:rPr>
          <w:szCs w:val="20"/>
        </w:rPr>
        <w:tab/>
        <w:t>Date</w:t>
      </w:r>
    </w:p>
    <w:p w14:paraId="6C592E1F" w14:textId="77777777" w:rsidR="00B36D73" w:rsidRPr="001A79AA" w:rsidRDefault="00B36D73" w:rsidP="00B36D73">
      <w:pPr>
        <w:jc w:val="both"/>
        <w:rPr>
          <w:szCs w:val="20"/>
        </w:rPr>
      </w:pPr>
    </w:p>
    <w:p w14:paraId="344B5EE9" w14:textId="588963C3" w:rsidR="00B36D73" w:rsidRPr="001A79AA" w:rsidRDefault="00390A48" w:rsidP="00B36D73">
      <w:pPr>
        <w:jc w:val="both"/>
        <w:rPr>
          <w:szCs w:val="20"/>
        </w:rPr>
      </w:pPr>
      <w:r>
        <w:rPr>
          <w:noProof/>
          <w:sz w:val="15"/>
        </w:rPr>
        <mc:AlternateContent>
          <mc:Choice Requires="wps">
            <w:drawing>
              <wp:anchor distT="0" distB="0" distL="114300" distR="114300" simplePos="0" relativeHeight="251833344" behindDoc="0" locked="0" layoutInCell="1" allowOverlap="1" wp14:anchorId="29C5033D" wp14:editId="12A75EB9">
                <wp:simplePos x="0" y="0"/>
                <wp:positionH relativeFrom="column">
                  <wp:posOffset>4086225</wp:posOffset>
                </wp:positionH>
                <wp:positionV relativeFrom="paragraph">
                  <wp:posOffset>123824</wp:posOffset>
                </wp:positionV>
                <wp:extent cx="2276475" cy="9525"/>
                <wp:effectExtent l="0" t="0" r="28575" b="28575"/>
                <wp:wrapNone/>
                <wp:docPr id="466172441" name="Straight Connector 87" descr="Line"/>
                <wp:cNvGraphicFramePr/>
                <a:graphic xmlns:a="http://schemas.openxmlformats.org/drawingml/2006/main">
                  <a:graphicData uri="http://schemas.microsoft.com/office/word/2010/wordprocessingShape">
                    <wps:wsp>
                      <wps:cNvCnPr/>
                      <wps:spPr>
                        <a:xfrm>
                          <a:off x="0" y="0"/>
                          <a:ext cx="2276475" cy="95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BD953" id="Straight Connector 87" o:spid="_x0000_s1026" alt="Line"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75pt,9.75pt" to="50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" strokecolor="black [3213]" strokeweight=".5pt">
                <v:stroke joinstyle="miter"/>
              </v:line>
            </w:pict>
          </mc:Fallback>
        </mc:AlternateContent>
      </w:r>
      <w:r>
        <w:rPr>
          <w:noProof/>
          <w:sz w:val="15"/>
        </w:rPr>
        <mc:AlternateContent>
          <mc:Choice Requires="wps">
            <w:drawing>
              <wp:anchor distT="0" distB="0" distL="114300" distR="114300" simplePos="0" relativeHeight="251831296" behindDoc="0" locked="0" layoutInCell="1" allowOverlap="1" wp14:anchorId="351F0328" wp14:editId="40716055">
                <wp:simplePos x="0" y="0"/>
                <wp:positionH relativeFrom="column">
                  <wp:posOffset>0</wp:posOffset>
                </wp:positionH>
                <wp:positionV relativeFrom="paragraph">
                  <wp:posOffset>133350</wp:posOffset>
                </wp:positionV>
                <wp:extent cx="3629025" cy="0"/>
                <wp:effectExtent l="0" t="0" r="0" b="0"/>
                <wp:wrapNone/>
                <wp:docPr id="771620847" name="Straight Connector 87" descr="Line"/>
                <wp:cNvGraphicFramePr/>
                <a:graphic xmlns:a="http://schemas.openxmlformats.org/drawingml/2006/main">
                  <a:graphicData uri="http://schemas.microsoft.com/office/word/2010/wordprocessingShape">
                    <wps:wsp>
                      <wps:cNvCnPr/>
                      <wps:spPr>
                        <a:xfrm>
                          <a:off x="0" y="0"/>
                          <a:ext cx="36290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A48C7" id="Straight Connector 87" o:spid="_x0000_s1026" alt="Line"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5pt" to="285.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" strokecolor="black [3213]" strokeweight=".5pt">
                <v:stroke joinstyle="miter"/>
              </v:line>
            </w:pict>
          </mc:Fallback>
        </mc:AlternateContent>
      </w:r>
    </w:p>
    <w:p w14:paraId="4A84F007" w14:textId="77777777" w:rsidR="00B36D73" w:rsidRPr="001A79AA" w:rsidRDefault="00B36D73" w:rsidP="00B36D73">
      <w:pPr>
        <w:jc w:val="both"/>
        <w:rPr>
          <w:szCs w:val="20"/>
        </w:rPr>
      </w:pPr>
      <w:r w:rsidRPr="001A79AA">
        <w:rPr>
          <w:szCs w:val="20"/>
        </w:rPr>
        <w:t>Printed Name</w:t>
      </w:r>
      <w:r w:rsidRPr="001A79AA">
        <w:rPr>
          <w:szCs w:val="20"/>
        </w:rPr>
        <w:tab/>
      </w:r>
      <w:r w:rsidRPr="001A79AA">
        <w:rPr>
          <w:szCs w:val="20"/>
        </w:rPr>
        <w:tab/>
      </w:r>
      <w:r w:rsidRPr="001A79AA">
        <w:rPr>
          <w:szCs w:val="20"/>
        </w:rPr>
        <w:tab/>
      </w:r>
      <w:r w:rsidRPr="001A79AA">
        <w:rPr>
          <w:szCs w:val="20"/>
        </w:rPr>
        <w:tab/>
      </w:r>
      <w:r w:rsidRPr="001A79AA">
        <w:rPr>
          <w:szCs w:val="20"/>
        </w:rPr>
        <w:tab/>
      </w:r>
      <w:r w:rsidRPr="001A79AA">
        <w:rPr>
          <w:szCs w:val="20"/>
        </w:rPr>
        <w:tab/>
      </w:r>
      <w:r w:rsidRPr="001A79AA">
        <w:rPr>
          <w:szCs w:val="20"/>
        </w:rPr>
        <w:tab/>
      </w:r>
      <w:r w:rsidRPr="001A79AA">
        <w:rPr>
          <w:szCs w:val="20"/>
        </w:rPr>
        <w:tab/>
        <w:t>Title</w:t>
      </w:r>
    </w:p>
    <w:p w14:paraId="68F91F25" w14:textId="77777777" w:rsidR="00B36D73" w:rsidRPr="001A79AA" w:rsidRDefault="00B36D73" w:rsidP="00B36D73">
      <w:pPr>
        <w:jc w:val="both"/>
        <w:rPr>
          <w:szCs w:val="20"/>
        </w:rPr>
      </w:pPr>
    </w:p>
    <w:p w14:paraId="382CD025" w14:textId="0264BC48" w:rsidR="00B36D73" w:rsidRPr="001A79AA" w:rsidRDefault="00390A48" w:rsidP="00B36D73">
      <w:pPr>
        <w:jc w:val="both"/>
        <w:rPr>
          <w:szCs w:val="20"/>
        </w:rPr>
      </w:pPr>
      <w:r>
        <w:rPr>
          <w:noProof/>
          <w:sz w:val="15"/>
        </w:rPr>
        <mc:AlternateContent>
          <mc:Choice Requires="wps">
            <w:drawing>
              <wp:anchor distT="0" distB="0" distL="114300" distR="114300" simplePos="0" relativeHeight="251835392" behindDoc="0" locked="0" layoutInCell="1" allowOverlap="1" wp14:anchorId="6D97BF5D" wp14:editId="62AB8AB9">
                <wp:simplePos x="0" y="0"/>
                <wp:positionH relativeFrom="column">
                  <wp:posOffset>0</wp:posOffset>
                </wp:positionH>
                <wp:positionV relativeFrom="paragraph">
                  <wp:posOffset>123825</wp:posOffset>
                </wp:positionV>
                <wp:extent cx="3629025" cy="0"/>
                <wp:effectExtent l="0" t="0" r="0" b="0"/>
                <wp:wrapNone/>
                <wp:docPr id="562765649" name="Straight Connector 87" descr="Line"/>
                <wp:cNvGraphicFramePr/>
                <a:graphic xmlns:a="http://schemas.openxmlformats.org/drawingml/2006/main">
                  <a:graphicData uri="http://schemas.microsoft.com/office/word/2010/wordprocessingShape">
                    <wps:wsp>
                      <wps:cNvCnPr/>
                      <wps:spPr>
                        <a:xfrm>
                          <a:off x="0" y="0"/>
                          <a:ext cx="36290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43E6E" id="Straight Connector 87" o:spid="_x0000_s1026" alt="Line"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75pt" to="285.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" strokecolor="black [3213]" strokeweight=".5pt">
                <v:stroke joinstyle="miter"/>
              </v:line>
            </w:pict>
          </mc:Fallback>
        </mc:AlternateContent>
      </w:r>
    </w:p>
    <w:p w14:paraId="2A39DF07" w14:textId="77777777" w:rsidR="00B36D73" w:rsidRPr="001A79AA" w:rsidRDefault="00B36D73" w:rsidP="00B36D73">
      <w:pPr>
        <w:jc w:val="both"/>
        <w:rPr>
          <w:szCs w:val="20"/>
        </w:rPr>
      </w:pPr>
      <w:r w:rsidRPr="001A79AA">
        <w:rPr>
          <w:szCs w:val="20"/>
        </w:rPr>
        <w:t>Company Name</w:t>
      </w:r>
    </w:p>
    <w:p w14:paraId="092DE33E" w14:textId="77777777" w:rsidR="00B36D73" w:rsidRPr="001A79AA" w:rsidRDefault="00B36D73" w:rsidP="001757BF">
      <w:pPr>
        <w:rPr>
          <w:szCs w:val="20"/>
        </w:rPr>
      </w:pPr>
    </w:p>
    <w:p w14:paraId="27BE39C9" w14:textId="15509E75" w:rsidR="00D32626" w:rsidRPr="001A79AA" w:rsidRDefault="00D32626">
      <w:pPr>
        <w:rPr>
          <w:szCs w:val="20"/>
        </w:rPr>
      </w:pPr>
    </w:p>
    <w:p w14:paraId="5B5064A5" w14:textId="77777777" w:rsidR="00C93481" w:rsidRPr="00AB1DD3" w:rsidRDefault="00C93481" w:rsidP="00FC6659">
      <w:pPr>
        <w:pStyle w:val="Heading1"/>
        <w:framePr w:w="5734" w:wrap="around" w:x="5367" w:y="105"/>
        <w:rPr>
          <w:rFonts w:ascii="ScalaSans" w:hAnsi="ScalaSans"/>
          <w:b w:val="0"/>
        </w:rPr>
      </w:pPr>
      <w:r w:rsidRPr="001A79AA">
        <w:rPr>
          <w:rFonts w:ascii="ScalaSans" w:hAnsi="ScalaSans"/>
          <w:b w:val="0"/>
          <w:bCs/>
        </w:rPr>
        <w:lastRenderedPageBreak/>
        <w:br w:type="page"/>
      </w:r>
    </w:p>
    <w:p w14:paraId="3631F80A" w14:textId="111AC14F" w:rsidR="00C93481" w:rsidRPr="00AB1DD3" w:rsidRDefault="00C93481" w:rsidP="00FC6659">
      <w:pPr>
        <w:framePr w:w="5734" w:h="0" w:hSpace="180" w:wrap="around" w:vAnchor="text" w:hAnchor="page" w:x="5367" w:y="105"/>
        <w:spacing w:line="360" w:lineRule="auto"/>
        <w:jc w:val="center"/>
        <w:rPr>
          <w:b/>
          <w:szCs w:val="20"/>
        </w:rPr>
      </w:pPr>
      <w:r w:rsidRPr="00AB1DD3">
        <w:rPr>
          <w:b/>
          <w:szCs w:val="20"/>
        </w:rPr>
        <w:t>REQUEST FOR PROPOSAL #RFP-</w:t>
      </w:r>
      <w:r w:rsidR="000C6267" w:rsidRPr="00AB1DD3">
        <w:rPr>
          <w:b/>
          <w:szCs w:val="20"/>
        </w:rPr>
        <w:t>25-</w:t>
      </w:r>
      <w:r w:rsidR="00AB1DD3" w:rsidRPr="00AB1DD3">
        <w:rPr>
          <w:b/>
          <w:szCs w:val="20"/>
        </w:rPr>
        <w:t>107</w:t>
      </w:r>
    </w:p>
    <w:p w14:paraId="36057944" w14:textId="77777777" w:rsidR="00C93481" w:rsidRPr="001A79AA" w:rsidRDefault="00C93481" w:rsidP="00FC6659">
      <w:pPr>
        <w:pStyle w:val="Caption"/>
        <w:framePr w:w="5734" w:wrap="around" w:x="5367" w:y="105"/>
      </w:pPr>
      <w:r w:rsidRPr="001A79AA">
        <w:t>NO BID STATEMENT</w:t>
      </w:r>
    </w:p>
    <w:p w14:paraId="4DF73A8A" w14:textId="0ABACA34" w:rsidR="00FC6659" w:rsidRPr="001A79AA" w:rsidRDefault="00FC6659" w:rsidP="00B36D73">
      <w:pPr>
        <w:rPr>
          <w:szCs w:val="20"/>
        </w:rPr>
      </w:pPr>
      <w:r w:rsidRPr="001A79AA">
        <w:rPr>
          <w:noProof/>
          <w:color w:val="1F497D"/>
        </w:rPr>
        <w:drawing>
          <wp:anchor distT="0" distB="0" distL="114300" distR="114300" simplePos="0" relativeHeight="251654144" behindDoc="0" locked="0" layoutInCell="1" allowOverlap="1" wp14:anchorId="101FEB67" wp14:editId="2F242F14">
            <wp:simplePos x="0" y="0"/>
            <wp:positionH relativeFrom="column">
              <wp:posOffset>-1905</wp:posOffset>
            </wp:positionH>
            <wp:positionV relativeFrom="paragraph">
              <wp:posOffset>-96851</wp:posOffset>
            </wp:positionV>
            <wp:extent cx="2850515" cy="953135"/>
            <wp:effectExtent l="0" t="0" r="0" b="0"/>
            <wp:wrapNone/>
            <wp:docPr id="14" name="Picture 14"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El Paso Count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0515" cy="953135"/>
                    </a:xfrm>
                    <a:prstGeom prst="rect">
                      <a:avLst/>
                    </a:prstGeom>
                    <a:noFill/>
                  </pic:spPr>
                </pic:pic>
              </a:graphicData>
            </a:graphic>
          </wp:anchor>
        </w:drawing>
      </w:r>
    </w:p>
    <w:p w14:paraId="728CA04F" w14:textId="37E7CCEC" w:rsidR="00FC6659" w:rsidRPr="001A79AA" w:rsidRDefault="00FC6659" w:rsidP="00B36D73">
      <w:pPr>
        <w:rPr>
          <w:szCs w:val="20"/>
        </w:rPr>
      </w:pPr>
    </w:p>
    <w:p w14:paraId="434C8738" w14:textId="6CBCB532" w:rsidR="00FC6659" w:rsidRPr="001A79AA" w:rsidRDefault="00FC6659" w:rsidP="00B36D73">
      <w:pPr>
        <w:rPr>
          <w:szCs w:val="20"/>
        </w:rPr>
      </w:pPr>
    </w:p>
    <w:p w14:paraId="25F4A1F3" w14:textId="16839CA3" w:rsidR="00FC6659" w:rsidRPr="001A79AA" w:rsidRDefault="00FC6659" w:rsidP="00B36D73">
      <w:pPr>
        <w:rPr>
          <w:szCs w:val="20"/>
        </w:rPr>
      </w:pPr>
    </w:p>
    <w:p w14:paraId="517A5F07" w14:textId="77777777" w:rsidR="00FC6659" w:rsidRPr="001A79AA" w:rsidRDefault="00FC6659" w:rsidP="00B36D73">
      <w:pPr>
        <w:rPr>
          <w:szCs w:val="20"/>
        </w:rPr>
      </w:pPr>
    </w:p>
    <w:p w14:paraId="345525D0" w14:textId="46B86A7A" w:rsidR="00FC6659" w:rsidRPr="001A79AA" w:rsidRDefault="00FC6659" w:rsidP="00B36D73">
      <w:pPr>
        <w:rPr>
          <w:szCs w:val="20"/>
        </w:rPr>
      </w:pPr>
    </w:p>
    <w:p w14:paraId="61C05234" w14:textId="30A081D5" w:rsidR="004434F3" w:rsidRPr="001A79AA" w:rsidRDefault="00317AAE" w:rsidP="001757BF">
      <w:pPr>
        <w:rPr>
          <w:szCs w:val="20"/>
        </w:rPr>
      </w:pPr>
      <w:r>
        <w:rPr>
          <w:noProof/>
          <w:sz w:val="15"/>
        </w:rPr>
        <mc:AlternateContent>
          <mc:Choice Requires="wps">
            <w:drawing>
              <wp:anchor distT="0" distB="0" distL="114300" distR="114300" simplePos="0" relativeHeight="251710464" behindDoc="0" locked="0" layoutInCell="1" allowOverlap="1" wp14:anchorId="5CB1B6D6" wp14:editId="72595033">
                <wp:simplePos x="0" y="0"/>
                <wp:positionH relativeFrom="column">
                  <wp:posOffset>0</wp:posOffset>
                </wp:positionH>
                <wp:positionV relativeFrom="paragraph">
                  <wp:posOffset>145415</wp:posOffset>
                </wp:positionV>
                <wp:extent cx="6410325" cy="8890"/>
                <wp:effectExtent l="0" t="0" r="28575" b="29210"/>
                <wp:wrapNone/>
                <wp:docPr id="1047318585" name="Straight Connector 87" descr="Line"/>
                <wp:cNvGraphicFramePr/>
                <a:graphic xmlns:a="http://schemas.openxmlformats.org/drawingml/2006/main">
                  <a:graphicData uri="http://schemas.microsoft.com/office/word/2010/wordprocessingShape">
                    <wps:wsp>
                      <wps:cNvCnPr/>
                      <wps:spPr>
                        <a:xfrm>
                          <a:off x="0" y="0"/>
                          <a:ext cx="6410325" cy="889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0F79E8" id="Straight Connector 87" o:spid="_x0000_s1026" alt="Line"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45pt" to="504.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" strokecolor="black [3213]" strokeweight=".5pt">
                <v:stroke joinstyle="miter"/>
              </v:line>
            </w:pict>
          </mc:Fallback>
        </mc:AlternateContent>
      </w:r>
    </w:p>
    <w:p w14:paraId="574F0338" w14:textId="652DFF1A" w:rsidR="00317AAE" w:rsidRDefault="00317AAE" w:rsidP="00FF2D9F">
      <w:pPr>
        <w:jc w:val="both"/>
        <w:rPr>
          <w:sz w:val="19"/>
          <w:szCs w:val="19"/>
        </w:rPr>
      </w:pPr>
    </w:p>
    <w:p w14:paraId="2A1E6D88" w14:textId="3FE535D5" w:rsidR="00FF2D9F" w:rsidRPr="001A79AA" w:rsidRDefault="008D1DBB" w:rsidP="00FF2D9F">
      <w:pPr>
        <w:jc w:val="both"/>
        <w:rPr>
          <w:sz w:val="19"/>
          <w:szCs w:val="19"/>
        </w:rPr>
      </w:pPr>
      <w:r w:rsidRPr="001A79AA">
        <w:rPr>
          <w:sz w:val="19"/>
          <w:szCs w:val="19"/>
        </w:rPr>
        <w:t>El Paso County</w:t>
      </w:r>
      <w:r w:rsidR="00FF2D9F" w:rsidRPr="001A79AA">
        <w:rPr>
          <w:sz w:val="19"/>
          <w:szCs w:val="19"/>
        </w:rPr>
        <w:t xml:space="preserve"> values your input. Your input assists us in building competitive solicitations and ensuring our solicitations are cutting edge and relevant. Please spend a few minutes </w:t>
      </w:r>
      <w:proofErr w:type="gramStart"/>
      <w:r w:rsidR="00FF2D9F" w:rsidRPr="001A79AA">
        <w:rPr>
          <w:sz w:val="19"/>
          <w:szCs w:val="19"/>
        </w:rPr>
        <w:t>to</w:t>
      </w:r>
      <w:r w:rsidR="00D46E62">
        <w:rPr>
          <w:sz w:val="19"/>
          <w:szCs w:val="19"/>
        </w:rPr>
        <w:t xml:space="preserve"> </w:t>
      </w:r>
      <w:r w:rsidR="00FF2D9F" w:rsidRPr="001A79AA">
        <w:rPr>
          <w:sz w:val="19"/>
          <w:szCs w:val="19"/>
        </w:rPr>
        <w:t>complete</w:t>
      </w:r>
      <w:proofErr w:type="gramEnd"/>
      <w:r w:rsidR="00FF2D9F" w:rsidRPr="001A79AA">
        <w:rPr>
          <w:sz w:val="19"/>
          <w:szCs w:val="19"/>
        </w:rPr>
        <w:t xml:space="preserve"> this form and </w:t>
      </w:r>
      <w:r w:rsidR="00396551" w:rsidRPr="001A79AA">
        <w:rPr>
          <w:sz w:val="19"/>
          <w:szCs w:val="19"/>
        </w:rPr>
        <w:t>return it</w:t>
      </w:r>
      <w:r w:rsidR="00FF2D9F" w:rsidRPr="001A79AA">
        <w:rPr>
          <w:sz w:val="19"/>
          <w:szCs w:val="19"/>
        </w:rPr>
        <w:t xml:space="preserve"> to the </w:t>
      </w:r>
      <w:r w:rsidR="00457FD7" w:rsidRPr="001A79AA">
        <w:rPr>
          <w:sz w:val="19"/>
          <w:szCs w:val="19"/>
        </w:rPr>
        <w:t>Contracts and Procurement Division</w:t>
      </w:r>
      <w:r w:rsidR="00FF2D9F" w:rsidRPr="001A79AA">
        <w:rPr>
          <w:sz w:val="19"/>
          <w:szCs w:val="19"/>
        </w:rPr>
        <w:t xml:space="preserve">.   </w:t>
      </w:r>
    </w:p>
    <w:p w14:paraId="6C5CCFAC" w14:textId="77777777" w:rsidR="00FF2D9F" w:rsidRPr="001A79AA" w:rsidRDefault="00FF2D9F" w:rsidP="00FF2D9F">
      <w:pPr>
        <w:jc w:val="both"/>
        <w:rPr>
          <w:sz w:val="19"/>
          <w:szCs w:val="19"/>
        </w:rPr>
      </w:pPr>
    </w:p>
    <w:p w14:paraId="3F97EE73" w14:textId="1B88604E" w:rsidR="00FF2D9F" w:rsidRPr="001A79AA" w:rsidRDefault="00FF2D9F" w:rsidP="00BB5C21">
      <w:pPr>
        <w:spacing w:line="276" w:lineRule="auto"/>
        <w:jc w:val="both"/>
        <w:rPr>
          <w:sz w:val="19"/>
          <w:szCs w:val="19"/>
        </w:rPr>
      </w:pPr>
      <w:r w:rsidRPr="001A79AA">
        <w:rPr>
          <w:sz w:val="19"/>
          <w:szCs w:val="19"/>
        </w:rPr>
        <w:t>Please send to</w:t>
      </w:r>
      <w:proofErr w:type="gramStart"/>
      <w:r w:rsidRPr="001A79AA">
        <w:rPr>
          <w:sz w:val="19"/>
          <w:szCs w:val="19"/>
        </w:rPr>
        <w:t>:</w:t>
      </w:r>
      <w:r w:rsidRPr="001A79AA">
        <w:rPr>
          <w:sz w:val="19"/>
          <w:szCs w:val="19"/>
        </w:rPr>
        <w:tab/>
      </w:r>
      <w:r w:rsidRPr="001A79AA">
        <w:rPr>
          <w:sz w:val="19"/>
          <w:szCs w:val="19"/>
        </w:rPr>
        <w:tab/>
      </w:r>
      <w:r w:rsidR="003C608E" w:rsidRPr="001A79AA">
        <w:rPr>
          <w:sz w:val="19"/>
          <w:szCs w:val="19"/>
        </w:rPr>
        <w:t>El</w:t>
      </w:r>
      <w:proofErr w:type="gramEnd"/>
      <w:r w:rsidR="003C608E" w:rsidRPr="001A79AA">
        <w:rPr>
          <w:sz w:val="19"/>
          <w:szCs w:val="19"/>
        </w:rPr>
        <w:t xml:space="preserve"> Paso County</w:t>
      </w:r>
    </w:p>
    <w:p w14:paraId="42A37A15" w14:textId="1646EFC8" w:rsidR="00FF2D9F" w:rsidRPr="00AB1DD3" w:rsidRDefault="00FF2D9F" w:rsidP="00BB5C21">
      <w:pPr>
        <w:spacing w:line="276" w:lineRule="auto"/>
        <w:jc w:val="both"/>
        <w:rPr>
          <w:sz w:val="19"/>
          <w:szCs w:val="19"/>
        </w:rPr>
      </w:pPr>
      <w:r w:rsidRPr="001A79AA">
        <w:rPr>
          <w:sz w:val="19"/>
          <w:szCs w:val="19"/>
        </w:rPr>
        <w:tab/>
      </w:r>
      <w:r w:rsidRPr="001A79AA">
        <w:rPr>
          <w:sz w:val="19"/>
          <w:szCs w:val="19"/>
        </w:rPr>
        <w:tab/>
      </w:r>
      <w:r w:rsidRPr="001A79AA">
        <w:rPr>
          <w:sz w:val="19"/>
          <w:szCs w:val="19"/>
        </w:rPr>
        <w:tab/>
      </w:r>
      <w:r w:rsidR="00FA117E" w:rsidRPr="00AB1DD3">
        <w:rPr>
          <w:sz w:val="19"/>
          <w:szCs w:val="19"/>
        </w:rPr>
        <w:t>Matthew Marter</w:t>
      </w:r>
      <w:r w:rsidRPr="00AB1DD3">
        <w:rPr>
          <w:sz w:val="19"/>
          <w:szCs w:val="19"/>
        </w:rPr>
        <w:t>, CPPB</w:t>
      </w:r>
    </w:p>
    <w:p w14:paraId="56B4B16B" w14:textId="0C70660C" w:rsidR="004A60E9" w:rsidRPr="001A79AA" w:rsidRDefault="00FF2D9F" w:rsidP="00BB5C21">
      <w:pPr>
        <w:spacing w:line="276" w:lineRule="auto"/>
        <w:rPr>
          <w:b/>
          <w:szCs w:val="20"/>
        </w:rPr>
      </w:pPr>
      <w:r w:rsidRPr="00AB1DD3">
        <w:rPr>
          <w:sz w:val="19"/>
          <w:szCs w:val="19"/>
        </w:rPr>
        <w:tab/>
      </w:r>
      <w:r w:rsidRPr="00AB1DD3">
        <w:rPr>
          <w:sz w:val="19"/>
          <w:szCs w:val="19"/>
        </w:rPr>
        <w:tab/>
      </w:r>
      <w:r w:rsidRPr="00AB1DD3">
        <w:rPr>
          <w:sz w:val="19"/>
          <w:szCs w:val="19"/>
        </w:rPr>
        <w:tab/>
        <w:t>RFP-</w:t>
      </w:r>
      <w:r w:rsidR="000C6267" w:rsidRPr="00AB1DD3">
        <w:rPr>
          <w:sz w:val="19"/>
          <w:szCs w:val="19"/>
        </w:rPr>
        <w:t>25-</w:t>
      </w:r>
      <w:r w:rsidR="00AB1DD3" w:rsidRPr="00AB1DD3">
        <w:rPr>
          <w:sz w:val="19"/>
          <w:szCs w:val="19"/>
        </w:rPr>
        <w:t>107</w:t>
      </w:r>
      <w:r w:rsidR="005A4E6F" w:rsidRPr="00AB1DD3">
        <w:rPr>
          <w:sz w:val="19"/>
          <w:szCs w:val="19"/>
        </w:rPr>
        <w:t xml:space="preserve">; </w:t>
      </w:r>
      <w:r w:rsidR="004A60E9" w:rsidRPr="00AB1DD3">
        <w:rPr>
          <w:sz w:val="19"/>
          <w:szCs w:val="19"/>
        </w:rPr>
        <w:t>EL</w:t>
      </w:r>
      <w:r w:rsidR="004A60E9" w:rsidRPr="004A60E9">
        <w:rPr>
          <w:sz w:val="19"/>
          <w:szCs w:val="19"/>
        </w:rPr>
        <w:t xml:space="preserve"> PASO COUNTY </w:t>
      </w:r>
      <w:r w:rsidR="008E09FD">
        <w:rPr>
          <w:sz w:val="19"/>
          <w:szCs w:val="19"/>
        </w:rPr>
        <w:t>MULTI-YEAR CIP</w:t>
      </w:r>
      <w:r w:rsidR="00A85E35">
        <w:rPr>
          <w:sz w:val="19"/>
          <w:szCs w:val="19"/>
        </w:rPr>
        <w:t xml:space="preserve">P </w:t>
      </w:r>
      <w:r w:rsidR="004A60E9" w:rsidRPr="004A60E9">
        <w:rPr>
          <w:sz w:val="19"/>
          <w:szCs w:val="19"/>
        </w:rPr>
        <w:t>PROJECT</w:t>
      </w:r>
      <w:r w:rsidR="004A60E9" w:rsidRPr="001A79AA">
        <w:rPr>
          <w:b/>
          <w:szCs w:val="20"/>
        </w:rPr>
        <w:t xml:space="preserve"> </w:t>
      </w:r>
    </w:p>
    <w:p w14:paraId="5AD60783" w14:textId="1EB1CE2A" w:rsidR="00FF2D9F" w:rsidRPr="001A79AA" w:rsidRDefault="00FF2D9F" w:rsidP="00BB5C21">
      <w:pPr>
        <w:spacing w:line="276" w:lineRule="auto"/>
        <w:jc w:val="both"/>
        <w:rPr>
          <w:sz w:val="19"/>
          <w:szCs w:val="19"/>
        </w:rPr>
      </w:pPr>
      <w:r w:rsidRPr="001A79AA">
        <w:rPr>
          <w:sz w:val="19"/>
          <w:szCs w:val="19"/>
        </w:rPr>
        <w:tab/>
      </w:r>
      <w:r w:rsidRPr="001A79AA">
        <w:rPr>
          <w:sz w:val="19"/>
          <w:szCs w:val="19"/>
        </w:rPr>
        <w:tab/>
      </w:r>
      <w:r w:rsidRPr="001A79AA">
        <w:rPr>
          <w:sz w:val="19"/>
          <w:szCs w:val="19"/>
        </w:rPr>
        <w:tab/>
      </w:r>
      <w:r w:rsidR="00FA117E">
        <w:rPr>
          <w:sz w:val="19"/>
          <w:szCs w:val="19"/>
        </w:rPr>
        <w:t>matthewmarter@elpasoco.com</w:t>
      </w:r>
    </w:p>
    <w:p w14:paraId="5FEB163D" w14:textId="54946A4B" w:rsidR="00FF2D9F" w:rsidRPr="001A79AA" w:rsidRDefault="00FF2D9F" w:rsidP="00FF2D9F">
      <w:pPr>
        <w:spacing w:line="360" w:lineRule="auto"/>
        <w:jc w:val="both"/>
        <w:rPr>
          <w:sz w:val="19"/>
          <w:szCs w:val="19"/>
        </w:rPr>
      </w:pPr>
    </w:p>
    <w:p w14:paraId="58C10058" w14:textId="7F053B52" w:rsidR="00FF2D9F" w:rsidRPr="001A79AA" w:rsidRDefault="00FF2D9F" w:rsidP="00FF2D9F">
      <w:pPr>
        <w:jc w:val="both"/>
        <w:rPr>
          <w:sz w:val="19"/>
          <w:szCs w:val="19"/>
        </w:rPr>
      </w:pPr>
      <w:r w:rsidRPr="001A79AA">
        <w:rPr>
          <w:sz w:val="19"/>
          <w:szCs w:val="19"/>
        </w:rPr>
        <w:t>Specifications too “strict” (i.e. – geared toward one brand or manufacturer only, etc.). Please explain.</w:t>
      </w:r>
    </w:p>
    <w:p w14:paraId="7F5A6687" w14:textId="28895D9F" w:rsidR="00FF2D9F" w:rsidRPr="001A79AA" w:rsidRDefault="00390A48" w:rsidP="00FF2D9F">
      <w:pPr>
        <w:spacing w:line="360" w:lineRule="auto"/>
        <w:jc w:val="both"/>
        <w:rPr>
          <w:sz w:val="19"/>
          <w:szCs w:val="19"/>
        </w:rPr>
      </w:pPr>
      <w:r>
        <w:rPr>
          <w:noProof/>
          <w:sz w:val="15"/>
        </w:rPr>
        <mc:AlternateContent>
          <mc:Choice Requires="wps">
            <w:drawing>
              <wp:anchor distT="0" distB="0" distL="114300" distR="114300" simplePos="0" relativeHeight="251839488" behindDoc="0" locked="0" layoutInCell="1" allowOverlap="1" wp14:anchorId="031CA00F" wp14:editId="3E62D632">
                <wp:simplePos x="0" y="0"/>
                <wp:positionH relativeFrom="column">
                  <wp:posOffset>0</wp:posOffset>
                </wp:positionH>
                <wp:positionV relativeFrom="paragraph">
                  <wp:posOffset>207010</wp:posOffset>
                </wp:positionV>
                <wp:extent cx="6410325" cy="9144"/>
                <wp:effectExtent l="0" t="0" r="28575" b="29210"/>
                <wp:wrapNone/>
                <wp:docPr id="647071145" name="Straight Connector 87" descr="Line"/>
                <wp:cNvGraphicFramePr/>
                <a:graphic xmlns:a="http://schemas.openxmlformats.org/drawingml/2006/main">
                  <a:graphicData uri="http://schemas.microsoft.com/office/word/2010/wordprocessingShape">
                    <wps:wsp>
                      <wps:cNvCnPr/>
                      <wps:spPr>
                        <a:xfrm>
                          <a:off x="0" y="0"/>
                          <a:ext cx="6410325"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8570A6" id="Straight Connector 87" o:spid="_x0000_s1026" alt="Line"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3pt" to="504.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" strokecolor="black [3213]" strokeweight=".5pt">
                <v:stroke joinstyle="miter"/>
              </v:line>
            </w:pict>
          </mc:Fallback>
        </mc:AlternateContent>
      </w:r>
    </w:p>
    <w:p w14:paraId="139A7BBA" w14:textId="77777777" w:rsidR="00390A48" w:rsidRDefault="00390A48" w:rsidP="00FF2D9F">
      <w:pPr>
        <w:spacing w:line="360" w:lineRule="auto"/>
        <w:jc w:val="both"/>
        <w:rPr>
          <w:sz w:val="19"/>
          <w:szCs w:val="19"/>
        </w:rPr>
      </w:pPr>
    </w:p>
    <w:p w14:paraId="4A1C536F" w14:textId="778031EE" w:rsidR="00FF2D9F" w:rsidRPr="001A79AA" w:rsidRDefault="00390A48" w:rsidP="00FF2D9F">
      <w:pPr>
        <w:spacing w:line="360" w:lineRule="auto"/>
        <w:jc w:val="both"/>
        <w:rPr>
          <w:sz w:val="19"/>
          <w:szCs w:val="19"/>
        </w:rPr>
      </w:pPr>
      <w:r>
        <w:rPr>
          <w:noProof/>
          <w:sz w:val="15"/>
        </w:rPr>
        <mc:AlternateContent>
          <mc:Choice Requires="wps">
            <w:drawing>
              <wp:anchor distT="0" distB="0" distL="114300" distR="114300" simplePos="0" relativeHeight="251837440" behindDoc="0" locked="0" layoutInCell="1" allowOverlap="1" wp14:anchorId="30348071" wp14:editId="5915319D">
                <wp:simplePos x="0" y="0"/>
                <wp:positionH relativeFrom="column">
                  <wp:posOffset>0</wp:posOffset>
                </wp:positionH>
                <wp:positionV relativeFrom="paragraph">
                  <wp:posOffset>8255</wp:posOffset>
                </wp:positionV>
                <wp:extent cx="6410325" cy="0"/>
                <wp:effectExtent l="0" t="0" r="0" b="0"/>
                <wp:wrapNone/>
                <wp:docPr id="1827421787" name="Straight Connector 87" descr="Line"/>
                <wp:cNvGraphicFramePr/>
                <a:graphic xmlns:a="http://schemas.openxmlformats.org/drawingml/2006/main">
                  <a:graphicData uri="http://schemas.microsoft.com/office/word/2010/wordprocessingShape">
                    <wps:wsp>
                      <wps:cNvCnPr/>
                      <wps:spPr>
                        <a:xfrm>
                          <a:off x="0" y="0"/>
                          <a:ext cx="64103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5ED552" id="Straight Connector 87" o:spid="_x0000_s1026" alt="Line"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5pt" to="504.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" strokecolor="black [3213]" strokeweight=".5pt">
                <v:stroke joinstyle="miter"/>
              </v:line>
            </w:pict>
          </mc:Fallback>
        </mc:AlternateContent>
      </w:r>
    </w:p>
    <w:p w14:paraId="3BB9B60C" w14:textId="77777777" w:rsidR="00FF2D9F" w:rsidRPr="001A79AA" w:rsidRDefault="00FF2D9F" w:rsidP="00FF2D9F">
      <w:pPr>
        <w:jc w:val="both"/>
        <w:rPr>
          <w:sz w:val="19"/>
          <w:szCs w:val="19"/>
        </w:rPr>
      </w:pPr>
      <w:r w:rsidRPr="001A79AA">
        <w:rPr>
          <w:sz w:val="19"/>
          <w:szCs w:val="19"/>
        </w:rPr>
        <w:t>Specifications are unclear.  Please explain.</w:t>
      </w:r>
    </w:p>
    <w:p w14:paraId="6D0A297C" w14:textId="09110E65" w:rsidR="000D204A" w:rsidRDefault="000D204A" w:rsidP="00FF2D9F">
      <w:pPr>
        <w:spacing w:line="360" w:lineRule="auto"/>
        <w:jc w:val="both"/>
        <w:rPr>
          <w:sz w:val="19"/>
          <w:szCs w:val="19"/>
        </w:rPr>
      </w:pPr>
      <w:r>
        <w:rPr>
          <w:noProof/>
          <w:sz w:val="15"/>
        </w:rPr>
        <mc:AlternateContent>
          <mc:Choice Requires="wps">
            <w:drawing>
              <wp:anchor distT="0" distB="0" distL="114300" distR="114300" simplePos="0" relativeHeight="251843584" behindDoc="0" locked="0" layoutInCell="1" allowOverlap="1" wp14:anchorId="57015C9F" wp14:editId="429A76B2">
                <wp:simplePos x="0" y="0"/>
                <wp:positionH relativeFrom="column">
                  <wp:posOffset>0</wp:posOffset>
                </wp:positionH>
                <wp:positionV relativeFrom="paragraph">
                  <wp:posOffset>205740</wp:posOffset>
                </wp:positionV>
                <wp:extent cx="6410325" cy="0"/>
                <wp:effectExtent l="0" t="0" r="0" b="0"/>
                <wp:wrapNone/>
                <wp:docPr id="2108180672" name="Straight Connector 87" descr="Line"/>
                <wp:cNvGraphicFramePr/>
                <a:graphic xmlns:a="http://schemas.openxmlformats.org/drawingml/2006/main">
                  <a:graphicData uri="http://schemas.microsoft.com/office/word/2010/wordprocessingShape">
                    <wps:wsp>
                      <wps:cNvCnPr/>
                      <wps:spPr>
                        <a:xfrm>
                          <a:off x="0" y="0"/>
                          <a:ext cx="64103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4736FD" id="Straight Connector 87" o:spid="_x0000_s1026" alt="Line"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2pt" to="504.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" strokecolor="black [3213]" strokeweight=".5pt">
                <v:stroke joinstyle="miter"/>
              </v:line>
            </w:pict>
          </mc:Fallback>
        </mc:AlternateContent>
      </w:r>
    </w:p>
    <w:p w14:paraId="63B1E74C" w14:textId="5AD06DCC" w:rsidR="00FF2D9F" w:rsidRPr="001A79AA" w:rsidRDefault="000D204A" w:rsidP="00FF2D9F">
      <w:pPr>
        <w:spacing w:line="360" w:lineRule="auto"/>
        <w:jc w:val="both"/>
        <w:rPr>
          <w:sz w:val="19"/>
          <w:szCs w:val="19"/>
        </w:rPr>
      </w:pPr>
      <w:r>
        <w:rPr>
          <w:noProof/>
          <w:sz w:val="15"/>
        </w:rPr>
        <mc:AlternateContent>
          <mc:Choice Requires="wps">
            <w:drawing>
              <wp:anchor distT="0" distB="0" distL="114300" distR="114300" simplePos="0" relativeHeight="251841536" behindDoc="0" locked="0" layoutInCell="1" allowOverlap="1" wp14:anchorId="24112A3E" wp14:editId="56D4BCB6">
                <wp:simplePos x="0" y="0"/>
                <wp:positionH relativeFrom="column">
                  <wp:posOffset>0</wp:posOffset>
                </wp:positionH>
                <wp:positionV relativeFrom="paragraph">
                  <wp:posOffset>196215</wp:posOffset>
                </wp:positionV>
                <wp:extent cx="6410325" cy="0"/>
                <wp:effectExtent l="0" t="0" r="0" b="0"/>
                <wp:wrapNone/>
                <wp:docPr id="420759687" name="Straight Connector 87" descr="Line"/>
                <wp:cNvGraphicFramePr/>
                <a:graphic xmlns:a="http://schemas.openxmlformats.org/drawingml/2006/main">
                  <a:graphicData uri="http://schemas.microsoft.com/office/word/2010/wordprocessingShape">
                    <wps:wsp>
                      <wps:cNvCnPr/>
                      <wps:spPr>
                        <a:xfrm>
                          <a:off x="0" y="0"/>
                          <a:ext cx="64103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40D1C4" id="Straight Connector 87" o:spid="_x0000_s1026" alt="Line"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45pt" to="504.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" strokecolor="black [3213]" strokeweight=".5pt">
                <v:stroke joinstyle="miter"/>
              </v:line>
            </w:pict>
          </mc:Fallback>
        </mc:AlternateContent>
      </w:r>
    </w:p>
    <w:p w14:paraId="3B032E85" w14:textId="77777777" w:rsidR="00FF2D9F" w:rsidRPr="001A79AA" w:rsidRDefault="00FF2D9F" w:rsidP="00FF2D9F">
      <w:pPr>
        <w:spacing w:line="360" w:lineRule="auto"/>
        <w:jc w:val="both"/>
        <w:rPr>
          <w:sz w:val="19"/>
          <w:szCs w:val="19"/>
        </w:rPr>
      </w:pPr>
    </w:p>
    <w:p w14:paraId="041C6AFA" w14:textId="7D454D99" w:rsidR="00FF2D9F" w:rsidRPr="001A79AA" w:rsidRDefault="00FF2D9F" w:rsidP="00FF2D9F">
      <w:pPr>
        <w:jc w:val="both"/>
        <w:rPr>
          <w:sz w:val="19"/>
          <w:szCs w:val="19"/>
        </w:rPr>
      </w:pPr>
      <w:r w:rsidRPr="001A79AA">
        <w:rPr>
          <w:sz w:val="19"/>
          <w:szCs w:val="19"/>
        </w:rPr>
        <w:t>Other.  Please explain in detail.</w:t>
      </w:r>
    </w:p>
    <w:p w14:paraId="3AC53E45" w14:textId="66BEF4F2" w:rsidR="00FF2D9F" w:rsidRPr="001A79AA" w:rsidRDefault="000D204A" w:rsidP="00FF2D9F">
      <w:pPr>
        <w:spacing w:line="360" w:lineRule="auto"/>
        <w:jc w:val="both"/>
        <w:rPr>
          <w:sz w:val="19"/>
          <w:szCs w:val="19"/>
        </w:rPr>
      </w:pPr>
      <w:r>
        <w:rPr>
          <w:noProof/>
          <w:sz w:val="15"/>
        </w:rPr>
        <mc:AlternateContent>
          <mc:Choice Requires="wps">
            <w:drawing>
              <wp:anchor distT="0" distB="0" distL="114300" distR="114300" simplePos="0" relativeHeight="251845632" behindDoc="0" locked="0" layoutInCell="1" allowOverlap="1" wp14:anchorId="156D8D5C" wp14:editId="0EECAB94">
                <wp:simplePos x="0" y="0"/>
                <wp:positionH relativeFrom="column">
                  <wp:posOffset>0</wp:posOffset>
                </wp:positionH>
                <wp:positionV relativeFrom="paragraph">
                  <wp:posOffset>156845</wp:posOffset>
                </wp:positionV>
                <wp:extent cx="6410325" cy="9144"/>
                <wp:effectExtent l="0" t="0" r="28575" b="29210"/>
                <wp:wrapNone/>
                <wp:docPr id="290886464" name="Straight Connector 87" descr="Line"/>
                <wp:cNvGraphicFramePr/>
                <a:graphic xmlns:a="http://schemas.openxmlformats.org/drawingml/2006/main">
                  <a:graphicData uri="http://schemas.microsoft.com/office/word/2010/wordprocessingShape">
                    <wps:wsp>
                      <wps:cNvCnPr/>
                      <wps:spPr>
                        <a:xfrm>
                          <a:off x="0" y="0"/>
                          <a:ext cx="6410325"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59C6F7" id="Straight Connector 87" o:spid="_x0000_s1026" alt="Line"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35pt" to="504.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" strokecolor="black [3213]" strokeweight=".5pt">
                <v:stroke joinstyle="miter"/>
              </v:line>
            </w:pict>
          </mc:Fallback>
        </mc:AlternateContent>
      </w:r>
    </w:p>
    <w:p w14:paraId="3BF2BE79" w14:textId="46010D8C" w:rsidR="00FF2D9F" w:rsidRDefault="000D204A" w:rsidP="00FF2D9F">
      <w:pPr>
        <w:jc w:val="both"/>
        <w:rPr>
          <w:sz w:val="19"/>
          <w:szCs w:val="19"/>
        </w:rPr>
      </w:pPr>
      <w:r>
        <w:rPr>
          <w:noProof/>
          <w:sz w:val="15"/>
        </w:rPr>
        <mc:AlternateContent>
          <mc:Choice Requires="wps">
            <w:drawing>
              <wp:anchor distT="0" distB="0" distL="114300" distR="114300" simplePos="0" relativeHeight="251847680" behindDoc="0" locked="0" layoutInCell="1" allowOverlap="1" wp14:anchorId="4CBC620C" wp14:editId="7692D5D8">
                <wp:simplePos x="0" y="0"/>
                <wp:positionH relativeFrom="column">
                  <wp:posOffset>0</wp:posOffset>
                </wp:positionH>
                <wp:positionV relativeFrom="paragraph">
                  <wp:posOffset>139065</wp:posOffset>
                </wp:positionV>
                <wp:extent cx="6410325" cy="57150"/>
                <wp:effectExtent l="0" t="0" r="28575" b="19050"/>
                <wp:wrapNone/>
                <wp:docPr id="499654738" name="Straight Connector 87" descr="Line"/>
                <wp:cNvGraphicFramePr/>
                <a:graphic xmlns:a="http://schemas.openxmlformats.org/drawingml/2006/main">
                  <a:graphicData uri="http://schemas.microsoft.com/office/word/2010/wordprocessingShape">
                    <wps:wsp>
                      <wps:cNvCnPr/>
                      <wps:spPr>
                        <a:xfrm>
                          <a:off x="0" y="0"/>
                          <a:ext cx="6410325" cy="5715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94CC8" id="Straight Connector 87" o:spid="_x0000_s1026" alt="Line" style="position:absolute;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0.95pt" to="504.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" strokecolor="black [3213]" strokeweight=".5pt">
                <v:stroke joinstyle="miter"/>
              </v:line>
            </w:pict>
          </mc:Fallback>
        </mc:AlternateContent>
      </w:r>
    </w:p>
    <w:p w14:paraId="2A8CA3F5" w14:textId="1A1580F6" w:rsidR="000D204A" w:rsidRPr="001A79AA" w:rsidRDefault="000D204A" w:rsidP="00FF2D9F">
      <w:pPr>
        <w:jc w:val="both"/>
        <w:rPr>
          <w:sz w:val="19"/>
          <w:szCs w:val="19"/>
        </w:rPr>
      </w:pPr>
    </w:p>
    <w:p w14:paraId="6A8206E4" w14:textId="77777777" w:rsidR="00FF2D9F" w:rsidRPr="001A79AA" w:rsidRDefault="00FF2D9F" w:rsidP="00FF2D9F">
      <w:pPr>
        <w:jc w:val="both"/>
        <w:rPr>
          <w:sz w:val="19"/>
          <w:szCs w:val="19"/>
        </w:rPr>
      </w:pPr>
      <w:r w:rsidRPr="001A79AA">
        <w:rPr>
          <w:rFonts w:ascii="Segoe UI Symbol" w:eastAsia="MS Gothic" w:hAnsi="Segoe UI Symbol" w:cs="Segoe UI Symbol"/>
          <w:sz w:val="19"/>
          <w:szCs w:val="19"/>
        </w:rPr>
        <w:t>☐</w:t>
      </w:r>
      <w:r w:rsidRPr="001A79AA">
        <w:rPr>
          <w:rFonts w:eastAsia="MS Gothic"/>
          <w:sz w:val="19"/>
          <w:szCs w:val="19"/>
        </w:rPr>
        <w:t xml:space="preserve"> </w:t>
      </w:r>
      <w:r w:rsidRPr="001A79AA">
        <w:rPr>
          <w:sz w:val="19"/>
          <w:szCs w:val="19"/>
        </w:rPr>
        <w:t>We are unable to meet specifications</w:t>
      </w:r>
    </w:p>
    <w:p w14:paraId="194F37FD" w14:textId="045380BD" w:rsidR="00FF2D9F" w:rsidRPr="001A79AA" w:rsidRDefault="00D97F96" w:rsidP="00FF2D9F">
      <w:pPr>
        <w:jc w:val="both"/>
        <w:rPr>
          <w:sz w:val="19"/>
          <w:szCs w:val="19"/>
        </w:rPr>
      </w:pPr>
      <w:r w:rsidRPr="001A79AA">
        <w:rPr>
          <w:rFonts w:ascii="Segoe UI Symbol" w:eastAsia="MS Gothic" w:hAnsi="Segoe UI Symbol" w:cs="Segoe UI Symbol"/>
          <w:sz w:val="19"/>
          <w:szCs w:val="19"/>
        </w:rPr>
        <w:t>☐</w:t>
      </w:r>
      <w:r w:rsidRPr="001A79AA">
        <w:rPr>
          <w:sz w:val="19"/>
          <w:szCs w:val="19"/>
        </w:rPr>
        <w:t xml:space="preserve"> Insufficient</w:t>
      </w:r>
      <w:r w:rsidR="00FF2D9F" w:rsidRPr="001A79AA">
        <w:rPr>
          <w:sz w:val="19"/>
          <w:szCs w:val="19"/>
        </w:rPr>
        <w:t xml:space="preserve"> time to respond to the solicitation</w:t>
      </w:r>
    </w:p>
    <w:p w14:paraId="0F23B29D" w14:textId="34A3AD37" w:rsidR="00FF2D9F" w:rsidRPr="001A79AA" w:rsidRDefault="00D97F96" w:rsidP="00FF2D9F">
      <w:pPr>
        <w:jc w:val="both"/>
        <w:rPr>
          <w:sz w:val="19"/>
          <w:szCs w:val="19"/>
        </w:rPr>
      </w:pPr>
      <w:r w:rsidRPr="001A79AA">
        <w:rPr>
          <w:rFonts w:ascii="Segoe UI Symbol" w:eastAsia="MS Gothic" w:hAnsi="Segoe UI Symbol" w:cs="Segoe UI Symbol"/>
          <w:sz w:val="19"/>
          <w:szCs w:val="19"/>
        </w:rPr>
        <w:t>☐</w:t>
      </w:r>
      <w:r w:rsidRPr="001A79AA">
        <w:rPr>
          <w:sz w:val="19"/>
          <w:szCs w:val="19"/>
        </w:rPr>
        <w:t xml:space="preserve"> Our</w:t>
      </w:r>
      <w:r w:rsidR="00FF2D9F" w:rsidRPr="001A79AA">
        <w:rPr>
          <w:sz w:val="19"/>
          <w:szCs w:val="19"/>
        </w:rPr>
        <w:t xml:space="preserve"> schedule would not permit us to perform within the required time</w:t>
      </w:r>
    </w:p>
    <w:p w14:paraId="6787F25F" w14:textId="26FF6600" w:rsidR="00FF2D9F" w:rsidRPr="001A79AA" w:rsidRDefault="00D97F96" w:rsidP="00FF2D9F">
      <w:pPr>
        <w:jc w:val="both"/>
        <w:rPr>
          <w:sz w:val="19"/>
          <w:szCs w:val="19"/>
        </w:rPr>
      </w:pPr>
      <w:r w:rsidRPr="001A79AA">
        <w:rPr>
          <w:rFonts w:ascii="Segoe UI Symbol" w:eastAsia="MS Gothic" w:hAnsi="Segoe UI Symbol" w:cs="Segoe UI Symbol"/>
          <w:sz w:val="19"/>
          <w:szCs w:val="19"/>
        </w:rPr>
        <w:t>☐</w:t>
      </w:r>
      <w:r w:rsidRPr="001A79AA">
        <w:rPr>
          <w:sz w:val="19"/>
          <w:szCs w:val="19"/>
        </w:rPr>
        <w:t xml:space="preserve"> We</w:t>
      </w:r>
      <w:r w:rsidR="00FF2D9F" w:rsidRPr="001A79AA">
        <w:rPr>
          <w:sz w:val="19"/>
          <w:szCs w:val="19"/>
        </w:rPr>
        <w:t xml:space="preserve"> are unable to meet insurance and/or bonding requirements</w:t>
      </w:r>
    </w:p>
    <w:p w14:paraId="656A0F56" w14:textId="11CA65E0" w:rsidR="00FF2D9F" w:rsidRPr="001A79AA" w:rsidRDefault="00D97F96" w:rsidP="00FF2D9F">
      <w:pPr>
        <w:jc w:val="both"/>
        <w:rPr>
          <w:sz w:val="19"/>
          <w:szCs w:val="19"/>
        </w:rPr>
      </w:pPr>
      <w:r w:rsidRPr="001A79AA">
        <w:rPr>
          <w:rFonts w:ascii="Segoe UI Symbol" w:eastAsia="MS Gothic" w:hAnsi="Segoe UI Symbol" w:cs="Segoe UI Symbol"/>
          <w:sz w:val="19"/>
          <w:szCs w:val="19"/>
        </w:rPr>
        <w:t>☐</w:t>
      </w:r>
      <w:r w:rsidRPr="001A79AA">
        <w:rPr>
          <w:sz w:val="19"/>
          <w:szCs w:val="19"/>
        </w:rPr>
        <w:t xml:space="preserve"> We</w:t>
      </w:r>
      <w:r w:rsidR="00FF2D9F" w:rsidRPr="001A79AA">
        <w:rPr>
          <w:sz w:val="19"/>
          <w:szCs w:val="19"/>
        </w:rPr>
        <w:t xml:space="preserve"> do not offer this product or service</w:t>
      </w:r>
    </w:p>
    <w:p w14:paraId="30DB3481" w14:textId="6E8B743A" w:rsidR="00FF2D9F" w:rsidRDefault="00FF2D9F" w:rsidP="00FF2D9F">
      <w:pPr>
        <w:jc w:val="both"/>
        <w:rPr>
          <w:sz w:val="19"/>
          <w:szCs w:val="19"/>
        </w:rPr>
      </w:pPr>
    </w:p>
    <w:p w14:paraId="5B0FC24B" w14:textId="6E173773" w:rsidR="00396551" w:rsidRPr="001A79AA" w:rsidRDefault="00396551" w:rsidP="00FF2D9F">
      <w:pPr>
        <w:jc w:val="both"/>
        <w:rPr>
          <w:sz w:val="19"/>
          <w:szCs w:val="19"/>
        </w:rPr>
      </w:pPr>
    </w:p>
    <w:p w14:paraId="6479FFAB" w14:textId="2F9AC0BA" w:rsidR="00FF2D9F" w:rsidRPr="001A79AA" w:rsidRDefault="00FF2D9F" w:rsidP="00FF2D9F">
      <w:pPr>
        <w:jc w:val="center"/>
        <w:rPr>
          <w:sz w:val="19"/>
          <w:szCs w:val="19"/>
        </w:rPr>
      </w:pPr>
      <w:r w:rsidRPr="001A79AA">
        <w:rPr>
          <w:sz w:val="19"/>
          <w:szCs w:val="19"/>
        </w:rPr>
        <w:t>PRINT OR TYPE YOUR INFORMATION</w:t>
      </w:r>
    </w:p>
    <w:p w14:paraId="375235E9" w14:textId="04AC5834" w:rsidR="00FF2D9F" w:rsidRPr="001A79AA" w:rsidRDefault="00FF2D9F" w:rsidP="00FF2D9F">
      <w:pPr>
        <w:jc w:val="center"/>
        <w:rPr>
          <w:sz w:val="19"/>
          <w:szCs w:val="19"/>
        </w:rPr>
      </w:pPr>
    </w:p>
    <w:p w14:paraId="67EB0FF9" w14:textId="0D4CB1C9" w:rsidR="00FF2D9F" w:rsidRPr="001A79AA" w:rsidRDefault="000D204A" w:rsidP="00FF2D9F">
      <w:pPr>
        <w:jc w:val="both"/>
        <w:rPr>
          <w:sz w:val="19"/>
          <w:szCs w:val="19"/>
        </w:rPr>
      </w:pPr>
      <w:r>
        <w:rPr>
          <w:noProof/>
          <w:sz w:val="15"/>
        </w:rPr>
        <mc:AlternateContent>
          <mc:Choice Requires="wps">
            <w:drawing>
              <wp:anchor distT="0" distB="0" distL="114300" distR="114300" simplePos="0" relativeHeight="251851776" behindDoc="0" locked="0" layoutInCell="1" allowOverlap="1" wp14:anchorId="0BE5CD8C" wp14:editId="2C9F81ED">
                <wp:simplePos x="0" y="0"/>
                <wp:positionH relativeFrom="column">
                  <wp:posOffset>3933825</wp:posOffset>
                </wp:positionH>
                <wp:positionV relativeFrom="paragraph">
                  <wp:posOffset>142875</wp:posOffset>
                </wp:positionV>
                <wp:extent cx="2371725" cy="0"/>
                <wp:effectExtent l="0" t="0" r="0" b="0"/>
                <wp:wrapNone/>
                <wp:docPr id="550303740" name="Straight Connector 87" descr="Line"/>
                <wp:cNvGraphicFramePr/>
                <a:graphic xmlns:a="http://schemas.openxmlformats.org/drawingml/2006/main">
                  <a:graphicData uri="http://schemas.microsoft.com/office/word/2010/wordprocessingShape">
                    <wps:wsp>
                      <wps:cNvCnPr/>
                      <wps:spPr>
                        <a:xfrm>
                          <a:off x="0" y="0"/>
                          <a:ext cx="23717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56FA6C" id="Straight Connector 87" o:spid="_x0000_s1026" alt="Line"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75pt,11.25pt" to="496.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" strokecolor="black [3213]" strokeweight=".5pt">
                <v:stroke joinstyle="miter"/>
              </v:line>
            </w:pict>
          </mc:Fallback>
        </mc:AlternateContent>
      </w:r>
      <w:r>
        <w:rPr>
          <w:noProof/>
          <w:sz w:val="15"/>
        </w:rPr>
        <mc:AlternateContent>
          <mc:Choice Requires="wps">
            <w:drawing>
              <wp:anchor distT="0" distB="0" distL="114300" distR="114300" simplePos="0" relativeHeight="251849728" behindDoc="0" locked="0" layoutInCell="1" allowOverlap="1" wp14:anchorId="43AAF2B4" wp14:editId="746A950C">
                <wp:simplePos x="0" y="0"/>
                <wp:positionH relativeFrom="column">
                  <wp:posOffset>923925</wp:posOffset>
                </wp:positionH>
                <wp:positionV relativeFrom="paragraph">
                  <wp:posOffset>133350</wp:posOffset>
                </wp:positionV>
                <wp:extent cx="2743200" cy="9144"/>
                <wp:effectExtent l="0" t="0" r="19050" b="29210"/>
                <wp:wrapNone/>
                <wp:docPr id="1369050132" name="Straight Connector 87" descr="Line"/>
                <wp:cNvGraphicFramePr/>
                <a:graphic xmlns:a="http://schemas.openxmlformats.org/drawingml/2006/main">
                  <a:graphicData uri="http://schemas.microsoft.com/office/word/2010/wordprocessingShape">
                    <wps:wsp>
                      <wps:cNvCnPr/>
                      <wps:spPr>
                        <a:xfrm>
                          <a:off x="0" y="0"/>
                          <a:ext cx="2743200"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6DB5FA" id="Straight Connector 87" o:spid="_x0000_s1026" alt="Line"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75pt,10.5pt" to="288.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" strokecolor="black [3213]" strokeweight=".5pt">
                <v:stroke joinstyle="miter"/>
              </v:line>
            </w:pict>
          </mc:Fallback>
        </mc:AlternateContent>
      </w:r>
      <w:r w:rsidR="00FF2D9F" w:rsidRPr="001A79AA">
        <w:rPr>
          <w:sz w:val="19"/>
          <w:szCs w:val="19"/>
        </w:rPr>
        <w:t xml:space="preserve">Company Name: </w:t>
      </w:r>
      <w:r>
        <w:rPr>
          <w:sz w:val="19"/>
          <w:szCs w:val="19"/>
        </w:rPr>
        <w:tab/>
      </w:r>
      <w:r>
        <w:rPr>
          <w:sz w:val="19"/>
          <w:szCs w:val="19"/>
        </w:rPr>
        <w:tab/>
      </w:r>
      <w:r>
        <w:rPr>
          <w:sz w:val="19"/>
          <w:szCs w:val="19"/>
        </w:rPr>
        <w:tab/>
      </w:r>
      <w:r>
        <w:rPr>
          <w:sz w:val="19"/>
          <w:szCs w:val="19"/>
        </w:rPr>
        <w:tab/>
      </w:r>
      <w:r>
        <w:rPr>
          <w:sz w:val="19"/>
          <w:szCs w:val="19"/>
        </w:rPr>
        <w:tab/>
      </w:r>
      <w:proofErr w:type="gramStart"/>
      <w:r>
        <w:rPr>
          <w:sz w:val="19"/>
          <w:szCs w:val="19"/>
        </w:rPr>
        <w:tab/>
      </w:r>
      <w:r w:rsidR="00FF2D9F" w:rsidRPr="001A79AA">
        <w:rPr>
          <w:sz w:val="19"/>
          <w:szCs w:val="19"/>
        </w:rPr>
        <w:t xml:space="preserve">  Fax</w:t>
      </w:r>
      <w:proofErr w:type="gramEnd"/>
      <w:r w:rsidR="00FF2D9F" w:rsidRPr="001A79AA">
        <w:rPr>
          <w:sz w:val="19"/>
          <w:szCs w:val="19"/>
        </w:rPr>
        <w:t xml:space="preserve">: </w:t>
      </w:r>
    </w:p>
    <w:p w14:paraId="3FD0A59D" w14:textId="75DBD379" w:rsidR="00FF2D9F" w:rsidRPr="001A79AA" w:rsidRDefault="00FF2D9F" w:rsidP="00FF2D9F">
      <w:pPr>
        <w:jc w:val="both"/>
        <w:rPr>
          <w:sz w:val="19"/>
          <w:szCs w:val="19"/>
        </w:rPr>
      </w:pPr>
    </w:p>
    <w:p w14:paraId="426E4FED" w14:textId="240D3F45" w:rsidR="00FF2D9F" w:rsidRPr="001A79AA" w:rsidRDefault="000D204A" w:rsidP="00FF2D9F">
      <w:pPr>
        <w:jc w:val="both"/>
        <w:rPr>
          <w:sz w:val="19"/>
          <w:szCs w:val="19"/>
        </w:rPr>
      </w:pPr>
      <w:r>
        <w:rPr>
          <w:noProof/>
          <w:sz w:val="15"/>
        </w:rPr>
        <mc:AlternateContent>
          <mc:Choice Requires="wps">
            <w:drawing>
              <wp:anchor distT="0" distB="0" distL="114300" distR="114300" simplePos="0" relativeHeight="251853824" behindDoc="0" locked="0" layoutInCell="1" allowOverlap="1" wp14:anchorId="47CACF29" wp14:editId="500A7269">
                <wp:simplePos x="0" y="0"/>
                <wp:positionH relativeFrom="column">
                  <wp:posOffset>476250</wp:posOffset>
                </wp:positionH>
                <wp:positionV relativeFrom="paragraph">
                  <wp:posOffset>141605</wp:posOffset>
                </wp:positionV>
                <wp:extent cx="3190875" cy="9144"/>
                <wp:effectExtent l="0" t="0" r="28575" b="29210"/>
                <wp:wrapNone/>
                <wp:docPr id="1546216074" name="Straight Connector 87" descr="Line"/>
                <wp:cNvGraphicFramePr/>
                <a:graphic xmlns:a="http://schemas.openxmlformats.org/drawingml/2006/main">
                  <a:graphicData uri="http://schemas.microsoft.com/office/word/2010/wordprocessingShape">
                    <wps:wsp>
                      <wps:cNvCnPr/>
                      <wps:spPr>
                        <a:xfrm>
                          <a:off x="0" y="0"/>
                          <a:ext cx="3190875"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626E5E" id="Straight Connector 87" o:spid="_x0000_s1026" alt="Line"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1.15pt" to="288.7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" strokecolor="black [3213]" strokeweight=".5pt">
                <v:stroke joinstyle="miter"/>
              </v:line>
            </w:pict>
          </mc:Fallback>
        </mc:AlternateContent>
      </w:r>
      <w:r w:rsidR="00FF2D9F" w:rsidRPr="001A79AA">
        <w:rPr>
          <w:sz w:val="19"/>
          <w:szCs w:val="19"/>
        </w:rPr>
        <w:t xml:space="preserve">Address: </w:t>
      </w:r>
      <w:r>
        <w:rPr>
          <w:sz w:val="19"/>
          <w:szCs w:val="19"/>
        </w:rPr>
        <w:tab/>
      </w:r>
      <w:r>
        <w:rPr>
          <w:sz w:val="19"/>
          <w:szCs w:val="19"/>
        </w:rPr>
        <w:tab/>
      </w:r>
      <w:r>
        <w:rPr>
          <w:sz w:val="19"/>
          <w:szCs w:val="19"/>
        </w:rPr>
        <w:tab/>
      </w:r>
      <w:r>
        <w:rPr>
          <w:sz w:val="19"/>
          <w:szCs w:val="19"/>
        </w:rPr>
        <w:tab/>
      </w:r>
      <w:r>
        <w:rPr>
          <w:sz w:val="19"/>
          <w:szCs w:val="19"/>
        </w:rPr>
        <w:tab/>
      </w:r>
      <w:r>
        <w:rPr>
          <w:sz w:val="19"/>
          <w:szCs w:val="19"/>
        </w:rPr>
        <w:tab/>
      </w:r>
      <w:proofErr w:type="gramStart"/>
      <w:r>
        <w:rPr>
          <w:sz w:val="19"/>
          <w:szCs w:val="19"/>
        </w:rPr>
        <w:tab/>
      </w:r>
      <w:r w:rsidR="00FF2D9F" w:rsidRPr="001A79AA">
        <w:rPr>
          <w:sz w:val="19"/>
          <w:szCs w:val="19"/>
        </w:rPr>
        <w:t xml:space="preserve">  City</w:t>
      </w:r>
      <w:proofErr w:type="gramEnd"/>
      <w:r w:rsidR="00FF2D9F" w:rsidRPr="001A79AA">
        <w:rPr>
          <w:sz w:val="19"/>
          <w:szCs w:val="19"/>
        </w:rPr>
        <w:t>/State/Zip:</w:t>
      </w:r>
      <w:r w:rsidRPr="000D204A">
        <w:rPr>
          <w:noProof/>
          <w:sz w:val="15"/>
        </w:rPr>
        <w:t xml:space="preserve"> </w:t>
      </w:r>
    </w:p>
    <w:p w14:paraId="1CFD1369" w14:textId="2B41104F" w:rsidR="00FF2D9F" w:rsidRPr="001A79AA" w:rsidRDefault="00627EC7" w:rsidP="00FF2D9F">
      <w:pPr>
        <w:jc w:val="both"/>
        <w:rPr>
          <w:sz w:val="19"/>
          <w:szCs w:val="19"/>
        </w:rPr>
      </w:pPr>
      <w:r>
        <w:rPr>
          <w:noProof/>
          <w:sz w:val="15"/>
        </w:rPr>
        <mc:AlternateContent>
          <mc:Choice Requires="wps">
            <w:drawing>
              <wp:anchor distT="0" distB="0" distL="114300" distR="114300" simplePos="0" relativeHeight="251855872" behindDoc="0" locked="0" layoutInCell="1" allowOverlap="1" wp14:anchorId="40341CCB" wp14:editId="518B7BA3">
                <wp:simplePos x="0" y="0"/>
                <wp:positionH relativeFrom="column">
                  <wp:posOffset>4449445</wp:posOffset>
                </wp:positionH>
                <wp:positionV relativeFrom="paragraph">
                  <wp:posOffset>5715</wp:posOffset>
                </wp:positionV>
                <wp:extent cx="1856105" cy="8890"/>
                <wp:effectExtent l="0" t="0" r="29845" b="29210"/>
                <wp:wrapNone/>
                <wp:docPr id="329499613" name="Straight Connector 87" descr="Line"/>
                <wp:cNvGraphicFramePr/>
                <a:graphic xmlns:a="http://schemas.openxmlformats.org/drawingml/2006/main">
                  <a:graphicData uri="http://schemas.microsoft.com/office/word/2010/wordprocessingShape">
                    <wps:wsp>
                      <wps:cNvCnPr/>
                      <wps:spPr>
                        <a:xfrm>
                          <a:off x="0" y="0"/>
                          <a:ext cx="1856105" cy="889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81E66A" id="Straight Connector 87" o:spid="_x0000_s1026" alt="Line"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0.35pt,.45pt" to="49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" strokecolor="black [3213]" strokeweight=".5pt">
                <v:stroke joinstyle="miter"/>
              </v:line>
            </w:pict>
          </mc:Fallback>
        </mc:AlternateContent>
      </w:r>
    </w:p>
    <w:p w14:paraId="33DE7498" w14:textId="5089453D" w:rsidR="00FF2D9F" w:rsidRPr="001A79AA" w:rsidRDefault="00FF2D9F" w:rsidP="00FF2D9F">
      <w:pPr>
        <w:jc w:val="both"/>
        <w:rPr>
          <w:sz w:val="19"/>
          <w:szCs w:val="19"/>
        </w:rPr>
      </w:pPr>
      <w:r w:rsidRPr="001A79AA">
        <w:rPr>
          <w:sz w:val="19"/>
          <w:szCs w:val="19"/>
        </w:rPr>
        <w:t xml:space="preserve">Contact Person: </w:t>
      </w:r>
      <w:r w:rsidR="000D204A">
        <w:rPr>
          <w:sz w:val="19"/>
          <w:szCs w:val="19"/>
        </w:rPr>
        <w:tab/>
      </w:r>
      <w:r w:rsidR="000D204A">
        <w:rPr>
          <w:sz w:val="19"/>
          <w:szCs w:val="19"/>
        </w:rPr>
        <w:tab/>
      </w:r>
      <w:r w:rsidR="000D204A">
        <w:rPr>
          <w:sz w:val="19"/>
          <w:szCs w:val="19"/>
        </w:rPr>
        <w:tab/>
      </w:r>
      <w:r w:rsidR="000D204A">
        <w:rPr>
          <w:sz w:val="19"/>
          <w:szCs w:val="19"/>
        </w:rPr>
        <w:tab/>
      </w:r>
      <w:r w:rsidR="000D204A">
        <w:rPr>
          <w:sz w:val="19"/>
          <w:szCs w:val="19"/>
        </w:rPr>
        <w:tab/>
      </w:r>
      <w:r w:rsidR="000D204A">
        <w:rPr>
          <w:sz w:val="19"/>
          <w:szCs w:val="19"/>
        </w:rPr>
        <w:tab/>
      </w:r>
      <w:r w:rsidR="000D204A">
        <w:rPr>
          <w:sz w:val="19"/>
          <w:szCs w:val="19"/>
        </w:rPr>
        <w:tab/>
      </w:r>
      <w:r w:rsidRPr="001A79AA">
        <w:rPr>
          <w:sz w:val="19"/>
          <w:szCs w:val="19"/>
        </w:rPr>
        <w:t xml:space="preserve"> Title: </w:t>
      </w:r>
    </w:p>
    <w:p w14:paraId="782BAFB3" w14:textId="3CFF2580" w:rsidR="00FF2D9F" w:rsidRPr="001A79AA" w:rsidRDefault="00627EC7" w:rsidP="00FF2D9F">
      <w:pPr>
        <w:jc w:val="both"/>
        <w:rPr>
          <w:sz w:val="19"/>
          <w:szCs w:val="19"/>
        </w:rPr>
      </w:pPr>
      <w:r>
        <w:rPr>
          <w:noProof/>
          <w:sz w:val="15"/>
        </w:rPr>
        <mc:AlternateContent>
          <mc:Choice Requires="wps">
            <w:drawing>
              <wp:anchor distT="0" distB="0" distL="114300" distR="114300" simplePos="0" relativeHeight="251859968" behindDoc="0" locked="0" layoutInCell="1" allowOverlap="1" wp14:anchorId="7FC37D90" wp14:editId="7DE094BE">
                <wp:simplePos x="0" y="0"/>
                <wp:positionH relativeFrom="column">
                  <wp:posOffset>3981450</wp:posOffset>
                </wp:positionH>
                <wp:positionV relativeFrom="paragraph">
                  <wp:posOffset>27332</wp:posOffset>
                </wp:positionV>
                <wp:extent cx="2324100" cy="0"/>
                <wp:effectExtent l="0" t="0" r="0" b="0"/>
                <wp:wrapNone/>
                <wp:docPr id="1687658868" name="Straight Connector 87" descr="Line"/>
                <wp:cNvGraphicFramePr/>
                <a:graphic xmlns:a="http://schemas.openxmlformats.org/drawingml/2006/main">
                  <a:graphicData uri="http://schemas.microsoft.com/office/word/2010/wordprocessingShape">
                    <wps:wsp>
                      <wps:cNvCnPr/>
                      <wps:spPr>
                        <a:xfrm>
                          <a:off x="0" y="0"/>
                          <a:ext cx="2324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858EF9" id="Straight Connector 87" o:spid="_x0000_s1026" alt="Line"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5pt,2.15pt" to="49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" strokecolor="black [3213]" strokeweight=".5pt">
                <v:stroke joinstyle="miter"/>
              </v:line>
            </w:pict>
          </mc:Fallback>
        </mc:AlternateContent>
      </w:r>
      <w:r w:rsidR="000D204A">
        <w:rPr>
          <w:noProof/>
          <w:sz w:val="15"/>
        </w:rPr>
        <mc:AlternateContent>
          <mc:Choice Requires="wps">
            <w:drawing>
              <wp:anchor distT="0" distB="0" distL="114300" distR="114300" simplePos="0" relativeHeight="251857920" behindDoc="0" locked="0" layoutInCell="1" allowOverlap="1" wp14:anchorId="50594206" wp14:editId="09CE1166">
                <wp:simplePos x="0" y="0"/>
                <wp:positionH relativeFrom="column">
                  <wp:posOffset>857250</wp:posOffset>
                </wp:positionH>
                <wp:positionV relativeFrom="paragraph">
                  <wp:posOffset>20955</wp:posOffset>
                </wp:positionV>
                <wp:extent cx="2809875" cy="0"/>
                <wp:effectExtent l="0" t="0" r="0" b="0"/>
                <wp:wrapNone/>
                <wp:docPr id="983215386" name="Straight Connector 87" descr="Line"/>
                <wp:cNvGraphicFramePr/>
                <a:graphic xmlns:a="http://schemas.openxmlformats.org/drawingml/2006/main">
                  <a:graphicData uri="http://schemas.microsoft.com/office/word/2010/wordprocessingShape">
                    <wps:wsp>
                      <wps:cNvCnPr/>
                      <wps:spPr>
                        <a:xfrm>
                          <a:off x="0" y="0"/>
                          <a:ext cx="2809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F1B488" id="Straight Connector 87" o:spid="_x0000_s1026" alt="Line"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1.65pt" to="288.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" strokecolor="black [3213]" strokeweight=".5pt">
                <v:stroke joinstyle="miter"/>
              </v:line>
            </w:pict>
          </mc:Fallback>
        </mc:AlternateContent>
      </w:r>
    </w:p>
    <w:p w14:paraId="3F0066FB" w14:textId="11524265" w:rsidR="00FF2D9F" w:rsidRPr="001A79AA" w:rsidRDefault="00627EC7" w:rsidP="00FF2D9F">
      <w:pPr>
        <w:jc w:val="both"/>
        <w:rPr>
          <w:sz w:val="19"/>
          <w:szCs w:val="19"/>
        </w:rPr>
      </w:pPr>
      <w:r>
        <w:rPr>
          <w:noProof/>
          <w:sz w:val="15"/>
        </w:rPr>
        <mc:AlternateContent>
          <mc:Choice Requires="wps">
            <w:drawing>
              <wp:anchor distT="0" distB="0" distL="114300" distR="114300" simplePos="0" relativeHeight="251862016" behindDoc="0" locked="0" layoutInCell="1" allowOverlap="1" wp14:anchorId="3A8F8C63" wp14:editId="54075A88">
                <wp:simplePos x="0" y="0"/>
                <wp:positionH relativeFrom="column">
                  <wp:posOffset>361950</wp:posOffset>
                </wp:positionH>
                <wp:positionV relativeFrom="paragraph">
                  <wp:posOffset>139369</wp:posOffset>
                </wp:positionV>
                <wp:extent cx="3305175" cy="9144"/>
                <wp:effectExtent l="0" t="0" r="28575" b="29210"/>
                <wp:wrapNone/>
                <wp:docPr id="1302403948" name="Straight Connector 87" descr="Line"/>
                <wp:cNvGraphicFramePr/>
                <a:graphic xmlns:a="http://schemas.openxmlformats.org/drawingml/2006/main">
                  <a:graphicData uri="http://schemas.microsoft.com/office/word/2010/wordprocessingShape">
                    <wps:wsp>
                      <wps:cNvCnPr/>
                      <wps:spPr>
                        <a:xfrm>
                          <a:off x="0" y="0"/>
                          <a:ext cx="3305175"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F07B62" id="Straight Connector 87" o:spid="_x0000_s1026" alt="Line"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0.95pt" to="288.7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" strokecolor="black [3213]" strokeweight=".5pt">
                <v:stroke joinstyle="miter"/>
              </v:line>
            </w:pict>
          </mc:Fallback>
        </mc:AlternateContent>
      </w:r>
      <w:r w:rsidR="00FF2D9F" w:rsidRPr="001A79AA">
        <w:rPr>
          <w:sz w:val="19"/>
          <w:szCs w:val="19"/>
        </w:rPr>
        <w:t xml:space="preserve">Email: </w:t>
      </w:r>
      <w:r w:rsidR="000D204A">
        <w:rPr>
          <w:sz w:val="19"/>
          <w:szCs w:val="19"/>
        </w:rPr>
        <w:tab/>
      </w:r>
      <w:r w:rsidR="000D204A">
        <w:rPr>
          <w:sz w:val="19"/>
          <w:szCs w:val="19"/>
        </w:rPr>
        <w:tab/>
      </w:r>
      <w:r w:rsidR="000D204A">
        <w:rPr>
          <w:sz w:val="19"/>
          <w:szCs w:val="19"/>
        </w:rPr>
        <w:tab/>
      </w:r>
      <w:r w:rsidR="000D204A">
        <w:rPr>
          <w:sz w:val="19"/>
          <w:szCs w:val="19"/>
        </w:rPr>
        <w:tab/>
      </w:r>
      <w:r w:rsidR="000D204A">
        <w:rPr>
          <w:sz w:val="19"/>
          <w:szCs w:val="19"/>
        </w:rPr>
        <w:tab/>
      </w:r>
      <w:r w:rsidR="000D204A">
        <w:rPr>
          <w:sz w:val="19"/>
          <w:szCs w:val="19"/>
        </w:rPr>
        <w:tab/>
      </w:r>
      <w:r w:rsidR="000D204A">
        <w:rPr>
          <w:sz w:val="19"/>
          <w:szCs w:val="19"/>
        </w:rPr>
        <w:tab/>
      </w:r>
      <w:proofErr w:type="gramStart"/>
      <w:r w:rsidR="000D204A">
        <w:rPr>
          <w:sz w:val="19"/>
          <w:szCs w:val="19"/>
        </w:rPr>
        <w:tab/>
      </w:r>
      <w:r w:rsidR="00FF2D9F" w:rsidRPr="001A79AA">
        <w:rPr>
          <w:sz w:val="19"/>
          <w:szCs w:val="19"/>
        </w:rPr>
        <w:t xml:space="preserve">  Phone</w:t>
      </w:r>
      <w:proofErr w:type="gramEnd"/>
      <w:r w:rsidR="00FF2D9F" w:rsidRPr="001A79AA">
        <w:rPr>
          <w:sz w:val="19"/>
          <w:szCs w:val="19"/>
        </w:rPr>
        <w:t>:</w:t>
      </w:r>
    </w:p>
    <w:p w14:paraId="0D7B75E4" w14:textId="1BC9CB60" w:rsidR="00FF2D9F" w:rsidRPr="001A79AA" w:rsidRDefault="00627EC7" w:rsidP="00FF2D9F">
      <w:pPr>
        <w:jc w:val="both"/>
        <w:rPr>
          <w:sz w:val="19"/>
          <w:szCs w:val="19"/>
        </w:rPr>
      </w:pPr>
      <w:r>
        <w:rPr>
          <w:noProof/>
          <w:sz w:val="15"/>
        </w:rPr>
        <mc:AlternateContent>
          <mc:Choice Requires="wps">
            <w:drawing>
              <wp:anchor distT="0" distB="0" distL="114300" distR="114300" simplePos="0" relativeHeight="251864064" behindDoc="0" locked="0" layoutInCell="1" allowOverlap="1" wp14:anchorId="76C48893" wp14:editId="796B40B6">
                <wp:simplePos x="0" y="0"/>
                <wp:positionH relativeFrom="column">
                  <wp:posOffset>4142629</wp:posOffset>
                </wp:positionH>
                <wp:positionV relativeFrom="paragraph">
                  <wp:posOffset>15902</wp:posOffset>
                </wp:positionV>
                <wp:extent cx="2160905" cy="19050"/>
                <wp:effectExtent l="0" t="0" r="29845" b="19050"/>
                <wp:wrapNone/>
                <wp:docPr id="7574386" name="Straight Connector 87" descr="Line"/>
                <wp:cNvGraphicFramePr/>
                <a:graphic xmlns:a="http://schemas.openxmlformats.org/drawingml/2006/main">
                  <a:graphicData uri="http://schemas.microsoft.com/office/word/2010/wordprocessingShape">
                    <wps:wsp>
                      <wps:cNvCnPr/>
                      <wps:spPr>
                        <a:xfrm>
                          <a:off x="0" y="0"/>
                          <a:ext cx="2160905" cy="1905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72694C" id="Straight Connector 87" o:spid="_x0000_s1026" alt="Line"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2pt,1.25pt" to="496.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" strokecolor="black [3213]" strokeweight=".5pt">
                <v:stroke joinstyle="miter"/>
              </v:line>
            </w:pict>
          </mc:Fallback>
        </mc:AlternateContent>
      </w:r>
    </w:p>
    <w:p w14:paraId="546662F9" w14:textId="6EB47D98" w:rsidR="00FF2D9F" w:rsidRPr="001A79AA" w:rsidRDefault="00627EC7" w:rsidP="00FF2D9F">
      <w:pPr>
        <w:jc w:val="both"/>
        <w:rPr>
          <w:sz w:val="19"/>
          <w:szCs w:val="19"/>
        </w:rPr>
      </w:pPr>
      <w:r>
        <w:rPr>
          <w:noProof/>
          <w:sz w:val="15"/>
        </w:rPr>
        <mc:AlternateContent>
          <mc:Choice Requires="wps">
            <w:drawing>
              <wp:anchor distT="0" distB="0" distL="114300" distR="114300" simplePos="0" relativeHeight="251866112" behindDoc="0" locked="0" layoutInCell="1" allowOverlap="1" wp14:anchorId="2F7C3733" wp14:editId="23BF5C2D">
                <wp:simplePos x="0" y="0"/>
                <wp:positionH relativeFrom="column">
                  <wp:posOffset>2103672</wp:posOffset>
                </wp:positionH>
                <wp:positionV relativeFrom="paragraph">
                  <wp:posOffset>130975</wp:posOffset>
                </wp:positionV>
                <wp:extent cx="2943225" cy="9144"/>
                <wp:effectExtent l="0" t="0" r="28575" b="29210"/>
                <wp:wrapNone/>
                <wp:docPr id="1018857203" name="Straight Connector 87" descr="Line"/>
                <wp:cNvGraphicFramePr/>
                <a:graphic xmlns:a="http://schemas.openxmlformats.org/drawingml/2006/main">
                  <a:graphicData uri="http://schemas.microsoft.com/office/word/2010/wordprocessingShape">
                    <wps:wsp>
                      <wps:cNvCnPr/>
                      <wps:spPr>
                        <a:xfrm>
                          <a:off x="0" y="0"/>
                          <a:ext cx="2943225"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0B4BD5" id="Straight Connector 87" o:spid="_x0000_s1026" alt="Line" style="position:absolute;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65pt,10.3pt" to="397.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" strokecolor="black [3213]" strokeweight=".5pt">
                <v:stroke joinstyle="miter"/>
              </v:line>
            </w:pict>
          </mc:Fallback>
        </mc:AlternateContent>
      </w:r>
      <w:r w:rsidR="000D204A">
        <w:rPr>
          <w:noProof/>
          <w:sz w:val="15"/>
        </w:rPr>
        <mc:AlternateContent>
          <mc:Choice Requires="wps">
            <w:drawing>
              <wp:anchor distT="0" distB="0" distL="114300" distR="114300" simplePos="0" relativeHeight="251868160" behindDoc="0" locked="0" layoutInCell="1" allowOverlap="1" wp14:anchorId="575EF5A6" wp14:editId="24A5831A">
                <wp:simplePos x="0" y="0"/>
                <wp:positionH relativeFrom="column">
                  <wp:posOffset>5543550</wp:posOffset>
                </wp:positionH>
                <wp:positionV relativeFrom="paragraph">
                  <wp:posOffset>128270</wp:posOffset>
                </wp:positionV>
                <wp:extent cx="760730" cy="9525"/>
                <wp:effectExtent l="0" t="0" r="20320" b="28575"/>
                <wp:wrapNone/>
                <wp:docPr id="1147548880" name="Straight Connector 87" descr="Line"/>
                <wp:cNvGraphicFramePr/>
                <a:graphic xmlns:a="http://schemas.openxmlformats.org/drawingml/2006/main">
                  <a:graphicData uri="http://schemas.microsoft.com/office/word/2010/wordprocessingShape">
                    <wps:wsp>
                      <wps:cNvCnPr/>
                      <wps:spPr>
                        <a:xfrm>
                          <a:off x="0" y="0"/>
                          <a:ext cx="760730" cy="95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3510CE" id="Straight Connector 87" o:spid="_x0000_s1026" alt="Line"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5pt,10.1pt" to="496.4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" strokecolor="black [3213]" strokeweight=".5pt">
                <v:stroke joinstyle="miter"/>
              </v:line>
            </w:pict>
          </mc:Fallback>
        </mc:AlternateContent>
      </w:r>
      <w:r w:rsidR="00FF2D9F" w:rsidRPr="001A79AA">
        <w:rPr>
          <w:sz w:val="19"/>
          <w:szCs w:val="19"/>
        </w:rPr>
        <w:t xml:space="preserve">Authorized Representative’s Signature: </w:t>
      </w:r>
      <w:r>
        <w:rPr>
          <w:sz w:val="19"/>
          <w:szCs w:val="19"/>
        </w:rPr>
        <w:tab/>
      </w:r>
      <w:r>
        <w:rPr>
          <w:sz w:val="19"/>
          <w:szCs w:val="19"/>
        </w:rPr>
        <w:tab/>
      </w:r>
      <w:r>
        <w:rPr>
          <w:sz w:val="19"/>
          <w:szCs w:val="19"/>
        </w:rPr>
        <w:tab/>
      </w:r>
      <w:r>
        <w:rPr>
          <w:sz w:val="19"/>
          <w:szCs w:val="19"/>
        </w:rPr>
        <w:tab/>
      </w:r>
      <w:r>
        <w:rPr>
          <w:sz w:val="19"/>
          <w:szCs w:val="19"/>
        </w:rPr>
        <w:tab/>
      </w:r>
      <w:r w:rsidR="00FF2D9F" w:rsidRPr="001A79AA">
        <w:rPr>
          <w:sz w:val="19"/>
          <w:szCs w:val="19"/>
        </w:rPr>
        <w:t xml:space="preserve"> </w:t>
      </w:r>
      <w:r>
        <w:rPr>
          <w:sz w:val="19"/>
          <w:szCs w:val="19"/>
        </w:rPr>
        <w:tab/>
      </w:r>
      <w:r>
        <w:rPr>
          <w:sz w:val="19"/>
          <w:szCs w:val="19"/>
        </w:rPr>
        <w:tab/>
        <w:t xml:space="preserve">     </w:t>
      </w:r>
      <w:r w:rsidR="00FF2D9F" w:rsidRPr="001A79AA">
        <w:rPr>
          <w:sz w:val="19"/>
          <w:szCs w:val="19"/>
        </w:rPr>
        <w:t xml:space="preserve"> Date:</w:t>
      </w:r>
    </w:p>
    <w:p w14:paraId="76EFDEAB" w14:textId="5D7BBAA7" w:rsidR="00FF2D9F" w:rsidRPr="001A79AA" w:rsidRDefault="00FF2D9F" w:rsidP="00FF2D9F">
      <w:pPr>
        <w:jc w:val="both"/>
        <w:rPr>
          <w:sz w:val="19"/>
          <w:szCs w:val="19"/>
        </w:rPr>
      </w:pPr>
    </w:p>
    <w:p w14:paraId="6B3E3BC2" w14:textId="1EC0B444" w:rsidR="00FF2D9F" w:rsidRPr="001A79AA" w:rsidRDefault="000D204A" w:rsidP="00FF2D9F">
      <w:pPr>
        <w:jc w:val="both"/>
        <w:rPr>
          <w:sz w:val="19"/>
          <w:szCs w:val="19"/>
        </w:rPr>
      </w:pPr>
      <w:r>
        <w:rPr>
          <w:noProof/>
          <w:sz w:val="15"/>
        </w:rPr>
        <mc:AlternateContent>
          <mc:Choice Requires="wps">
            <w:drawing>
              <wp:anchor distT="0" distB="0" distL="114300" distR="114300" simplePos="0" relativeHeight="251872256" behindDoc="0" locked="0" layoutInCell="1" allowOverlap="1" wp14:anchorId="570E2B5B" wp14:editId="01DE1621">
                <wp:simplePos x="0" y="0"/>
                <wp:positionH relativeFrom="column">
                  <wp:posOffset>4143375</wp:posOffset>
                </wp:positionH>
                <wp:positionV relativeFrom="paragraph">
                  <wp:posOffset>117475</wp:posOffset>
                </wp:positionV>
                <wp:extent cx="2160905" cy="8890"/>
                <wp:effectExtent l="0" t="0" r="29845" b="29210"/>
                <wp:wrapNone/>
                <wp:docPr id="1268675962" name="Straight Connector 87" descr="Line"/>
                <wp:cNvGraphicFramePr/>
                <a:graphic xmlns:a="http://schemas.openxmlformats.org/drawingml/2006/main">
                  <a:graphicData uri="http://schemas.microsoft.com/office/word/2010/wordprocessingShape">
                    <wps:wsp>
                      <wps:cNvCnPr/>
                      <wps:spPr>
                        <a:xfrm>
                          <a:off x="0" y="0"/>
                          <a:ext cx="2160905" cy="889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94D6F0" id="Straight Connector 87" o:spid="_x0000_s1026" alt="Line"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25pt,9.25pt" to="496.4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" strokecolor="black [3213]" strokeweight=".5pt">
                <v:stroke joinstyle="miter"/>
              </v:line>
            </w:pict>
          </mc:Fallback>
        </mc:AlternateContent>
      </w:r>
      <w:r>
        <w:rPr>
          <w:noProof/>
          <w:sz w:val="15"/>
        </w:rPr>
        <mc:AlternateContent>
          <mc:Choice Requires="wps">
            <w:drawing>
              <wp:anchor distT="0" distB="0" distL="114300" distR="114300" simplePos="0" relativeHeight="251870208" behindDoc="0" locked="0" layoutInCell="1" allowOverlap="1" wp14:anchorId="09EEBE78" wp14:editId="19B7DEE2">
                <wp:simplePos x="0" y="0"/>
                <wp:positionH relativeFrom="column">
                  <wp:posOffset>781050</wp:posOffset>
                </wp:positionH>
                <wp:positionV relativeFrom="paragraph">
                  <wp:posOffset>117475</wp:posOffset>
                </wp:positionV>
                <wp:extent cx="3086100" cy="0"/>
                <wp:effectExtent l="0" t="0" r="0" b="0"/>
                <wp:wrapNone/>
                <wp:docPr id="220865703" name="Straight Connector 87" descr="Line"/>
                <wp:cNvGraphicFramePr/>
                <a:graphic xmlns:a="http://schemas.openxmlformats.org/drawingml/2006/main">
                  <a:graphicData uri="http://schemas.microsoft.com/office/word/2010/wordprocessingShape">
                    <wps:wsp>
                      <wps:cNvCnPr/>
                      <wps:spPr>
                        <a:xfrm>
                          <a:off x="0" y="0"/>
                          <a:ext cx="30861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AA9234" id="Straight Connector 87" o:spid="_x0000_s1026" alt="Line"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9.25pt" to="304.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" strokecolor="black [3213]" strokeweight=".5pt">
                <v:stroke joinstyle="miter"/>
              </v:line>
            </w:pict>
          </mc:Fallback>
        </mc:AlternateContent>
      </w:r>
      <w:r w:rsidR="00FF2D9F" w:rsidRPr="001A79AA">
        <w:rPr>
          <w:sz w:val="19"/>
          <w:szCs w:val="19"/>
        </w:rPr>
        <w:t xml:space="preserve">Printed Name: </w:t>
      </w:r>
      <w:r w:rsidR="00627EC7">
        <w:rPr>
          <w:sz w:val="19"/>
          <w:szCs w:val="19"/>
        </w:rPr>
        <w:tab/>
      </w:r>
      <w:r w:rsidR="00627EC7">
        <w:rPr>
          <w:sz w:val="19"/>
          <w:szCs w:val="19"/>
        </w:rPr>
        <w:tab/>
      </w:r>
      <w:r w:rsidR="00627EC7">
        <w:rPr>
          <w:sz w:val="19"/>
          <w:szCs w:val="19"/>
        </w:rPr>
        <w:tab/>
      </w:r>
      <w:r w:rsidR="00627EC7">
        <w:rPr>
          <w:sz w:val="19"/>
          <w:szCs w:val="19"/>
        </w:rPr>
        <w:tab/>
      </w:r>
      <w:r w:rsidR="00627EC7">
        <w:rPr>
          <w:sz w:val="19"/>
          <w:szCs w:val="19"/>
        </w:rPr>
        <w:tab/>
      </w:r>
      <w:r w:rsidR="00627EC7">
        <w:rPr>
          <w:sz w:val="19"/>
          <w:szCs w:val="19"/>
        </w:rPr>
        <w:tab/>
      </w:r>
      <w:r w:rsidR="00627EC7">
        <w:rPr>
          <w:sz w:val="19"/>
          <w:szCs w:val="19"/>
        </w:rPr>
        <w:tab/>
        <w:t xml:space="preserve">      </w:t>
      </w:r>
      <w:r w:rsidR="00FF2D9F" w:rsidRPr="001A79AA">
        <w:rPr>
          <w:sz w:val="19"/>
          <w:szCs w:val="19"/>
        </w:rPr>
        <w:t xml:space="preserve"> Title:</w:t>
      </w:r>
    </w:p>
    <w:p w14:paraId="4D876235" w14:textId="09AB35A9" w:rsidR="00FF2D9F" w:rsidRPr="001A79AA" w:rsidRDefault="00FF2D9F" w:rsidP="00FF2D9F">
      <w:pPr>
        <w:jc w:val="both"/>
        <w:rPr>
          <w:sz w:val="19"/>
          <w:szCs w:val="19"/>
        </w:rPr>
      </w:pPr>
    </w:p>
    <w:p w14:paraId="5DCF7846" w14:textId="3DA75402" w:rsidR="00B36D73" w:rsidRPr="001A79AA" w:rsidRDefault="000D204A" w:rsidP="00FF2D9F">
      <w:pPr>
        <w:jc w:val="both"/>
        <w:rPr>
          <w:szCs w:val="20"/>
        </w:rPr>
      </w:pPr>
      <w:r>
        <w:rPr>
          <w:noProof/>
          <w:sz w:val="15"/>
        </w:rPr>
        <mc:AlternateContent>
          <mc:Choice Requires="wps">
            <w:drawing>
              <wp:anchor distT="0" distB="0" distL="114300" distR="114300" simplePos="0" relativeHeight="251876352" behindDoc="0" locked="0" layoutInCell="1" allowOverlap="1" wp14:anchorId="3E65828D" wp14:editId="547D970C">
                <wp:simplePos x="0" y="0"/>
                <wp:positionH relativeFrom="column">
                  <wp:posOffset>4384040</wp:posOffset>
                </wp:positionH>
                <wp:positionV relativeFrom="paragraph">
                  <wp:posOffset>127635</wp:posOffset>
                </wp:positionV>
                <wp:extent cx="1920240" cy="9144"/>
                <wp:effectExtent l="0" t="0" r="22860" b="29210"/>
                <wp:wrapNone/>
                <wp:docPr id="99472700" name="Straight Connector 87" descr="Line"/>
                <wp:cNvGraphicFramePr/>
                <a:graphic xmlns:a="http://schemas.openxmlformats.org/drawingml/2006/main">
                  <a:graphicData uri="http://schemas.microsoft.com/office/word/2010/wordprocessingShape">
                    <wps:wsp>
                      <wps:cNvCnPr/>
                      <wps:spPr>
                        <a:xfrm>
                          <a:off x="0" y="0"/>
                          <a:ext cx="1920240"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44FFF2" id="Straight Connector 87" o:spid="_x0000_s1026" alt="Line"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2pt,10.05pt" to="496.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" strokecolor="black [3213]" strokeweight=".5pt">
                <v:stroke joinstyle="miter"/>
              </v:line>
            </w:pict>
          </mc:Fallback>
        </mc:AlternateContent>
      </w:r>
      <w:r>
        <w:rPr>
          <w:noProof/>
          <w:sz w:val="15"/>
        </w:rPr>
        <mc:AlternateContent>
          <mc:Choice Requires="wps">
            <w:drawing>
              <wp:anchor distT="0" distB="0" distL="114300" distR="114300" simplePos="0" relativeHeight="251874304" behindDoc="0" locked="0" layoutInCell="1" allowOverlap="1" wp14:anchorId="0CD9B0C2" wp14:editId="01A17AF4">
                <wp:simplePos x="0" y="0"/>
                <wp:positionH relativeFrom="column">
                  <wp:posOffset>361950</wp:posOffset>
                </wp:positionH>
                <wp:positionV relativeFrom="paragraph">
                  <wp:posOffset>116205</wp:posOffset>
                </wp:positionV>
                <wp:extent cx="3505200" cy="0"/>
                <wp:effectExtent l="0" t="0" r="0" b="0"/>
                <wp:wrapNone/>
                <wp:docPr id="800055716" name="Straight Connector 87" descr="Line"/>
                <wp:cNvGraphicFramePr/>
                <a:graphic xmlns:a="http://schemas.openxmlformats.org/drawingml/2006/main">
                  <a:graphicData uri="http://schemas.microsoft.com/office/word/2010/wordprocessingShape">
                    <wps:wsp>
                      <wps:cNvCnPr/>
                      <wps:spPr>
                        <a:xfrm>
                          <a:off x="0" y="0"/>
                          <a:ext cx="35052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DB519C" id="Straight Connector 87" o:spid="_x0000_s1026" alt="Line"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9.15pt" to="304.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" strokecolor="black [3213]" strokeweight=".5pt">
                <v:stroke joinstyle="miter"/>
              </v:line>
            </w:pict>
          </mc:Fallback>
        </mc:AlternateContent>
      </w:r>
      <w:r w:rsidR="00FF2D9F" w:rsidRPr="001A79AA">
        <w:rPr>
          <w:sz w:val="19"/>
          <w:szCs w:val="19"/>
        </w:rPr>
        <w:t xml:space="preserve">Email: </w:t>
      </w:r>
      <w:r w:rsidR="00627EC7">
        <w:rPr>
          <w:sz w:val="19"/>
          <w:szCs w:val="19"/>
        </w:rPr>
        <w:tab/>
      </w:r>
      <w:r w:rsidR="00627EC7">
        <w:rPr>
          <w:sz w:val="19"/>
          <w:szCs w:val="19"/>
        </w:rPr>
        <w:tab/>
      </w:r>
      <w:r w:rsidR="00627EC7">
        <w:rPr>
          <w:sz w:val="19"/>
          <w:szCs w:val="19"/>
        </w:rPr>
        <w:tab/>
      </w:r>
      <w:r w:rsidR="00627EC7">
        <w:rPr>
          <w:sz w:val="19"/>
          <w:szCs w:val="19"/>
        </w:rPr>
        <w:tab/>
      </w:r>
      <w:r w:rsidR="00627EC7">
        <w:rPr>
          <w:sz w:val="19"/>
          <w:szCs w:val="19"/>
        </w:rPr>
        <w:tab/>
      </w:r>
      <w:r w:rsidR="00627EC7">
        <w:rPr>
          <w:sz w:val="19"/>
          <w:szCs w:val="19"/>
        </w:rPr>
        <w:tab/>
      </w:r>
      <w:r w:rsidR="00627EC7">
        <w:rPr>
          <w:sz w:val="19"/>
          <w:szCs w:val="19"/>
        </w:rPr>
        <w:tab/>
      </w:r>
      <w:r w:rsidR="00627EC7">
        <w:rPr>
          <w:sz w:val="19"/>
          <w:szCs w:val="19"/>
        </w:rPr>
        <w:tab/>
        <w:t xml:space="preserve">       </w:t>
      </w:r>
      <w:r w:rsidR="00FF2D9F" w:rsidRPr="001A79AA">
        <w:rPr>
          <w:sz w:val="19"/>
          <w:szCs w:val="19"/>
        </w:rPr>
        <w:t xml:space="preserve"> </w:t>
      </w:r>
      <w:r w:rsidR="00627EC7">
        <w:rPr>
          <w:sz w:val="19"/>
          <w:szCs w:val="19"/>
        </w:rPr>
        <w:t xml:space="preserve"> </w:t>
      </w:r>
      <w:r w:rsidR="00FF2D9F" w:rsidRPr="001A79AA">
        <w:rPr>
          <w:sz w:val="19"/>
          <w:szCs w:val="19"/>
        </w:rPr>
        <w:t xml:space="preserve"> Phone: </w:t>
      </w:r>
    </w:p>
    <w:p w14:paraId="7B45FA48" w14:textId="59E7CE58" w:rsidR="00B36D73" w:rsidRPr="001A79AA" w:rsidRDefault="00B36D73" w:rsidP="00B36D73">
      <w:pPr>
        <w:jc w:val="both"/>
        <w:rPr>
          <w:szCs w:val="20"/>
        </w:rPr>
      </w:pPr>
    </w:p>
    <w:p w14:paraId="469F88BA" w14:textId="77777777" w:rsidR="00B36D73" w:rsidRPr="001A79AA" w:rsidRDefault="00B36D73" w:rsidP="00B36D73">
      <w:pPr>
        <w:jc w:val="center"/>
        <w:rPr>
          <w:szCs w:val="20"/>
        </w:rPr>
      </w:pPr>
    </w:p>
    <w:p w14:paraId="714D290D" w14:textId="77777777" w:rsidR="00CB26CB" w:rsidRPr="001A79AA" w:rsidRDefault="00CB26CB" w:rsidP="00B36D73">
      <w:pPr>
        <w:jc w:val="center"/>
        <w:rPr>
          <w:szCs w:val="20"/>
        </w:rPr>
      </w:pPr>
    </w:p>
    <w:p w14:paraId="6052382D" w14:textId="58F02852" w:rsidR="00D32626" w:rsidRPr="001A79AA" w:rsidRDefault="00D32626">
      <w:pPr>
        <w:rPr>
          <w:szCs w:val="20"/>
        </w:rPr>
      </w:pPr>
      <w:r w:rsidRPr="001A79AA">
        <w:rPr>
          <w:szCs w:val="20"/>
        </w:rPr>
        <w:br w:type="page"/>
      </w:r>
    </w:p>
    <w:p w14:paraId="3632194B" w14:textId="623F9C26" w:rsidR="00C93481" w:rsidRPr="001A79AA" w:rsidRDefault="00C93481" w:rsidP="00FC6659">
      <w:pPr>
        <w:pStyle w:val="Heading1"/>
        <w:framePr w:w="5804" w:wrap="around" w:x="5355" w:y="80"/>
        <w:rPr>
          <w:rFonts w:ascii="ScalaSans" w:hAnsi="ScalaSans"/>
          <w:b w:val="0"/>
        </w:rPr>
      </w:pPr>
      <w:r w:rsidRPr="001A79AA">
        <w:rPr>
          <w:rFonts w:ascii="ScalaSans" w:hAnsi="ScalaSans"/>
          <w:b w:val="0"/>
          <w:bCs/>
        </w:rPr>
        <w:lastRenderedPageBreak/>
        <w:br w:type="page"/>
      </w:r>
    </w:p>
    <w:p w14:paraId="3B011C0D" w14:textId="721C577C" w:rsidR="00C93481" w:rsidRPr="001A79AA" w:rsidRDefault="00C93481" w:rsidP="00FC6659">
      <w:pPr>
        <w:framePr w:w="5804" w:h="0" w:hSpace="180" w:wrap="around" w:vAnchor="text" w:hAnchor="page" w:x="5355" w:y="80"/>
        <w:spacing w:line="360" w:lineRule="auto"/>
        <w:jc w:val="center"/>
        <w:rPr>
          <w:b/>
          <w:szCs w:val="20"/>
        </w:rPr>
      </w:pPr>
      <w:r w:rsidRPr="001A79AA">
        <w:rPr>
          <w:b/>
          <w:szCs w:val="20"/>
        </w:rPr>
        <w:t>REQUEST FOR PROPOS</w:t>
      </w:r>
      <w:r w:rsidRPr="00FA117E">
        <w:rPr>
          <w:b/>
          <w:szCs w:val="20"/>
        </w:rPr>
        <w:t xml:space="preserve">AL </w:t>
      </w:r>
      <w:r w:rsidRPr="00AB1DD3">
        <w:rPr>
          <w:b/>
          <w:szCs w:val="20"/>
        </w:rPr>
        <w:t>#RFP-</w:t>
      </w:r>
      <w:r w:rsidR="000C6267" w:rsidRPr="00AB1DD3">
        <w:rPr>
          <w:b/>
          <w:szCs w:val="20"/>
        </w:rPr>
        <w:t>25-</w:t>
      </w:r>
      <w:r w:rsidR="00AB1DD3" w:rsidRPr="00AB1DD3">
        <w:rPr>
          <w:b/>
          <w:szCs w:val="20"/>
        </w:rPr>
        <w:t>107</w:t>
      </w:r>
    </w:p>
    <w:p w14:paraId="349DF557" w14:textId="77777777" w:rsidR="00C93481" w:rsidRPr="001A79AA" w:rsidRDefault="00C93481" w:rsidP="00FC6659">
      <w:pPr>
        <w:pStyle w:val="Caption"/>
        <w:framePr w:w="5804" w:wrap="around" w:x="5355" w:y="80"/>
      </w:pPr>
      <w:r w:rsidRPr="001A79AA">
        <w:t>SUBMISSION FORM</w:t>
      </w:r>
    </w:p>
    <w:p w14:paraId="21582762" w14:textId="469A0AF1" w:rsidR="00FC6659" w:rsidRPr="001A79AA" w:rsidRDefault="00FC6659" w:rsidP="001757BF">
      <w:pPr>
        <w:rPr>
          <w:szCs w:val="20"/>
        </w:rPr>
      </w:pPr>
      <w:r w:rsidRPr="001A79AA">
        <w:rPr>
          <w:noProof/>
          <w:color w:val="1F497D"/>
        </w:rPr>
        <w:drawing>
          <wp:anchor distT="0" distB="0" distL="114300" distR="114300" simplePos="0" relativeHeight="251655168" behindDoc="0" locked="0" layoutInCell="1" allowOverlap="1" wp14:anchorId="7F02ADD2" wp14:editId="2C264280">
            <wp:simplePos x="0" y="0"/>
            <wp:positionH relativeFrom="column">
              <wp:posOffset>45803</wp:posOffset>
            </wp:positionH>
            <wp:positionV relativeFrom="paragraph">
              <wp:posOffset>-126503</wp:posOffset>
            </wp:positionV>
            <wp:extent cx="2850515" cy="953135"/>
            <wp:effectExtent l="0" t="0" r="0" b="0"/>
            <wp:wrapNone/>
            <wp:docPr id="15" name="Picture 15"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El Paso Count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0515" cy="953135"/>
                    </a:xfrm>
                    <a:prstGeom prst="rect">
                      <a:avLst/>
                    </a:prstGeom>
                    <a:noFill/>
                  </pic:spPr>
                </pic:pic>
              </a:graphicData>
            </a:graphic>
          </wp:anchor>
        </w:drawing>
      </w:r>
    </w:p>
    <w:p w14:paraId="656DB09E" w14:textId="017153D1" w:rsidR="00FC6659" w:rsidRPr="001A79AA" w:rsidRDefault="00FC6659" w:rsidP="001757BF">
      <w:pPr>
        <w:rPr>
          <w:szCs w:val="20"/>
        </w:rPr>
      </w:pPr>
    </w:p>
    <w:p w14:paraId="56763727" w14:textId="3849BC1F" w:rsidR="00FC6659" w:rsidRPr="001A79AA" w:rsidRDefault="00FC6659" w:rsidP="001757BF">
      <w:pPr>
        <w:rPr>
          <w:szCs w:val="20"/>
        </w:rPr>
      </w:pPr>
    </w:p>
    <w:p w14:paraId="6A22F239" w14:textId="7DCF2D38" w:rsidR="00FC6659" w:rsidRPr="001A79AA" w:rsidRDefault="00FC6659" w:rsidP="001757BF">
      <w:pPr>
        <w:rPr>
          <w:szCs w:val="20"/>
        </w:rPr>
      </w:pPr>
    </w:p>
    <w:p w14:paraId="52D2B4C0" w14:textId="4D8B6DC8" w:rsidR="00FC6659" w:rsidRPr="001A79AA" w:rsidRDefault="00FC6659" w:rsidP="001757BF">
      <w:pPr>
        <w:rPr>
          <w:szCs w:val="20"/>
        </w:rPr>
      </w:pPr>
    </w:p>
    <w:p w14:paraId="6EC21FED" w14:textId="15635160" w:rsidR="004434F3" w:rsidRDefault="00317AAE" w:rsidP="004434F3">
      <w:pPr>
        <w:rPr>
          <w:szCs w:val="20"/>
        </w:rPr>
      </w:pPr>
      <w:r>
        <w:rPr>
          <w:noProof/>
          <w:sz w:val="15"/>
        </w:rPr>
        <mc:AlternateContent>
          <mc:Choice Requires="wps">
            <w:drawing>
              <wp:anchor distT="0" distB="0" distL="114300" distR="114300" simplePos="0" relativeHeight="251712512" behindDoc="0" locked="0" layoutInCell="1" allowOverlap="1" wp14:anchorId="4814C2E0" wp14:editId="01788DC9">
                <wp:simplePos x="0" y="0"/>
                <wp:positionH relativeFrom="column">
                  <wp:posOffset>0</wp:posOffset>
                </wp:positionH>
                <wp:positionV relativeFrom="paragraph">
                  <wp:posOffset>148590</wp:posOffset>
                </wp:positionV>
                <wp:extent cx="6429375" cy="0"/>
                <wp:effectExtent l="0" t="0" r="0" b="0"/>
                <wp:wrapNone/>
                <wp:docPr id="534442396" name="Straight Connector 87" descr="Line"/>
                <wp:cNvGraphicFramePr/>
                <a:graphic xmlns:a="http://schemas.openxmlformats.org/drawingml/2006/main">
                  <a:graphicData uri="http://schemas.microsoft.com/office/word/2010/wordprocessingShape">
                    <wps:wsp>
                      <wps:cNvCnPr/>
                      <wps:spPr>
                        <a:xfrm>
                          <a:off x="0" y="0"/>
                          <a:ext cx="64293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DD1616" id="Straight Connector 87" o:spid="_x0000_s1026" alt="Line"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7pt" to="506.2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" strokecolor="black [3213]" strokeweight=".5pt">
                <v:stroke joinstyle="miter"/>
              </v:line>
            </w:pict>
          </mc:Fallback>
        </mc:AlternateContent>
      </w:r>
    </w:p>
    <w:p w14:paraId="6A80B80F" w14:textId="25144337" w:rsidR="00317AAE" w:rsidRDefault="00317AAE" w:rsidP="004434F3">
      <w:pPr>
        <w:rPr>
          <w:szCs w:val="20"/>
        </w:rPr>
      </w:pPr>
    </w:p>
    <w:p w14:paraId="1D210AD3" w14:textId="77777777" w:rsidR="00317AAE" w:rsidRPr="001A79AA" w:rsidRDefault="00317AAE" w:rsidP="004434F3">
      <w:pPr>
        <w:rPr>
          <w:szCs w:val="20"/>
        </w:rPr>
      </w:pPr>
    </w:p>
    <w:p w14:paraId="017FCAB2" w14:textId="5587C7F3" w:rsidR="00396551" w:rsidRPr="00660A38" w:rsidRDefault="00396551" w:rsidP="00396551">
      <w:pPr>
        <w:spacing w:line="276" w:lineRule="auto"/>
        <w:jc w:val="both"/>
      </w:pPr>
      <w:r w:rsidRPr="00660A38">
        <w:rPr>
          <w:b/>
        </w:rPr>
        <w:t>ELECTRONIC SUBMI</w:t>
      </w:r>
      <w:r>
        <w:rPr>
          <w:b/>
        </w:rPr>
        <w:t>SSION</w:t>
      </w:r>
      <w:r w:rsidRPr="00660A38">
        <w:rPr>
          <w:b/>
        </w:rPr>
        <w:t xml:space="preserve"> OF OFFERS: </w:t>
      </w:r>
      <w:r w:rsidRPr="00660A38">
        <w:t>El Paso County will only accept electronic bid proposals submitted through the Rocky Mountain E-Purchasing system.  A Submittal Log will be posted within three (3) Business days after the Opening and after the County has had an opportunity to review and verify the submittals offered to the County.</w:t>
      </w:r>
    </w:p>
    <w:p w14:paraId="1E8FCFC7" w14:textId="77777777" w:rsidR="00396551" w:rsidRPr="00EC2C31" w:rsidRDefault="00396551" w:rsidP="00396551">
      <w:pPr>
        <w:spacing w:line="276" w:lineRule="auto"/>
        <w:jc w:val="both"/>
      </w:pPr>
    </w:p>
    <w:p w14:paraId="0E22D938" w14:textId="77777777" w:rsidR="00396551" w:rsidRPr="00EC2C31" w:rsidRDefault="00396551" w:rsidP="00396551">
      <w:pPr>
        <w:spacing w:line="276" w:lineRule="auto"/>
        <w:jc w:val="both"/>
      </w:pPr>
      <w:r w:rsidRPr="00EC2C31">
        <w:t xml:space="preserve">The original Offer must be received before the due date and time through an electronic package transmitted through the Rocky Mountain E-Purchasing system.  The Applicant is responsible for ensuring its Response is posted in its entirety by the due date and time outlined in the solicitation document.  </w:t>
      </w:r>
      <w:bookmarkStart w:id="4" w:name="_Hlk159581878"/>
      <w:r w:rsidRPr="00EC2C31">
        <w:t>No allowances will be provided to those Vendors whose submittal is not uploaded prior to the due date and time outlined in the solicitation.</w:t>
      </w:r>
    </w:p>
    <w:p w14:paraId="69F3E2BD" w14:textId="77777777" w:rsidR="00396551" w:rsidRPr="00EC2C31" w:rsidRDefault="00396551" w:rsidP="00396551">
      <w:pPr>
        <w:spacing w:line="276" w:lineRule="auto"/>
        <w:jc w:val="both"/>
      </w:pPr>
    </w:p>
    <w:p w14:paraId="4C4E675B" w14:textId="77777777" w:rsidR="00396551" w:rsidRPr="00EC2C31" w:rsidRDefault="00396551" w:rsidP="00396551">
      <w:pPr>
        <w:spacing w:line="276" w:lineRule="auto"/>
        <w:jc w:val="both"/>
      </w:pPr>
      <w:r w:rsidRPr="00EC2C31">
        <w:rPr>
          <w:u w:val="single"/>
        </w:rPr>
        <w:t>If the submittal arrives late and/or is not uploaded in its entirety, it will not be included in the electronic lockbox</w:t>
      </w:r>
      <w:r w:rsidRPr="00EC2C31">
        <w:t>.</w:t>
      </w:r>
    </w:p>
    <w:bookmarkEnd w:id="4"/>
    <w:p w14:paraId="2F5C36D1" w14:textId="77777777" w:rsidR="00396551" w:rsidRPr="001A79AA" w:rsidRDefault="00396551" w:rsidP="00CA3B33">
      <w:pPr>
        <w:jc w:val="both"/>
      </w:pPr>
    </w:p>
    <w:p w14:paraId="3BE97A90" w14:textId="77777777" w:rsidR="00790BB7" w:rsidRPr="001A79AA" w:rsidRDefault="00790BB7" w:rsidP="00790BB7">
      <w:pPr>
        <w:jc w:val="both"/>
        <w:rPr>
          <w:b/>
          <w:i/>
          <w:sz w:val="22"/>
          <w:szCs w:val="20"/>
          <w:u w:val="single"/>
        </w:rPr>
      </w:pPr>
      <w:r w:rsidRPr="001A79AA">
        <w:rPr>
          <w:b/>
          <w:i/>
          <w:sz w:val="22"/>
          <w:szCs w:val="20"/>
          <w:u w:val="single"/>
        </w:rPr>
        <w:t>ALL signatures on required documents must be in blue ink or a verifiable electronic signature</w:t>
      </w:r>
    </w:p>
    <w:p w14:paraId="3CA4E4B8" w14:textId="5DDCAF55" w:rsidR="0002707C" w:rsidRPr="001A79AA" w:rsidRDefault="0002707C" w:rsidP="0002707C">
      <w:pPr>
        <w:rPr>
          <w:szCs w:val="20"/>
        </w:rPr>
      </w:pPr>
    </w:p>
    <w:p w14:paraId="0C273548" w14:textId="44602EB2" w:rsidR="00DF6D9F" w:rsidRPr="00DF6D9F" w:rsidRDefault="00484148" w:rsidP="00DF6D9F">
      <w:pPr>
        <w:spacing w:line="360" w:lineRule="auto"/>
        <w:jc w:val="both"/>
        <w:rPr>
          <w:b/>
          <w:szCs w:val="20"/>
        </w:rPr>
      </w:pPr>
      <w:r>
        <w:rPr>
          <w:b/>
          <w:szCs w:val="20"/>
        </w:rPr>
        <w:t>Consultant</w:t>
      </w:r>
      <w:r w:rsidR="0002707C" w:rsidRPr="001A79AA">
        <w:rPr>
          <w:b/>
          <w:szCs w:val="20"/>
        </w:rPr>
        <w:t xml:space="preserve"> shall check (</w:t>
      </w:r>
      <w:r w:rsidR="0002707C" w:rsidRPr="001A79AA">
        <w:rPr>
          <w:b/>
          <w:szCs w:val="20"/>
        </w:rPr>
        <w:sym w:font="Wingdings" w:char="00FC"/>
      </w:r>
      <w:r w:rsidR="0002707C" w:rsidRPr="001A79AA">
        <w:rPr>
          <w:b/>
          <w:szCs w:val="20"/>
        </w:rPr>
        <w:t>) to confirm that the following documentation has been submitted:</w:t>
      </w:r>
    </w:p>
    <w:p w14:paraId="707AF64B" w14:textId="76FE12E1" w:rsidR="0002707C" w:rsidRPr="00DF6D9F" w:rsidRDefault="0002707C" w:rsidP="00DF6D9F">
      <w:pPr>
        <w:pStyle w:val="ListParagraph"/>
        <w:numPr>
          <w:ilvl w:val="0"/>
          <w:numId w:val="49"/>
        </w:numPr>
        <w:spacing w:line="360" w:lineRule="auto"/>
        <w:jc w:val="both"/>
        <w:rPr>
          <w:rFonts w:ascii="Arial" w:hAnsi="Arial" w:cs="Arial"/>
          <w:sz w:val="18"/>
          <w:szCs w:val="18"/>
        </w:rPr>
      </w:pPr>
      <w:r w:rsidRPr="00DF6D9F">
        <w:rPr>
          <w:rFonts w:ascii="Arial" w:hAnsi="Arial" w:cs="Arial"/>
          <w:sz w:val="18"/>
          <w:szCs w:val="18"/>
        </w:rPr>
        <w:t>Signed Cover Sheet from this Solicitation</w:t>
      </w:r>
    </w:p>
    <w:p w14:paraId="38478B90" w14:textId="6B464E7D" w:rsidR="0002707C" w:rsidRPr="00DF6D9F" w:rsidRDefault="00484148" w:rsidP="00DF6D9F">
      <w:pPr>
        <w:pStyle w:val="ListParagraph"/>
        <w:numPr>
          <w:ilvl w:val="0"/>
          <w:numId w:val="49"/>
        </w:numPr>
        <w:spacing w:line="360" w:lineRule="auto"/>
        <w:jc w:val="both"/>
        <w:rPr>
          <w:rFonts w:ascii="Arial" w:hAnsi="Arial" w:cs="Arial"/>
          <w:sz w:val="18"/>
          <w:szCs w:val="18"/>
        </w:rPr>
      </w:pPr>
      <w:r w:rsidRPr="00DF6D9F">
        <w:rPr>
          <w:rFonts w:ascii="Arial" w:hAnsi="Arial" w:cs="Arial"/>
          <w:sz w:val="18"/>
          <w:szCs w:val="18"/>
        </w:rPr>
        <w:t>Consultant</w:t>
      </w:r>
      <w:r w:rsidR="0002707C" w:rsidRPr="00DF6D9F">
        <w:rPr>
          <w:rFonts w:ascii="Arial" w:hAnsi="Arial" w:cs="Arial"/>
          <w:sz w:val="18"/>
          <w:szCs w:val="18"/>
        </w:rPr>
        <w:t xml:space="preserve"> Information Form</w:t>
      </w:r>
    </w:p>
    <w:p w14:paraId="4B51B037" w14:textId="68E5799D" w:rsidR="0002707C" w:rsidRPr="00DF6D9F" w:rsidRDefault="0002707C" w:rsidP="00DF6D9F">
      <w:pPr>
        <w:pStyle w:val="ListParagraph"/>
        <w:numPr>
          <w:ilvl w:val="0"/>
          <w:numId w:val="49"/>
        </w:numPr>
        <w:spacing w:line="360" w:lineRule="auto"/>
        <w:jc w:val="both"/>
        <w:rPr>
          <w:rFonts w:ascii="Arial" w:hAnsi="Arial" w:cs="Arial"/>
          <w:sz w:val="18"/>
          <w:szCs w:val="18"/>
        </w:rPr>
      </w:pPr>
      <w:r w:rsidRPr="00DF6D9F">
        <w:rPr>
          <w:rFonts w:ascii="Arial" w:hAnsi="Arial" w:cs="Arial"/>
          <w:sz w:val="18"/>
          <w:szCs w:val="18"/>
        </w:rPr>
        <w:t>Proprietary / Confidential Statement</w:t>
      </w:r>
    </w:p>
    <w:p w14:paraId="17E21BC1" w14:textId="283A1A3D" w:rsidR="0002707C" w:rsidRPr="00DF6D9F" w:rsidRDefault="0002707C" w:rsidP="00DF6D9F">
      <w:pPr>
        <w:pStyle w:val="ListParagraph"/>
        <w:numPr>
          <w:ilvl w:val="0"/>
          <w:numId w:val="49"/>
        </w:numPr>
        <w:spacing w:line="360" w:lineRule="auto"/>
        <w:jc w:val="both"/>
        <w:rPr>
          <w:rFonts w:ascii="Arial" w:hAnsi="Arial" w:cs="Arial"/>
          <w:sz w:val="18"/>
          <w:szCs w:val="18"/>
        </w:rPr>
      </w:pPr>
      <w:r w:rsidRPr="00DF6D9F">
        <w:rPr>
          <w:rFonts w:ascii="Arial" w:hAnsi="Arial" w:cs="Arial"/>
          <w:sz w:val="18"/>
          <w:szCs w:val="18"/>
        </w:rPr>
        <w:t>Signed copies of any addenda issued regarding this Solicitation</w:t>
      </w:r>
    </w:p>
    <w:p w14:paraId="584F728F" w14:textId="6461F684" w:rsidR="0002707C" w:rsidRPr="00DF6D9F" w:rsidRDefault="0002707C" w:rsidP="00DF6D9F">
      <w:pPr>
        <w:pStyle w:val="ListParagraph"/>
        <w:numPr>
          <w:ilvl w:val="0"/>
          <w:numId w:val="49"/>
        </w:numPr>
        <w:spacing w:line="360" w:lineRule="auto"/>
        <w:jc w:val="both"/>
        <w:rPr>
          <w:rFonts w:ascii="Arial" w:hAnsi="Arial" w:cs="Arial"/>
          <w:sz w:val="18"/>
          <w:szCs w:val="18"/>
        </w:rPr>
      </w:pPr>
      <w:r w:rsidRPr="00DF6D9F">
        <w:rPr>
          <w:rFonts w:ascii="Arial" w:hAnsi="Arial" w:cs="Arial"/>
          <w:sz w:val="18"/>
          <w:szCs w:val="18"/>
        </w:rPr>
        <w:t>W9 Documentation</w:t>
      </w:r>
      <w:r w:rsidR="002E7B13" w:rsidRPr="00DF6D9F">
        <w:rPr>
          <w:rFonts w:ascii="Arial" w:hAnsi="Arial" w:cs="Arial"/>
          <w:sz w:val="18"/>
          <w:szCs w:val="18"/>
        </w:rPr>
        <w:t xml:space="preserve"> </w:t>
      </w:r>
      <w:r w:rsidR="001D7574" w:rsidRPr="00DF6D9F">
        <w:rPr>
          <w:rFonts w:ascii="Arial" w:hAnsi="Arial" w:cs="Arial"/>
          <w:sz w:val="18"/>
          <w:szCs w:val="18"/>
        </w:rPr>
        <w:t>/</w:t>
      </w:r>
      <w:r w:rsidR="002E7B13" w:rsidRPr="00DF6D9F">
        <w:rPr>
          <w:rFonts w:ascii="Arial" w:hAnsi="Arial" w:cs="Arial"/>
          <w:sz w:val="18"/>
          <w:szCs w:val="18"/>
        </w:rPr>
        <w:t xml:space="preserve"> </w:t>
      </w:r>
      <w:r w:rsidR="00FB12FC" w:rsidRPr="00DF6D9F">
        <w:rPr>
          <w:rFonts w:ascii="Arial" w:hAnsi="Arial" w:cs="Arial"/>
          <w:sz w:val="18"/>
          <w:szCs w:val="18"/>
        </w:rPr>
        <w:t xml:space="preserve">Universal Entity Identifier (UEI) </w:t>
      </w:r>
      <w:r w:rsidR="001D7574" w:rsidRPr="00DF6D9F">
        <w:rPr>
          <w:rFonts w:ascii="Arial" w:hAnsi="Arial" w:cs="Arial"/>
          <w:sz w:val="18"/>
          <w:szCs w:val="18"/>
        </w:rPr>
        <w:t>Number</w:t>
      </w:r>
    </w:p>
    <w:p w14:paraId="7AEAC1AB" w14:textId="73627698" w:rsidR="0002707C" w:rsidRPr="00DF6D9F" w:rsidRDefault="00DF6D9F" w:rsidP="00DF6D9F">
      <w:pPr>
        <w:pStyle w:val="ListParagraph"/>
        <w:numPr>
          <w:ilvl w:val="0"/>
          <w:numId w:val="49"/>
        </w:numPr>
        <w:spacing w:line="360" w:lineRule="auto"/>
        <w:jc w:val="both"/>
        <w:rPr>
          <w:rFonts w:ascii="Arial" w:hAnsi="Arial" w:cs="Arial"/>
          <w:sz w:val="18"/>
          <w:szCs w:val="18"/>
        </w:rPr>
      </w:pPr>
      <w:r w:rsidRPr="00DF6D9F">
        <w:rPr>
          <w:rFonts w:ascii="Arial" w:hAnsi="Arial" w:cs="Arial"/>
          <w:sz w:val="18"/>
          <w:szCs w:val="18"/>
        </w:rPr>
        <w:t>Exhibits</w:t>
      </w:r>
      <w:r w:rsidR="0002707C" w:rsidRPr="00DF6D9F">
        <w:rPr>
          <w:rFonts w:ascii="Arial" w:hAnsi="Arial" w:cs="Arial"/>
          <w:sz w:val="18"/>
          <w:szCs w:val="18"/>
        </w:rPr>
        <w:t xml:space="preserve"> 1, 2, 3, </w:t>
      </w:r>
      <w:r w:rsidR="00397670" w:rsidRPr="00DF6D9F">
        <w:rPr>
          <w:rFonts w:ascii="Arial" w:hAnsi="Arial" w:cs="Arial"/>
          <w:sz w:val="18"/>
          <w:szCs w:val="18"/>
        </w:rPr>
        <w:t>and 4</w:t>
      </w:r>
    </w:p>
    <w:p w14:paraId="1B14C8A4" w14:textId="05747725" w:rsidR="0002707C" w:rsidRPr="00DF6D9F" w:rsidRDefault="005A4E6F" w:rsidP="00DF6D9F">
      <w:pPr>
        <w:pStyle w:val="ListParagraph"/>
        <w:numPr>
          <w:ilvl w:val="0"/>
          <w:numId w:val="49"/>
        </w:numPr>
        <w:spacing w:line="360" w:lineRule="auto"/>
        <w:jc w:val="both"/>
        <w:rPr>
          <w:rFonts w:ascii="Arial" w:hAnsi="Arial" w:cs="Arial"/>
          <w:sz w:val="18"/>
          <w:szCs w:val="18"/>
        </w:rPr>
      </w:pPr>
      <w:r w:rsidRPr="00DF6D9F">
        <w:rPr>
          <w:rFonts w:ascii="Arial" w:hAnsi="Arial" w:cs="Arial"/>
          <w:sz w:val="18"/>
          <w:szCs w:val="18"/>
        </w:rPr>
        <w:t xml:space="preserve">Fee Schedule </w:t>
      </w:r>
    </w:p>
    <w:p w14:paraId="545EAF46" w14:textId="28C8B03E" w:rsidR="008278AB" w:rsidRPr="00DF6D9F" w:rsidRDefault="00287886" w:rsidP="00585D8C">
      <w:pPr>
        <w:pStyle w:val="ListParagraph"/>
        <w:numPr>
          <w:ilvl w:val="0"/>
          <w:numId w:val="49"/>
        </w:numPr>
        <w:spacing w:line="360" w:lineRule="auto"/>
        <w:jc w:val="both"/>
        <w:rPr>
          <w:rFonts w:ascii="Arial" w:hAnsi="Arial" w:cs="Arial"/>
          <w:sz w:val="18"/>
          <w:szCs w:val="18"/>
        </w:rPr>
      </w:pPr>
      <w:r w:rsidRPr="00DF6D9F">
        <w:rPr>
          <w:rFonts w:ascii="Arial" w:hAnsi="Arial" w:cs="Arial"/>
          <w:sz w:val="18"/>
          <w:szCs w:val="18"/>
        </w:rPr>
        <w:t>Work Plan and Schedule</w:t>
      </w:r>
    </w:p>
    <w:p w14:paraId="4F76E89F" w14:textId="77777777" w:rsidR="0002707C" w:rsidRPr="001A79AA" w:rsidRDefault="0002707C" w:rsidP="0002707C">
      <w:pPr>
        <w:jc w:val="both"/>
        <w:rPr>
          <w:szCs w:val="20"/>
        </w:rPr>
      </w:pPr>
      <w:r w:rsidRPr="001A79AA">
        <w:rPr>
          <w:szCs w:val="20"/>
        </w:rPr>
        <w:t>Does your offer comply with all of the</w:t>
      </w:r>
      <w:r w:rsidRPr="001A79AA">
        <w:rPr>
          <w:b/>
          <w:szCs w:val="20"/>
        </w:rPr>
        <w:t xml:space="preserve"> </w:t>
      </w:r>
      <w:r w:rsidRPr="001A79AA">
        <w:rPr>
          <w:b/>
          <w:szCs w:val="20"/>
          <w:u w:val="single"/>
        </w:rPr>
        <w:t>terms and conditions</w:t>
      </w:r>
      <w:r w:rsidRPr="001A79AA">
        <w:rPr>
          <w:szCs w:val="20"/>
        </w:rPr>
        <w:t xml:space="preserve"> of this solicitation and the attached Agreement?  </w:t>
      </w:r>
    </w:p>
    <w:p w14:paraId="1FC6ED96" w14:textId="77777777" w:rsidR="0002707C" w:rsidRPr="001A79AA" w:rsidRDefault="0002707C" w:rsidP="0002707C">
      <w:pPr>
        <w:ind w:firstLine="720"/>
        <w:jc w:val="both"/>
        <w:rPr>
          <w:szCs w:val="20"/>
        </w:rPr>
      </w:pPr>
    </w:p>
    <w:p w14:paraId="2D955475" w14:textId="77777777" w:rsidR="0002707C" w:rsidRPr="001A79AA" w:rsidRDefault="0002707C" w:rsidP="0002707C">
      <w:pPr>
        <w:ind w:firstLine="720"/>
        <w:jc w:val="both"/>
        <w:rPr>
          <w:szCs w:val="20"/>
        </w:rPr>
      </w:pPr>
      <w:r w:rsidRPr="001A79AA">
        <w:rPr>
          <w:szCs w:val="20"/>
        </w:rPr>
        <w:fldChar w:fldCharType="begin">
          <w:ffData>
            <w:name w:val="Check1"/>
            <w:enabled/>
            <w:calcOnExit w:val="0"/>
            <w:checkBox>
              <w:sizeAuto/>
              <w:default w:val="0"/>
            </w:checkBox>
          </w:ffData>
        </w:fldChar>
      </w:r>
      <w:bookmarkStart w:id="5" w:name="Check1"/>
      <w:r w:rsidRPr="001A79AA">
        <w:rPr>
          <w:szCs w:val="20"/>
        </w:rPr>
        <w:instrText xml:space="preserve"> FORMCHECKBOX </w:instrText>
      </w:r>
      <w:r w:rsidRPr="001A79AA">
        <w:rPr>
          <w:szCs w:val="20"/>
        </w:rPr>
      </w:r>
      <w:r w:rsidRPr="001A79AA">
        <w:rPr>
          <w:szCs w:val="20"/>
        </w:rPr>
        <w:fldChar w:fldCharType="separate"/>
      </w:r>
      <w:r w:rsidRPr="001A79AA">
        <w:rPr>
          <w:szCs w:val="20"/>
        </w:rPr>
        <w:fldChar w:fldCharType="end"/>
      </w:r>
      <w:bookmarkEnd w:id="5"/>
      <w:r w:rsidRPr="001A79AA">
        <w:rPr>
          <w:szCs w:val="20"/>
        </w:rPr>
        <w:t xml:space="preserve"> Yes </w:t>
      </w:r>
      <w:r w:rsidRPr="001A79AA">
        <w:rPr>
          <w:szCs w:val="20"/>
        </w:rPr>
        <w:fldChar w:fldCharType="begin">
          <w:ffData>
            <w:name w:val="Check2"/>
            <w:enabled/>
            <w:calcOnExit w:val="0"/>
            <w:checkBox>
              <w:sizeAuto/>
              <w:default w:val="0"/>
            </w:checkBox>
          </w:ffData>
        </w:fldChar>
      </w:r>
      <w:bookmarkStart w:id="6" w:name="Check2"/>
      <w:r w:rsidRPr="001A79AA">
        <w:rPr>
          <w:szCs w:val="20"/>
        </w:rPr>
        <w:instrText xml:space="preserve"> FORMCHECKBOX </w:instrText>
      </w:r>
      <w:r w:rsidRPr="001A79AA">
        <w:rPr>
          <w:szCs w:val="20"/>
        </w:rPr>
      </w:r>
      <w:r w:rsidRPr="001A79AA">
        <w:rPr>
          <w:szCs w:val="20"/>
        </w:rPr>
        <w:fldChar w:fldCharType="separate"/>
      </w:r>
      <w:r w:rsidRPr="001A79AA">
        <w:rPr>
          <w:szCs w:val="20"/>
        </w:rPr>
        <w:fldChar w:fldCharType="end"/>
      </w:r>
      <w:bookmarkEnd w:id="6"/>
      <w:r w:rsidRPr="001A79AA">
        <w:rPr>
          <w:szCs w:val="20"/>
        </w:rPr>
        <w:t xml:space="preserve"> No       If not, indicate exceptions on Exhibit 1.  </w:t>
      </w:r>
    </w:p>
    <w:p w14:paraId="29F8D1EA" w14:textId="77777777" w:rsidR="0002707C" w:rsidRPr="001A79AA" w:rsidRDefault="0002707C" w:rsidP="0002707C">
      <w:pPr>
        <w:jc w:val="both"/>
        <w:rPr>
          <w:szCs w:val="20"/>
        </w:rPr>
      </w:pPr>
    </w:p>
    <w:p w14:paraId="4999C2F1" w14:textId="7F959F2A" w:rsidR="0002707C" w:rsidRPr="001A79AA" w:rsidRDefault="0002707C" w:rsidP="0002707C">
      <w:pPr>
        <w:jc w:val="both"/>
        <w:rPr>
          <w:szCs w:val="20"/>
        </w:rPr>
      </w:pPr>
      <w:r w:rsidRPr="001A79AA">
        <w:rPr>
          <w:szCs w:val="20"/>
        </w:rPr>
        <w:t>Does your offer meet or exceed all of the</w:t>
      </w:r>
      <w:r w:rsidRPr="001A79AA">
        <w:rPr>
          <w:b/>
          <w:szCs w:val="20"/>
        </w:rPr>
        <w:t xml:space="preserve"> </w:t>
      </w:r>
      <w:r w:rsidRPr="001A79AA">
        <w:rPr>
          <w:b/>
          <w:szCs w:val="20"/>
          <w:u w:val="single"/>
        </w:rPr>
        <w:t>specifications</w:t>
      </w:r>
      <w:r w:rsidRPr="001A79AA">
        <w:rPr>
          <w:szCs w:val="20"/>
        </w:rPr>
        <w:t xml:space="preserve"> of this solicitation and the attached Agreement?  </w:t>
      </w:r>
    </w:p>
    <w:p w14:paraId="2AD87596" w14:textId="77777777" w:rsidR="0002707C" w:rsidRPr="001A79AA" w:rsidRDefault="0002707C" w:rsidP="0002707C">
      <w:pPr>
        <w:jc w:val="both"/>
        <w:rPr>
          <w:szCs w:val="20"/>
        </w:rPr>
      </w:pPr>
    </w:p>
    <w:p w14:paraId="4D23D3C2" w14:textId="77777777" w:rsidR="0002707C" w:rsidRPr="001A79AA" w:rsidRDefault="0002707C" w:rsidP="0002707C">
      <w:pPr>
        <w:ind w:firstLine="720"/>
        <w:jc w:val="both"/>
        <w:rPr>
          <w:szCs w:val="20"/>
        </w:rPr>
      </w:pPr>
      <w:r w:rsidRPr="001A79AA">
        <w:rPr>
          <w:szCs w:val="20"/>
        </w:rPr>
        <w:fldChar w:fldCharType="begin">
          <w:ffData>
            <w:name w:val="Check1"/>
            <w:enabled/>
            <w:calcOnExit w:val="0"/>
            <w:checkBox>
              <w:sizeAuto/>
              <w:default w:val="0"/>
            </w:checkBox>
          </w:ffData>
        </w:fldChar>
      </w:r>
      <w:r w:rsidRPr="001A79AA">
        <w:rPr>
          <w:szCs w:val="20"/>
        </w:rPr>
        <w:instrText xml:space="preserve"> FORMCHECKBOX </w:instrText>
      </w:r>
      <w:r w:rsidRPr="001A79AA">
        <w:rPr>
          <w:szCs w:val="20"/>
        </w:rPr>
      </w:r>
      <w:r w:rsidRPr="001A79AA">
        <w:rPr>
          <w:szCs w:val="20"/>
        </w:rPr>
        <w:fldChar w:fldCharType="separate"/>
      </w:r>
      <w:r w:rsidRPr="001A79AA">
        <w:rPr>
          <w:szCs w:val="20"/>
        </w:rPr>
        <w:fldChar w:fldCharType="end"/>
      </w:r>
      <w:r w:rsidRPr="001A79AA">
        <w:rPr>
          <w:szCs w:val="20"/>
        </w:rPr>
        <w:t xml:space="preserve"> Yes </w:t>
      </w:r>
      <w:r w:rsidRPr="001A79AA">
        <w:rPr>
          <w:szCs w:val="20"/>
        </w:rPr>
        <w:fldChar w:fldCharType="begin">
          <w:ffData>
            <w:name w:val="Check2"/>
            <w:enabled/>
            <w:calcOnExit w:val="0"/>
            <w:checkBox>
              <w:sizeAuto/>
              <w:default w:val="0"/>
            </w:checkBox>
          </w:ffData>
        </w:fldChar>
      </w:r>
      <w:r w:rsidRPr="001A79AA">
        <w:rPr>
          <w:szCs w:val="20"/>
        </w:rPr>
        <w:instrText xml:space="preserve"> FORMCHECKBOX </w:instrText>
      </w:r>
      <w:r w:rsidRPr="001A79AA">
        <w:rPr>
          <w:szCs w:val="20"/>
        </w:rPr>
      </w:r>
      <w:r w:rsidRPr="001A79AA">
        <w:rPr>
          <w:szCs w:val="20"/>
        </w:rPr>
        <w:fldChar w:fldCharType="separate"/>
      </w:r>
      <w:r w:rsidRPr="001A79AA">
        <w:rPr>
          <w:szCs w:val="20"/>
        </w:rPr>
        <w:fldChar w:fldCharType="end"/>
      </w:r>
      <w:r w:rsidRPr="001A79AA">
        <w:rPr>
          <w:szCs w:val="20"/>
        </w:rPr>
        <w:t xml:space="preserve"> No       If not, indicate exceptions on Exhibit 1.  </w:t>
      </w:r>
    </w:p>
    <w:p w14:paraId="727F9244" w14:textId="4C84741B" w:rsidR="0002707C" w:rsidRPr="001A79AA" w:rsidRDefault="0002707C" w:rsidP="0002707C">
      <w:pPr>
        <w:ind w:firstLine="720"/>
        <w:jc w:val="both"/>
        <w:rPr>
          <w:szCs w:val="20"/>
        </w:rPr>
      </w:pPr>
    </w:p>
    <w:p w14:paraId="2615BBFA" w14:textId="032373A5" w:rsidR="0002707C" w:rsidRPr="001A79AA" w:rsidRDefault="00484148" w:rsidP="0002707C">
      <w:pPr>
        <w:jc w:val="both"/>
        <w:rPr>
          <w:b/>
          <w:szCs w:val="20"/>
        </w:rPr>
      </w:pPr>
      <w:r>
        <w:rPr>
          <w:b/>
          <w:szCs w:val="20"/>
        </w:rPr>
        <w:t>Consultant</w:t>
      </w:r>
      <w:r w:rsidR="0002707C" w:rsidRPr="001A79AA">
        <w:rPr>
          <w:b/>
          <w:szCs w:val="20"/>
        </w:rPr>
        <w:t>’s res</w:t>
      </w:r>
      <w:r w:rsidR="00FA07A2" w:rsidRPr="001A79AA">
        <w:rPr>
          <w:b/>
          <w:szCs w:val="20"/>
        </w:rPr>
        <w:t>ponse to the following question</w:t>
      </w:r>
      <w:r w:rsidR="0002707C" w:rsidRPr="001A79AA">
        <w:rPr>
          <w:b/>
          <w:szCs w:val="20"/>
        </w:rPr>
        <w:t xml:space="preserve"> will not be considered in awarding this Solicitation.</w:t>
      </w:r>
    </w:p>
    <w:p w14:paraId="2AD91E9E" w14:textId="77777777" w:rsidR="0002707C" w:rsidRPr="001A79AA" w:rsidRDefault="0002707C" w:rsidP="0002707C">
      <w:pPr>
        <w:jc w:val="both"/>
        <w:rPr>
          <w:szCs w:val="20"/>
        </w:rPr>
      </w:pPr>
    </w:p>
    <w:p w14:paraId="66786119" w14:textId="1DF843E4" w:rsidR="0002707C" w:rsidRPr="001A79AA" w:rsidRDefault="008D1DBB" w:rsidP="0002707C">
      <w:pPr>
        <w:jc w:val="both"/>
        <w:rPr>
          <w:iCs/>
          <w:szCs w:val="20"/>
        </w:rPr>
      </w:pPr>
      <w:r w:rsidRPr="001A79AA">
        <w:rPr>
          <w:iCs/>
          <w:szCs w:val="20"/>
        </w:rPr>
        <w:t>El Paso County</w:t>
      </w:r>
      <w:r w:rsidR="0002707C" w:rsidRPr="001A79AA">
        <w:rPr>
          <w:iCs/>
          <w:szCs w:val="20"/>
        </w:rPr>
        <w:t xml:space="preserve"> actively participates in </w:t>
      </w:r>
      <w:r w:rsidR="0002707C" w:rsidRPr="001A79AA">
        <w:rPr>
          <w:szCs w:val="20"/>
        </w:rPr>
        <w:t>purchasing between and among government agencies to combine purchasing power and resources and to obtain lower costs of procurement for quality goods and services.  As such, we</w:t>
      </w:r>
      <w:r w:rsidR="0002707C" w:rsidRPr="001A79AA">
        <w:rPr>
          <w:iCs/>
          <w:szCs w:val="20"/>
        </w:rPr>
        <w:t xml:space="preserve"> hereby request that other agencies of government be permitted to avail themselves of any award resulting from this solicitation and purchase any and all items specified herein from the successful </w:t>
      </w:r>
      <w:r w:rsidR="00484148">
        <w:rPr>
          <w:iCs/>
          <w:szCs w:val="20"/>
        </w:rPr>
        <w:t>Consultant</w:t>
      </w:r>
      <w:r w:rsidR="0002707C" w:rsidRPr="001A79AA">
        <w:rPr>
          <w:iCs/>
          <w:szCs w:val="20"/>
        </w:rPr>
        <w:t xml:space="preserve">(s) at the contract price(s) established herein.  Each agency would establish its own contract, issue its own orders, be invoiced therefrom, make its own payments, and issue its own exemption certificates as required by the </w:t>
      </w:r>
      <w:r w:rsidR="00484148">
        <w:rPr>
          <w:iCs/>
          <w:szCs w:val="20"/>
        </w:rPr>
        <w:t>Consultant</w:t>
      </w:r>
      <w:r w:rsidR="0002707C" w:rsidRPr="001A79AA">
        <w:rPr>
          <w:iCs/>
          <w:szCs w:val="20"/>
        </w:rPr>
        <w:t xml:space="preserve">.  It is understood and agreed that </w:t>
      </w:r>
      <w:r w:rsidRPr="001A79AA">
        <w:rPr>
          <w:iCs/>
          <w:szCs w:val="20"/>
        </w:rPr>
        <w:t>El Paso County</w:t>
      </w:r>
      <w:r w:rsidR="0002707C" w:rsidRPr="001A79AA">
        <w:rPr>
          <w:iCs/>
          <w:szCs w:val="20"/>
        </w:rPr>
        <w:t xml:space="preserve"> would not be a legally binding party to any contractual agreement made between any other agency and the </w:t>
      </w:r>
      <w:r w:rsidR="00484148">
        <w:rPr>
          <w:iCs/>
          <w:szCs w:val="20"/>
        </w:rPr>
        <w:t>Consultant</w:t>
      </w:r>
      <w:r w:rsidR="0002707C" w:rsidRPr="001A79AA">
        <w:rPr>
          <w:iCs/>
          <w:szCs w:val="20"/>
        </w:rPr>
        <w:t xml:space="preserve"> as a result of this Solicitation.  </w:t>
      </w:r>
    </w:p>
    <w:p w14:paraId="3331E3C9" w14:textId="77777777" w:rsidR="0002707C" w:rsidRPr="001A79AA" w:rsidRDefault="0002707C" w:rsidP="0002707C">
      <w:pPr>
        <w:jc w:val="both"/>
        <w:rPr>
          <w:iCs/>
          <w:szCs w:val="20"/>
        </w:rPr>
      </w:pPr>
    </w:p>
    <w:p w14:paraId="1BFC587C" w14:textId="683118EB" w:rsidR="0002707C" w:rsidRPr="001A79AA" w:rsidRDefault="0002707C" w:rsidP="0002707C">
      <w:pPr>
        <w:jc w:val="both"/>
        <w:rPr>
          <w:b/>
          <w:szCs w:val="20"/>
        </w:rPr>
      </w:pPr>
      <w:r w:rsidRPr="001A79AA">
        <w:rPr>
          <w:b/>
          <w:szCs w:val="20"/>
        </w:rPr>
        <w:t xml:space="preserve">May other units of government avail themselves of this contract and purchase any and all items </w:t>
      </w:r>
      <w:r w:rsidR="00067B0B" w:rsidRPr="001A79AA">
        <w:rPr>
          <w:b/>
          <w:szCs w:val="20"/>
        </w:rPr>
        <w:t>specified.</w:t>
      </w:r>
    </w:p>
    <w:p w14:paraId="3ADB44F2" w14:textId="77777777" w:rsidR="0002707C" w:rsidRPr="001A79AA" w:rsidRDefault="0002707C" w:rsidP="0002707C">
      <w:pPr>
        <w:jc w:val="both"/>
        <w:rPr>
          <w:szCs w:val="20"/>
        </w:rPr>
      </w:pPr>
    </w:p>
    <w:p w14:paraId="3E7D268A" w14:textId="1E3592CA" w:rsidR="00EE5F0C" w:rsidRDefault="0002707C" w:rsidP="00317AAE">
      <w:pPr>
        <w:ind w:firstLine="720"/>
        <w:jc w:val="both"/>
        <w:rPr>
          <w:szCs w:val="20"/>
        </w:rPr>
      </w:pPr>
      <w:r w:rsidRPr="001A79AA">
        <w:rPr>
          <w:szCs w:val="20"/>
        </w:rPr>
        <w:fldChar w:fldCharType="begin">
          <w:ffData>
            <w:name w:val="Check1"/>
            <w:enabled/>
            <w:calcOnExit w:val="0"/>
            <w:checkBox>
              <w:sizeAuto/>
              <w:default w:val="0"/>
            </w:checkBox>
          </w:ffData>
        </w:fldChar>
      </w:r>
      <w:r w:rsidRPr="001A79AA">
        <w:rPr>
          <w:szCs w:val="20"/>
        </w:rPr>
        <w:instrText xml:space="preserve"> FORMCHECKBOX </w:instrText>
      </w:r>
      <w:r w:rsidRPr="001A79AA">
        <w:rPr>
          <w:szCs w:val="20"/>
        </w:rPr>
      </w:r>
      <w:r w:rsidRPr="001A79AA">
        <w:rPr>
          <w:szCs w:val="20"/>
        </w:rPr>
        <w:fldChar w:fldCharType="separate"/>
      </w:r>
      <w:r w:rsidRPr="001A79AA">
        <w:rPr>
          <w:szCs w:val="20"/>
        </w:rPr>
        <w:fldChar w:fldCharType="end"/>
      </w:r>
      <w:r w:rsidRPr="001A79AA">
        <w:rPr>
          <w:szCs w:val="20"/>
        </w:rPr>
        <w:t xml:space="preserve"> Yes </w:t>
      </w:r>
      <w:r w:rsidRPr="001A79AA">
        <w:rPr>
          <w:szCs w:val="20"/>
        </w:rPr>
        <w:fldChar w:fldCharType="begin">
          <w:ffData>
            <w:name w:val="Check2"/>
            <w:enabled/>
            <w:calcOnExit w:val="0"/>
            <w:checkBox>
              <w:sizeAuto/>
              <w:default w:val="0"/>
            </w:checkBox>
          </w:ffData>
        </w:fldChar>
      </w:r>
      <w:r w:rsidRPr="001A79AA">
        <w:rPr>
          <w:szCs w:val="20"/>
        </w:rPr>
        <w:instrText xml:space="preserve"> FORMCHECKBOX </w:instrText>
      </w:r>
      <w:r w:rsidRPr="001A79AA">
        <w:rPr>
          <w:szCs w:val="20"/>
        </w:rPr>
      </w:r>
      <w:r w:rsidRPr="001A79AA">
        <w:rPr>
          <w:szCs w:val="20"/>
        </w:rPr>
        <w:fldChar w:fldCharType="separate"/>
      </w:r>
      <w:r w:rsidRPr="001A79AA">
        <w:rPr>
          <w:szCs w:val="20"/>
        </w:rPr>
        <w:fldChar w:fldCharType="end"/>
      </w:r>
      <w:r w:rsidRPr="001A79AA">
        <w:rPr>
          <w:szCs w:val="20"/>
        </w:rPr>
        <w:t xml:space="preserve"> No</w:t>
      </w:r>
    </w:p>
    <w:p w14:paraId="0EA15605" w14:textId="6B063803" w:rsidR="00317AAE" w:rsidRPr="001A79AA" w:rsidRDefault="00317AAE" w:rsidP="00317AAE">
      <w:pPr>
        <w:ind w:firstLine="720"/>
        <w:jc w:val="both"/>
        <w:rPr>
          <w:szCs w:val="20"/>
        </w:rPr>
      </w:pPr>
      <w:r>
        <w:rPr>
          <w:noProof/>
          <w:sz w:val="15"/>
        </w:rPr>
        <mc:AlternateContent>
          <mc:Choice Requires="wps">
            <w:drawing>
              <wp:anchor distT="0" distB="0" distL="114300" distR="114300" simplePos="0" relativeHeight="251714560" behindDoc="0" locked="0" layoutInCell="1" allowOverlap="1" wp14:anchorId="689FCCB7" wp14:editId="73C201CB">
                <wp:simplePos x="0" y="0"/>
                <wp:positionH relativeFrom="column">
                  <wp:posOffset>0</wp:posOffset>
                </wp:positionH>
                <wp:positionV relativeFrom="paragraph">
                  <wp:posOffset>81280</wp:posOffset>
                </wp:positionV>
                <wp:extent cx="6372225" cy="0"/>
                <wp:effectExtent l="0" t="0" r="0" b="0"/>
                <wp:wrapNone/>
                <wp:docPr id="2073454567" name="Straight Connector 87" descr="Line"/>
                <wp:cNvGraphicFramePr/>
                <a:graphic xmlns:a="http://schemas.openxmlformats.org/drawingml/2006/main">
                  <a:graphicData uri="http://schemas.microsoft.com/office/word/2010/wordprocessingShape">
                    <wps:wsp>
                      <wps:cNvCnPr/>
                      <wps:spPr>
                        <a:xfrm>
                          <a:off x="0" y="0"/>
                          <a:ext cx="63722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65781A" id="Straight Connector 87" o:spid="_x0000_s1026" alt="Line"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4pt" to="501.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" strokecolor="black [3213]" strokeweight=".5pt">
                <v:stroke joinstyle="miter"/>
              </v:line>
            </w:pict>
          </mc:Fallback>
        </mc:AlternateContent>
      </w:r>
    </w:p>
    <w:p w14:paraId="75185078" w14:textId="666307C0" w:rsidR="004A7479" w:rsidRPr="00AB1DD3" w:rsidRDefault="004A7479" w:rsidP="004A7479">
      <w:pPr>
        <w:pStyle w:val="Caption"/>
        <w:framePr w:w="5710" w:h="1015" w:hRule="exact" w:wrap="around" w:x="5743" w:y="30"/>
      </w:pPr>
      <w:bookmarkStart w:id="7" w:name="_Hlk83383879"/>
    </w:p>
    <w:p w14:paraId="27FBC2E4" w14:textId="104FD81D" w:rsidR="004A7479" w:rsidRPr="00AB1DD3" w:rsidRDefault="004A7479" w:rsidP="004A7479">
      <w:pPr>
        <w:pStyle w:val="Caption"/>
        <w:framePr w:w="5710" w:h="1015" w:hRule="exact" w:wrap="around" w:x="5743" w:y="30"/>
        <w:spacing w:after="120"/>
      </w:pPr>
      <w:r w:rsidRPr="00AB1DD3">
        <w:t>REQUEST FOR PROPOSAL #RFP-</w:t>
      </w:r>
      <w:r w:rsidR="000C6267" w:rsidRPr="00AB1DD3">
        <w:t>25-</w:t>
      </w:r>
      <w:r w:rsidR="00AB1DD3" w:rsidRPr="00AB1DD3">
        <w:t>107</w:t>
      </w:r>
    </w:p>
    <w:p w14:paraId="007070BC" w14:textId="77777777" w:rsidR="004A7479" w:rsidRPr="001A79AA" w:rsidRDefault="004A7479" w:rsidP="004A7479">
      <w:pPr>
        <w:pStyle w:val="Caption"/>
        <w:framePr w:w="5710" w:h="1015" w:hRule="exact" w:wrap="around" w:x="5743" w:y="30"/>
      </w:pPr>
      <w:r w:rsidRPr="001A79AA">
        <w:t>EXHIBIT 1 – EXCEPTIONS FORM</w:t>
      </w:r>
    </w:p>
    <w:p w14:paraId="4EE666FA" w14:textId="6ABB0363" w:rsidR="00EE5F0C" w:rsidRPr="001A79AA" w:rsidRDefault="00E27BB0" w:rsidP="0002707C">
      <w:pPr>
        <w:pBdr>
          <w:bottom w:val="single" w:sz="4" w:space="1" w:color="auto"/>
        </w:pBdr>
        <w:rPr>
          <w:szCs w:val="20"/>
        </w:rPr>
      </w:pPr>
      <w:r w:rsidRPr="001A79AA">
        <w:rPr>
          <w:noProof/>
          <w:color w:val="1F497D"/>
        </w:rPr>
        <w:drawing>
          <wp:anchor distT="0" distB="0" distL="114300" distR="114300" simplePos="0" relativeHeight="251656192" behindDoc="0" locked="0" layoutInCell="1" allowOverlap="1" wp14:anchorId="5CAD04F8" wp14:editId="786A3BF9">
            <wp:simplePos x="0" y="0"/>
            <wp:positionH relativeFrom="column">
              <wp:posOffset>45803</wp:posOffset>
            </wp:positionH>
            <wp:positionV relativeFrom="paragraph">
              <wp:posOffset>-124681</wp:posOffset>
            </wp:positionV>
            <wp:extent cx="2850515" cy="953135"/>
            <wp:effectExtent l="0" t="0" r="0" b="0"/>
            <wp:wrapNone/>
            <wp:docPr id="17" name="Picture 17"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l Paso Count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0515" cy="953135"/>
                    </a:xfrm>
                    <a:prstGeom prst="rect">
                      <a:avLst/>
                    </a:prstGeom>
                    <a:noFill/>
                  </pic:spPr>
                </pic:pic>
              </a:graphicData>
            </a:graphic>
            <wp14:sizeRelH relativeFrom="margin">
              <wp14:pctWidth>0</wp14:pctWidth>
            </wp14:sizeRelH>
            <wp14:sizeRelV relativeFrom="margin">
              <wp14:pctHeight>0</wp14:pctHeight>
            </wp14:sizeRelV>
          </wp:anchor>
        </w:drawing>
      </w:r>
      <w:bookmarkEnd w:id="7"/>
    </w:p>
    <w:p w14:paraId="187EC238" w14:textId="343692AB" w:rsidR="00EE5F0C" w:rsidRPr="001A79AA" w:rsidRDefault="00EE5F0C" w:rsidP="0002707C">
      <w:pPr>
        <w:pBdr>
          <w:bottom w:val="single" w:sz="4" w:space="1" w:color="auto"/>
        </w:pBdr>
        <w:rPr>
          <w:szCs w:val="20"/>
        </w:rPr>
      </w:pPr>
    </w:p>
    <w:p w14:paraId="2341E87A" w14:textId="1B32E964" w:rsidR="00EE5F0C" w:rsidRPr="001A79AA" w:rsidRDefault="00EE5F0C" w:rsidP="0002707C">
      <w:pPr>
        <w:pBdr>
          <w:bottom w:val="single" w:sz="4" w:space="1" w:color="auto"/>
        </w:pBdr>
        <w:rPr>
          <w:szCs w:val="20"/>
        </w:rPr>
      </w:pPr>
    </w:p>
    <w:p w14:paraId="03363B6A" w14:textId="2A29E7A2" w:rsidR="00EE5F0C" w:rsidRPr="001A79AA" w:rsidRDefault="00EE5F0C" w:rsidP="0002707C">
      <w:pPr>
        <w:pBdr>
          <w:bottom w:val="single" w:sz="4" w:space="1" w:color="auto"/>
        </w:pBdr>
        <w:rPr>
          <w:szCs w:val="20"/>
        </w:rPr>
      </w:pPr>
    </w:p>
    <w:p w14:paraId="48DB71F1" w14:textId="06F9D642" w:rsidR="00EE5F0C" w:rsidRPr="001A79AA" w:rsidRDefault="00EE5F0C" w:rsidP="0002707C">
      <w:pPr>
        <w:pBdr>
          <w:bottom w:val="single" w:sz="4" w:space="1" w:color="auto"/>
        </w:pBdr>
        <w:rPr>
          <w:szCs w:val="20"/>
        </w:rPr>
      </w:pPr>
    </w:p>
    <w:p w14:paraId="18A8E58F" w14:textId="6D6C58BE" w:rsidR="00EE5F0C" w:rsidRPr="001A79AA" w:rsidRDefault="00EE5F0C" w:rsidP="0002707C">
      <w:pPr>
        <w:pBdr>
          <w:bottom w:val="single" w:sz="4" w:space="1" w:color="auto"/>
        </w:pBdr>
        <w:rPr>
          <w:szCs w:val="20"/>
        </w:rPr>
      </w:pPr>
    </w:p>
    <w:p w14:paraId="70956D8D" w14:textId="77777777" w:rsidR="003A45AE" w:rsidRPr="001A79AA" w:rsidRDefault="003A45AE" w:rsidP="0002707C">
      <w:pPr>
        <w:pBdr>
          <w:bottom w:val="single" w:sz="4" w:space="1" w:color="auto"/>
        </w:pBdr>
        <w:rPr>
          <w:szCs w:val="20"/>
        </w:rPr>
      </w:pPr>
    </w:p>
    <w:p w14:paraId="782EFD3A" w14:textId="77777777" w:rsidR="0002707C" w:rsidRPr="001A79AA" w:rsidRDefault="0002707C" w:rsidP="0002707C">
      <w:pPr>
        <w:jc w:val="both"/>
        <w:rPr>
          <w:szCs w:val="20"/>
        </w:rPr>
      </w:pPr>
    </w:p>
    <w:p w14:paraId="3DB58FEF" w14:textId="5630091E" w:rsidR="0002707C" w:rsidRPr="001A79AA" w:rsidRDefault="0002707C" w:rsidP="0002707C">
      <w:pPr>
        <w:rPr>
          <w:szCs w:val="20"/>
        </w:rPr>
      </w:pPr>
    </w:p>
    <w:p w14:paraId="795F9305" w14:textId="0A90A885" w:rsidR="0002707C" w:rsidRPr="001A79AA" w:rsidRDefault="0002707C" w:rsidP="0002707C">
      <w:pPr>
        <w:jc w:val="both"/>
        <w:rPr>
          <w:b/>
          <w:szCs w:val="20"/>
        </w:rPr>
      </w:pPr>
      <w:r w:rsidRPr="001A79AA">
        <w:rPr>
          <w:b/>
          <w:szCs w:val="20"/>
        </w:rPr>
        <w:t>EXHIBIT 1: EXCEPTIONS</w:t>
      </w:r>
    </w:p>
    <w:p w14:paraId="629826CB" w14:textId="35CC85A0" w:rsidR="0002707C" w:rsidRPr="001A79AA" w:rsidRDefault="0002707C" w:rsidP="0002707C">
      <w:pPr>
        <w:jc w:val="both"/>
        <w:rPr>
          <w:szCs w:val="20"/>
        </w:rPr>
      </w:pPr>
    </w:p>
    <w:p w14:paraId="02151CE1" w14:textId="0BDAB425" w:rsidR="0002707C" w:rsidRPr="001A79AA" w:rsidRDefault="000D204A" w:rsidP="0002707C">
      <w:pPr>
        <w:jc w:val="both"/>
        <w:rPr>
          <w:szCs w:val="20"/>
        </w:rPr>
      </w:pPr>
      <w:r>
        <w:rPr>
          <w:noProof/>
          <w:sz w:val="15"/>
        </w:rPr>
        <mc:AlternateContent>
          <mc:Choice Requires="wps">
            <w:drawing>
              <wp:anchor distT="0" distB="0" distL="114300" distR="114300" simplePos="0" relativeHeight="251878400" behindDoc="0" locked="0" layoutInCell="1" allowOverlap="1" wp14:anchorId="159A9940" wp14:editId="7594B2EA">
                <wp:simplePos x="0" y="0"/>
                <wp:positionH relativeFrom="column">
                  <wp:posOffset>2133600</wp:posOffset>
                </wp:positionH>
                <wp:positionV relativeFrom="paragraph">
                  <wp:posOffset>139065</wp:posOffset>
                </wp:positionV>
                <wp:extent cx="1514475" cy="9144"/>
                <wp:effectExtent l="0" t="0" r="28575" b="29210"/>
                <wp:wrapNone/>
                <wp:docPr id="1384471126" name="Straight Connector 87" descr="Line"/>
                <wp:cNvGraphicFramePr/>
                <a:graphic xmlns:a="http://schemas.openxmlformats.org/drawingml/2006/main">
                  <a:graphicData uri="http://schemas.microsoft.com/office/word/2010/wordprocessingShape">
                    <wps:wsp>
                      <wps:cNvCnPr/>
                      <wps:spPr>
                        <a:xfrm>
                          <a:off x="0" y="0"/>
                          <a:ext cx="1514475"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7F63F6" id="Straight Connector 87" o:spid="_x0000_s1026" alt="Line"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10.95pt" to="287.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" strokecolor="black [3213]" strokeweight=".5pt">
                <v:stroke joinstyle="miter"/>
              </v:line>
            </w:pict>
          </mc:Fallback>
        </mc:AlternateContent>
      </w:r>
      <w:r w:rsidR="0002707C" w:rsidRPr="001A79AA">
        <w:rPr>
          <w:szCs w:val="20"/>
        </w:rPr>
        <w:t>Print the words "no exceptions"</w:t>
      </w:r>
      <w:r w:rsidR="007533C5" w:rsidRPr="001A79AA">
        <w:rPr>
          <w:szCs w:val="20"/>
        </w:rPr>
        <w:t xml:space="preserve"> </w:t>
      </w:r>
      <w:r w:rsidR="0002707C" w:rsidRPr="001A79AA">
        <w:rPr>
          <w:szCs w:val="20"/>
        </w:rPr>
        <w:t>(here)</w:t>
      </w:r>
      <w:r>
        <w:rPr>
          <w:szCs w:val="20"/>
        </w:rPr>
        <w:tab/>
      </w:r>
      <w:r>
        <w:rPr>
          <w:szCs w:val="20"/>
        </w:rPr>
        <w:tab/>
      </w:r>
      <w:r>
        <w:rPr>
          <w:szCs w:val="20"/>
        </w:rPr>
        <w:tab/>
      </w:r>
      <w:r>
        <w:rPr>
          <w:szCs w:val="20"/>
        </w:rPr>
        <w:tab/>
      </w:r>
      <w:r w:rsidR="0002707C" w:rsidRPr="001A79AA">
        <w:rPr>
          <w:szCs w:val="20"/>
        </w:rPr>
        <w:t xml:space="preserve"> if there are no exceptions taken to any of the terms, conditions, or specifications of these </w:t>
      </w:r>
      <w:r w:rsidR="0069639E" w:rsidRPr="001A79AA">
        <w:rPr>
          <w:szCs w:val="20"/>
        </w:rPr>
        <w:t>Response</w:t>
      </w:r>
      <w:r w:rsidR="0002707C" w:rsidRPr="001A79AA">
        <w:rPr>
          <w:szCs w:val="20"/>
        </w:rPr>
        <w:t xml:space="preserve"> documents or contract. </w:t>
      </w:r>
    </w:p>
    <w:p w14:paraId="7F01A320" w14:textId="77777777" w:rsidR="0002707C" w:rsidRPr="001A79AA" w:rsidRDefault="0002707C" w:rsidP="0002707C">
      <w:pPr>
        <w:jc w:val="both"/>
        <w:rPr>
          <w:szCs w:val="20"/>
        </w:rPr>
      </w:pPr>
    </w:p>
    <w:p w14:paraId="7CDBF617" w14:textId="5954D870" w:rsidR="0002707C" w:rsidRPr="001A79AA" w:rsidRDefault="0002707C" w:rsidP="0002707C">
      <w:pPr>
        <w:jc w:val="both"/>
        <w:rPr>
          <w:szCs w:val="20"/>
        </w:rPr>
      </w:pPr>
      <w:r w:rsidRPr="001A79AA">
        <w:rPr>
          <w:szCs w:val="20"/>
        </w:rPr>
        <w:t xml:space="preserve">If there are exceptions taken to any of the terms, conditions, or specifications of the </w:t>
      </w:r>
      <w:r w:rsidR="0069639E" w:rsidRPr="001A79AA">
        <w:rPr>
          <w:szCs w:val="20"/>
        </w:rPr>
        <w:t>Response</w:t>
      </w:r>
      <w:r w:rsidRPr="001A79AA">
        <w:rPr>
          <w:szCs w:val="20"/>
        </w:rPr>
        <w:t xml:space="preserve"> document or contract, they must be clearly stated on a separate sheet of paper attached to this sheet and returned with your </w:t>
      </w:r>
      <w:r w:rsidR="0069639E" w:rsidRPr="001A79AA">
        <w:rPr>
          <w:szCs w:val="20"/>
        </w:rPr>
        <w:t>Response</w:t>
      </w:r>
      <w:r w:rsidRPr="001A79AA">
        <w:rPr>
          <w:szCs w:val="20"/>
        </w:rPr>
        <w:t xml:space="preserve">. </w:t>
      </w:r>
    </w:p>
    <w:p w14:paraId="1D7CBDAE" w14:textId="77777777" w:rsidR="0002707C" w:rsidRPr="001A79AA" w:rsidRDefault="0002707C" w:rsidP="0002707C">
      <w:pPr>
        <w:jc w:val="both"/>
        <w:rPr>
          <w:szCs w:val="20"/>
        </w:rPr>
      </w:pPr>
    </w:p>
    <w:p w14:paraId="55857049" w14:textId="58042F16" w:rsidR="0002707C" w:rsidRPr="001A79AA" w:rsidRDefault="0002707C" w:rsidP="0002707C">
      <w:pPr>
        <w:jc w:val="both"/>
        <w:rPr>
          <w:szCs w:val="20"/>
        </w:rPr>
      </w:pPr>
      <w:r w:rsidRPr="001A79AA">
        <w:rPr>
          <w:b/>
          <w:bCs/>
          <w:szCs w:val="20"/>
        </w:rPr>
        <w:t>Note:</w:t>
      </w:r>
      <w:r w:rsidRPr="001A79AA">
        <w:rPr>
          <w:szCs w:val="20"/>
        </w:rPr>
        <w:t xml:space="preserve">  All potential Offerors are hereby advised that exceptions taken may be considered during the evaluation phase which may affect the final scoring of </w:t>
      </w:r>
      <w:r w:rsidR="0069639E" w:rsidRPr="001A79AA">
        <w:rPr>
          <w:szCs w:val="20"/>
        </w:rPr>
        <w:t>Response</w:t>
      </w:r>
      <w:r w:rsidRPr="001A79AA">
        <w:rPr>
          <w:szCs w:val="20"/>
        </w:rPr>
        <w:t xml:space="preserve">s.  Offerors stipulating that the </w:t>
      </w:r>
      <w:r w:rsidR="003C608E" w:rsidRPr="001A79AA">
        <w:rPr>
          <w:szCs w:val="20"/>
        </w:rPr>
        <w:t>County</w:t>
      </w:r>
      <w:r w:rsidRPr="001A79AA">
        <w:rPr>
          <w:szCs w:val="20"/>
        </w:rPr>
        <w:t xml:space="preserve"> must use their contract or agreement may be determined non-responsive and their </w:t>
      </w:r>
      <w:r w:rsidR="0069639E" w:rsidRPr="001A79AA">
        <w:rPr>
          <w:szCs w:val="20"/>
        </w:rPr>
        <w:t>Response</w:t>
      </w:r>
      <w:r w:rsidRPr="001A79AA">
        <w:rPr>
          <w:szCs w:val="20"/>
        </w:rPr>
        <w:t xml:space="preserve"> determined unacceptable.</w:t>
      </w:r>
    </w:p>
    <w:p w14:paraId="7B318392" w14:textId="77777777" w:rsidR="0002707C" w:rsidRPr="001A79AA" w:rsidRDefault="0002707C" w:rsidP="0002707C">
      <w:pPr>
        <w:jc w:val="both"/>
        <w:rPr>
          <w:szCs w:val="20"/>
        </w:rPr>
      </w:pPr>
    </w:p>
    <w:p w14:paraId="35917D30" w14:textId="4BFE8E22" w:rsidR="0002707C" w:rsidRPr="001A79AA" w:rsidRDefault="0002707C" w:rsidP="0002707C">
      <w:pPr>
        <w:jc w:val="both"/>
        <w:rPr>
          <w:szCs w:val="20"/>
        </w:rPr>
      </w:pPr>
    </w:p>
    <w:p w14:paraId="297C6BBD" w14:textId="567DC1A7" w:rsidR="0002707C" w:rsidRPr="001A79AA" w:rsidRDefault="0002707C" w:rsidP="0002707C">
      <w:pPr>
        <w:jc w:val="both"/>
        <w:rPr>
          <w:szCs w:val="20"/>
        </w:rPr>
      </w:pPr>
    </w:p>
    <w:p w14:paraId="253DE836" w14:textId="22AAEDA3" w:rsidR="0002707C" w:rsidRPr="001A79AA" w:rsidRDefault="0002707C" w:rsidP="0002707C">
      <w:pPr>
        <w:rPr>
          <w:szCs w:val="20"/>
        </w:rPr>
      </w:pPr>
      <w:r w:rsidRPr="001A79AA">
        <w:rPr>
          <w:szCs w:val="20"/>
        </w:rPr>
        <w:t xml:space="preserve">Company Name: </w:t>
      </w:r>
    </w:p>
    <w:p w14:paraId="53021C15" w14:textId="65C68AEF" w:rsidR="0002707C" w:rsidRPr="001A79AA" w:rsidRDefault="000D204A" w:rsidP="0002707C">
      <w:pPr>
        <w:rPr>
          <w:szCs w:val="20"/>
        </w:rPr>
      </w:pPr>
      <w:r>
        <w:rPr>
          <w:noProof/>
          <w:sz w:val="15"/>
        </w:rPr>
        <mc:AlternateContent>
          <mc:Choice Requires="wps">
            <w:drawing>
              <wp:anchor distT="0" distB="0" distL="114300" distR="114300" simplePos="0" relativeHeight="251880448" behindDoc="0" locked="0" layoutInCell="1" allowOverlap="1" wp14:anchorId="3E343561" wp14:editId="2C9A1078">
                <wp:simplePos x="0" y="0"/>
                <wp:positionH relativeFrom="column">
                  <wp:posOffset>952500</wp:posOffset>
                </wp:positionH>
                <wp:positionV relativeFrom="paragraph">
                  <wp:posOffset>21590</wp:posOffset>
                </wp:positionV>
                <wp:extent cx="5334000" cy="0"/>
                <wp:effectExtent l="0" t="0" r="0" b="0"/>
                <wp:wrapNone/>
                <wp:docPr id="1985030418" name="Straight Connector 87" descr="Line"/>
                <wp:cNvGraphicFramePr/>
                <a:graphic xmlns:a="http://schemas.openxmlformats.org/drawingml/2006/main">
                  <a:graphicData uri="http://schemas.microsoft.com/office/word/2010/wordprocessingShape">
                    <wps:wsp>
                      <wps:cNvCnPr/>
                      <wps:spPr>
                        <a:xfrm>
                          <a:off x="0" y="0"/>
                          <a:ext cx="53340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D0893B" id="Straight Connector 87" o:spid="_x0000_s1026" alt="Line" style="position:absolute;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7pt" to="4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" strokecolor="black [3213]" strokeweight=".5pt">
                <v:stroke joinstyle="miter"/>
              </v:line>
            </w:pict>
          </mc:Fallback>
        </mc:AlternateContent>
      </w:r>
    </w:p>
    <w:p w14:paraId="12FC41E0" w14:textId="0E2F5179" w:rsidR="0002707C" w:rsidRPr="001A79AA" w:rsidRDefault="000D204A" w:rsidP="0002707C">
      <w:pPr>
        <w:rPr>
          <w:szCs w:val="20"/>
        </w:rPr>
      </w:pPr>
      <w:r>
        <w:rPr>
          <w:noProof/>
          <w:sz w:val="15"/>
        </w:rPr>
        <mc:AlternateContent>
          <mc:Choice Requires="wps">
            <w:drawing>
              <wp:anchor distT="0" distB="0" distL="114300" distR="114300" simplePos="0" relativeHeight="251882496" behindDoc="0" locked="0" layoutInCell="1" allowOverlap="1" wp14:anchorId="69F12C26" wp14:editId="14337872">
                <wp:simplePos x="0" y="0"/>
                <wp:positionH relativeFrom="column">
                  <wp:posOffset>561975</wp:posOffset>
                </wp:positionH>
                <wp:positionV relativeFrom="paragraph">
                  <wp:posOffset>113665</wp:posOffset>
                </wp:positionV>
                <wp:extent cx="5724525" cy="0"/>
                <wp:effectExtent l="0" t="0" r="0" b="0"/>
                <wp:wrapNone/>
                <wp:docPr id="752296883" name="Straight Connector 87" descr="Line"/>
                <wp:cNvGraphicFramePr/>
                <a:graphic xmlns:a="http://schemas.openxmlformats.org/drawingml/2006/main">
                  <a:graphicData uri="http://schemas.microsoft.com/office/word/2010/wordprocessingShape">
                    <wps:wsp>
                      <wps:cNvCnPr/>
                      <wps:spPr>
                        <a:xfrm>
                          <a:off x="0" y="0"/>
                          <a:ext cx="57245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F0A2C4" id="Straight Connector 87" o:spid="_x0000_s1026" alt="Line"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5pt,8.95pt" to="49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" strokecolor="black [3213]" strokeweight=".5pt">
                <v:stroke joinstyle="miter"/>
              </v:line>
            </w:pict>
          </mc:Fallback>
        </mc:AlternateContent>
      </w:r>
      <w:r w:rsidR="0002707C" w:rsidRPr="001A79AA">
        <w:rPr>
          <w:szCs w:val="20"/>
        </w:rPr>
        <w:t xml:space="preserve">Address: </w:t>
      </w:r>
    </w:p>
    <w:p w14:paraId="7277E598" w14:textId="46CAF288" w:rsidR="0002707C" w:rsidRPr="001A79AA" w:rsidRDefault="0002707C" w:rsidP="0002707C">
      <w:pPr>
        <w:rPr>
          <w:szCs w:val="20"/>
        </w:rPr>
      </w:pPr>
      <w:r w:rsidRPr="001A79AA">
        <w:rPr>
          <w:szCs w:val="20"/>
        </w:rPr>
        <w:tab/>
      </w:r>
      <w:r w:rsidRPr="001A79AA">
        <w:rPr>
          <w:szCs w:val="20"/>
        </w:rPr>
        <w:tab/>
        <w:t>(</w:t>
      </w:r>
      <w:r w:rsidR="003C608E" w:rsidRPr="001A79AA">
        <w:rPr>
          <w:szCs w:val="20"/>
        </w:rPr>
        <w:t>County</w:t>
      </w:r>
      <w:r w:rsidRPr="001A79AA">
        <w:rPr>
          <w:szCs w:val="20"/>
        </w:rPr>
        <w:t>, State and Zip Code)</w:t>
      </w:r>
    </w:p>
    <w:p w14:paraId="7CAFF366" w14:textId="1C30C087" w:rsidR="0002707C" w:rsidRPr="001A79AA" w:rsidRDefault="0002707C" w:rsidP="0002707C">
      <w:pPr>
        <w:rPr>
          <w:szCs w:val="20"/>
        </w:rPr>
      </w:pPr>
    </w:p>
    <w:p w14:paraId="05198193" w14:textId="73E2267D" w:rsidR="0002707C" w:rsidRPr="001A79AA" w:rsidRDefault="0002707C" w:rsidP="0002707C">
      <w:pPr>
        <w:rPr>
          <w:szCs w:val="20"/>
        </w:rPr>
      </w:pPr>
      <w:r w:rsidRPr="001A79AA">
        <w:rPr>
          <w:szCs w:val="20"/>
        </w:rPr>
        <w:t>Federal Tax ID#:</w:t>
      </w:r>
      <w:r w:rsidR="000D204A">
        <w:rPr>
          <w:szCs w:val="20"/>
        </w:rPr>
        <w:t xml:space="preserve"> </w:t>
      </w:r>
    </w:p>
    <w:p w14:paraId="3E8C9F12" w14:textId="317B1915" w:rsidR="0002707C" w:rsidRPr="001A79AA" w:rsidRDefault="000D204A" w:rsidP="0002707C">
      <w:pPr>
        <w:rPr>
          <w:szCs w:val="20"/>
        </w:rPr>
      </w:pPr>
      <w:r>
        <w:rPr>
          <w:noProof/>
          <w:sz w:val="15"/>
        </w:rPr>
        <mc:AlternateContent>
          <mc:Choice Requires="wps">
            <w:drawing>
              <wp:anchor distT="0" distB="0" distL="114300" distR="114300" simplePos="0" relativeHeight="251884544" behindDoc="0" locked="0" layoutInCell="1" allowOverlap="1" wp14:anchorId="4DF532D6" wp14:editId="3BB64DB4">
                <wp:simplePos x="0" y="0"/>
                <wp:positionH relativeFrom="column">
                  <wp:posOffset>952500</wp:posOffset>
                </wp:positionH>
                <wp:positionV relativeFrom="paragraph">
                  <wp:posOffset>15875</wp:posOffset>
                </wp:positionV>
                <wp:extent cx="1856232" cy="9144"/>
                <wp:effectExtent l="0" t="0" r="29845" b="29210"/>
                <wp:wrapNone/>
                <wp:docPr id="1578420958" name="Straight Connector 87" descr="Line"/>
                <wp:cNvGraphicFramePr/>
                <a:graphic xmlns:a="http://schemas.openxmlformats.org/drawingml/2006/main">
                  <a:graphicData uri="http://schemas.microsoft.com/office/word/2010/wordprocessingShape">
                    <wps:wsp>
                      <wps:cNvCnPr/>
                      <wps:spPr>
                        <a:xfrm>
                          <a:off x="0" y="0"/>
                          <a:ext cx="1856232"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6F32F5" id="Straight Connector 87" o:spid="_x0000_s1026" alt="Line" style="position:absolute;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pt" to="221.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" strokecolor="black [3213]" strokeweight=".5pt">
                <v:stroke joinstyle="miter"/>
              </v:line>
            </w:pict>
          </mc:Fallback>
        </mc:AlternateContent>
      </w:r>
    </w:p>
    <w:p w14:paraId="33BF57FF" w14:textId="0378CAA5" w:rsidR="0002707C" w:rsidRPr="001A79AA" w:rsidRDefault="000D204A" w:rsidP="0002707C">
      <w:pPr>
        <w:rPr>
          <w:szCs w:val="20"/>
        </w:rPr>
      </w:pPr>
      <w:r>
        <w:rPr>
          <w:noProof/>
          <w:sz w:val="15"/>
        </w:rPr>
        <mc:AlternateContent>
          <mc:Choice Requires="wps">
            <w:drawing>
              <wp:anchor distT="0" distB="0" distL="114300" distR="114300" simplePos="0" relativeHeight="251886592" behindDoc="0" locked="0" layoutInCell="1" allowOverlap="1" wp14:anchorId="79729797" wp14:editId="1FD3F077">
                <wp:simplePos x="0" y="0"/>
                <wp:positionH relativeFrom="column">
                  <wp:posOffset>504825</wp:posOffset>
                </wp:positionH>
                <wp:positionV relativeFrom="paragraph">
                  <wp:posOffset>136525</wp:posOffset>
                </wp:positionV>
                <wp:extent cx="2303780" cy="9144"/>
                <wp:effectExtent l="0" t="0" r="20320" b="29210"/>
                <wp:wrapNone/>
                <wp:docPr id="1697347906" name="Straight Connector 87" descr="Line"/>
                <wp:cNvGraphicFramePr/>
                <a:graphic xmlns:a="http://schemas.openxmlformats.org/drawingml/2006/main">
                  <a:graphicData uri="http://schemas.microsoft.com/office/word/2010/wordprocessingShape">
                    <wps:wsp>
                      <wps:cNvCnPr/>
                      <wps:spPr>
                        <a:xfrm>
                          <a:off x="0" y="0"/>
                          <a:ext cx="2303780"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2098AC" id="Straight Connector 87" o:spid="_x0000_s1026" alt="Line"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10.75pt" to="221.1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" strokecolor="black [3213]" strokeweight=".5pt">
                <v:stroke joinstyle="miter"/>
              </v:line>
            </w:pict>
          </mc:Fallback>
        </mc:AlternateContent>
      </w:r>
      <w:r w:rsidR="0002707C" w:rsidRPr="001A79AA">
        <w:rPr>
          <w:szCs w:val="20"/>
        </w:rPr>
        <w:t xml:space="preserve">PHONE: </w:t>
      </w:r>
    </w:p>
    <w:p w14:paraId="4E9F9F09" w14:textId="697CFA03" w:rsidR="0002707C" w:rsidRPr="001A79AA" w:rsidRDefault="0002707C" w:rsidP="0002707C">
      <w:pPr>
        <w:rPr>
          <w:szCs w:val="20"/>
        </w:rPr>
      </w:pPr>
    </w:p>
    <w:p w14:paraId="5CA50E75" w14:textId="124235BC" w:rsidR="0002707C" w:rsidRPr="001A79AA" w:rsidRDefault="000D204A" w:rsidP="0002707C">
      <w:pPr>
        <w:rPr>
          <w:szCs w:val="20"/>
        </w:rPr>
      </w:pPr>
      <w:r>
        <w:rPr>
          <w:noProof/>
          <w:sz w:val="15"/>
        </w:rPr>
        <mc:AlternateContent>
          <mc:Choice Requires="wps">
            <w:drawing>
              <wp:anchor distT="0" distB="0" distL="114300" distR="114300" simplePos="0" relativeHeight="251888640" behindDoc="0" locked="0" layoutInCell="1" allowOverlap="1" wp14:anchorId="15BE65FF" wp14:editId="4F78E3BA">
                <wp:simplePos x="0" y="0"/>
                <wp:positionH relativeFrom="column">
                  <wp:posOffset>352425</wp:posOffset>
                </wp:positionH>
                <wp:positionV relativeFrom="paragraph">
                  <wp:posOffset>139065</wp:posOffset>
                </wp:positionV>
                <wp:extent cx="3371850" cy="0"/>
                <wp:effectExtent l="0" t="0" r="0" b="0"/>
                <wp:wrapNone/>
                <wp:docPr id="896925825" name="Straight Connector 87" descr="Line"/>
                <wp:cNvGraphicFramePr/>
                <a:graphic xmlns:a="http://schemas.openxmlformats.org/drawingml/2006/main">
                  <a:graphicData uri="http://schemas.microsoft.com/office/word/2010/wordprocessingShape">
                    <wps:wsp>
                      <wps:cNvCnPr/>
                      <wps:spPr>
                        <a:xfrm>
                          <a:off x="0" y="0"/>
                          <a:ext cx="33718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5C9C65" id="Straight Connector 87" o:spid="_x0000_s1026" alt="Line" style="position:absolute;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5pt,10.95pt" to="293.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" strokecolor="black [3213]" strokeweight=".5pt">
                <v:stroke joinstyle="miter"/>
              </v:line>
            </w:pict>
          </mc:Fallback>
        </mc:AlternateContent>
      </w:r>
      <w:r w:rsidR="0002707C" w:rsidRPr="001A79AA">
        <w:rPr>
          <w:szCs w:val="20"/>
        </w:rPr>
        <w:t>FAX:</w:t>
      </w:r>
      <w:r w:rsidR="0002707C" w:rsidRPr="001A79AA">
        <w:rPr>
          <w:szCs w:val="20"/>
        </w:rPr>
        <w:tab/>
      </w:r>
    </w:p>
    <w:p w14:paraId="432897D0" w14:textId="76EDD22F" w:rsidR="0002707C" w:rsidRPr="001A79AA" w:rsidRDefault="0002707C" w:rsidP="0002707C">
      <w:pPr>
        <w:rPr>
          <w:szCs w:val="20"/>
        </w:rPr>
      </w:pPr>
    </w:p>
    <w:p w14:paraId="0754E354" w14:textId="55D89C71" w:rsidR="0002707C" w:rsidRPr="001A79AA" w:rsidRDefault="000D204A" w:rsidP="0002707C">
      <w:pPr>
        <w:rPr>
          <w:szCs w:val="20"/>
        </w:rPr>
      </w:pPr>
      <w:r>
        <w:rPr>
          <w:noProof/>
          <w:sz w:val="15"/>
        </w:rPr>
        <mc:AlternateContent>
          <mc:Choice Requires="wps">
            <w:drawing>
              <wp:anchor distT="0" distB="0" distL="114300" distR="114300" simplePos="0" relativeHeight="251890688" behindDoc="0" locked="0" layoutInCell="1" allowOverlap="1" wp14:anchorId="78B35082" wp14:editId="19DA7EE1">
                <wp:simplePos x="0" y="0"/>
                <wp:positionH relativeFrom="column">
                  <wp:posOffset>1123950</wp:posOffset>
                </wp:positionH>
                <wp:positionV relativeFrom="paragraph">
                  <wp:posOffset>104775</wp:posOffset>
                </wp:positionV>
                <wp:extent cx="3895725" cy="0"/>
                <wp:effectExtent l="0" t="0" r="0" b="0"/>
                <wp:wrapNone/>
                <wp:docPr id="133823537" name="Straight Connector 87" descr="Line"/>
                <wp:cNvGraphicFramePr/>
                <a:graphic xmlns:a="http://schemas.openxmlformats.org/drawingml/2006/main">
                  <a:graphicData uri="http://schemas.microsoft.com/office/word/2010/wordprocessingShape">
                    <wps:wsp>
                      <wps:cNvCnPr/>
                      <wps:spPr>
                        <a:xfrm>
                          <a:off x="0" y="0"/>
                          <a:ext cx="38957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EE9AA0" id="Straight Connector 87" o:spid="_x0000_s1026" alt="Line"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8.25pt" to="395.2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" strokecolor="black [3213]" strokeweight=".5pt">
                <v:stroke joinstyle="miter"/>
              </v:line>
            </w:pict>
          </mc:Fallback>
        </mc:AlternateContent>
      </w:r>
      <w:r w:rsidR="0002707C" w:rsidRPr="001A79AA">
        <w:rPr>
          <w:szCs w:val="20"/>
        </w:rPr>
        <w:t>E-MAIL ADDRESS:</w:t>
      </w:r>
      <w:r>
        <w:rPr>
          <w:szCs w:val="20"/>
        </w:rPr>
        <w:t xml:space="preserve"> </w:t>
      </w:r>
    </w:p>
    <w:p w14:paraId="5EA1BC0B" w14:textId="67D22F58" w:rsidR="0002707C" w:rsidRPr="001A79AA" w:rsidRDefault="0002707C" w:rsidP="0002707C">
      <w:pPr>
        <w:rPr>
          <w:szCs w:val="20"/>
        </w:rPr>
      </w:pPr>
    </w:p>
    <w:p w14:paraId="7DB7EA7A" w14:textId="4378889E" w:rsidR="0002707C" w:rsidRPr="001A79AA" w:rsidRDefault="000D204A" w:rsidP="0002707C">
      <w:pPr>
        <w:rPr>
          <w:szCs w:val="20"/>
        </w:rPr>
      </w:pPr>
      <w:r>
        <w:rPr>
          <w:noProof/>
          <w:sz w:val="15"/>
        </w:rPr>
        <mc:AlternateContent>
          <mc:Choice Requires="wps">
            <w:drawing>
              <wp:anchor distT="0" distB="0" distL="114300" distR="114300" simplePos="0" relativeHeight="251894784" behindDoc="0" locked="0" layoutInCell="1" allowOverlap="1" wp14:anchorId="08572EB2" wp14:editId="3397FD19">
                <wp:simplePos x="0" y="0"/>
                <wp:positionH relativeFrom="column">
                  <wp:posOffset>3943350</wp:posOffset>
                </wp:positionH>
                <wp:positionV relativeFrom="paragraph">
                  <wp:posOffset>123825</wp:posOffset>
                </wp:positionV>
                <wp:extent cx="1856232" cy="9144"/>
                <wp:effectExtent l="0" t="0" r="29845" b="29210"/>
                <wp:wrapNone/>
                <wp:docPr id="415785525" name="Straight Connector 87" descr="Line"/>
                <wp:cNvGraphicFramePr/>
                <a:graphic xmlns:a="http://schemas.openxmlformats.org/drawingml/2006/main">
                  <a:graphicData uri="http://schemas.microsoft.com/office/word/2010/wordprocessingShape">
                    <wps:wsp>
                      <wps:cNvCnPr/>
                      <wps:spPr>
                        <a:xfrm>
                          <a:off x="0" y="0"/>
                          <a:ext cx="1856232"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AE0864" id="Straight Connector 87" o:spid="_x0000_s1026" alt="Line"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5pt,9.75pt" to="456.6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" strokecolor="black [3213]" strokeweight=".5pt">
                <v:stroke joinstyle="miter"/>
              </v:line>
            </w:pict>
          </mc:Fallback>
        </mc:AlternateContent>
      </w:r>
      <w:r>
        <w:rPr>
          <w:noProof/>
          <w:sz w:val="15"/>
        </w:rPr>
        <mc:AlternateContent>
          <mc:Choice Requires="wps">
            <w:drawing>
              <wp:anchor distT="0" distB="0" distL="114300" distR="114300" simplePos="0" relativeHeight="251892736" behindDoc="0" locked="0" layoutInCell="1" allowOverlap="1" wp14:anchorId="7110A218" wp14:editId="08A25A9D">
                <wp:simplePos x="0" y="0"/>
                <wp:positionH relativeFrom="column">
                  <wp:posOffset>1200150</wp:posOffset>
                </wp:positionH>
                <wp:positionV relativeFrom="paragraph">
                  <wp:posOffset>127000</wp:posOffset>
                </wp:positionV>
                <wp:extent cx="2447925" cy="0"/>
                <wp:effectExtent l="0" t="0" r="0" b="0"/>
                <wp:wrapNone/>
                <wp:docPr id="636577879" name="Straight Connector 87" descr="Line"/>
                <wp:cNvGraphicFramePr/>
                <a:graphic xmlns:a="http://schemas.openxmlformats.org/drawingml/2006/main">
                  <a:graphicData uri="http://schemas.microsoft.com/office/word/2010/wordprocessingShape">
                    <wps:wsp>
                      <wps:cNvCnPr/>
                      <wps:spPr>
                        <a:xfrm>
                          <a:off x="0" y="0"/>
                          <a:ext cx="24479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48D810" id="Straight Connector 87" o:spid="_x0000_s1026" alt="Line"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5pt,10pt" to="287.2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" strokecolor="black [3213]" strokeweight=".5pt">
                <v:stroke joinstyle="miter"/>
              </v:line>
            </w:pict>
          </mc:Fallback>
        </mc:AlternateContent>
      </w:r>
      <w:r w:rsidR="0002707C" w:rsidRPr="001A79AA">
        <w:rPr>
          <w:szCs w:val="20"/>
        </w:rPr>
        <w:t xml:space="preserve">Authorized Signature: </w:t>
      </w:r>
      <w:r>
        <w:rPr>
          <w:szCs w:val="20"/>
        </w:rPr>
        <w:tab/>
      </w:r>
      <w:r>
        <w:rPr>
          <w:szCs w:val="20"/>
        </w:rPr>
        <w:tab/>
      </w:r>
      <w:r>
        <w:rPr>
          <w:szCs w:val="20"/>
        </w:rPr>
        <w:tab/>
      </w:r>
      <w:r>
        <w:rPr>
          <w:szCs w:val="20"/>
        </w:rPr>
        <w:tab/>
      </w:r>
      <w:r>
        <w:rPr>
          <w:szCs w:val="20"/>
        </w:rPr>
        <w:tab/>
      </w:r>
      <w:r>
        <w:rPr>
          <w:szCs w:val="20"/>
        </w:rPr>
        <w:tab/>
      </w:r>
      <w:r w:rsidR="0002707C" w:rsidRPr="001A79AA">
        <w:rPr>
          <w:szCs w:val="20"/>
        </w:rPr>
        <w:t xml:space="preserve">Date: </w:t>
      </w:r>
    </w:p>
    <w:p w14:paraId="13AB4D86" w14:textId="4A9897AC" w:rsidR="0002707C" w:rsidRPr="001A79AA" w:rsidRDefault="0002707C" w:rsidP="0002707C">
      <w:pPr>
        <w:rPr>
          <w:szCs w:val="20"/>
        </w:rPr>
      </w:pPr>
    </w:p>
    <w:p w14:paraId="2DC9C341" w14:textId="45D7EA1C" w:rsidR="0002707C" w:rsidRPr="001A79AA" w:rsidRDefault="0002707C" w:rsidP="0002707C">
      <w:pPr>
        <w:rPr>
          <w:szCs w:val="20"/>
        </w:rPr>
      </w:pPr>
      <w:r w:rsidRPr="001A79AA">
        <w:rPr>
          <w:szCs w:val="20"/>
        </w:rPr>
        <w:t xml:space="preserve">Printed Name/Title: </w:t>
      </w:r>
    </w:p>
    <w:p w14:paraId="30546995" w14:textId="073D101D" w:rsidR="0002707C" w:rsidRPr="001A79AA" w:rsidRDefault="000D204A" w:rsidP="0002707C">
      <w:pPr>
        <w:rPr>
          <w:szCs w:val="20"/>
          <w:u w:val="single"/>
        </w:rPr>
      </w:pPr>
      <w:r>
        <w:rPr>
          <w:noProof/>
          <w:sz w:val="15"/>
        </w:rPr>
        <mc:AlternateContent>
          <mc:Choice Requires="wps">
            <w:drawing>
              <wp:anchor distT="0" distB="0" distL="114300" distR="114300" simplePos="0" relativeHeight="251896832" behindDoc="0" locked="0" layoutInCell="1" allowOverlap="1" wp14:anchorId="3EF08931" wp14:editId="1BAA1583">
                <wp:simplePos x="0" y="0"/>
                <wp:positionH relativeFrom="column">
                  <wp:posOffset>1162050</wp:posOffset>
                </wp:positionH>
                <wp:positionV relativeFrom="paragraph">
                  <wp:posOffset>15875</wp:posOffset>
                </wp:positionV>
                <wp:extent cx="1856105" cy="8890"/>
                <wp:effectExtent l="0" t="0" r="29845" b="29210"/>
                <wp:wrapNone/>
                <wp:docPr id="2081107715" name="Straight Connector 87" descr="Line"/>
                <wp:cNvGraphicFramePr/>
                <a:graphic xmlns:a="http://schemas.openxmlformats.org/drawingml/2006/main">
                  <a:graphicData uri="http://schemas.microsoft.com/office/word/2010/wordprocessingShape">
                    <wps:wsp>
                      <wps:cNvCnPr/>
                      <wps:spPr>
                        <a:xfrm>
                          <a:off x="0" y="0"/>
                          <a:ext cx="1856105" cy="889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7CD1B8" id="Straight Connector 87" o:spid="_x0000_s1026" alt="Line"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5pt,1.25pt" to="237.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" strokecolor="black [3213]" strokeweight=".5pt">
                <v:stroke joinstyle="miter"/>
              </v:line>
            </w:pict>
          </mc:Fallback>
        </mc:AlternateContent>
      </w:r>
    </w:p>
    <w:p w14:paraId="31635238" w14:textId="77777777" w:rsidR="0002707C" w:rsidRPr="001A79AA" w:rsidRDefault="0002707C" w:rsidP="0002707C">
      <w:pPr>
        <w:rPr>
          <w:szCs w:val="20"/>
        </w:rPr>
      </w:pPr>
    </w:p>
    <w:p w14:paraId="4A56070F" w14:textId="77777777" w:rsidR="0002707C" w:rsidRPr="001A79AA" w:rsidRDefault="0002707C" w:rsidP="0002707C">
      <w:pPr>
        <w:rPr>
          <w:szCs w:val="20"/>
        </w:rPr>
      </w:pPr>
    </w:p>
    <w:p w14:paraId="6159A6AF" w14:textId="77777777" w:rsidR="0002707C" w:rsidRPr="001A79AA" w:rsidRDefault="0002707C" w:rsidP="0002707C">
      <w:pPr>
        <w:rPr>
          <w:szCs w:val="20"/>
        </w:rPr>
      </w:pPr>
    </w:p>
    <w:p w14:paraId="475C786B" w14:textId="77777777" w:rsidR="0002707C" w:rsidRPr="001A79AA" w:rsidRDefault="0002707C" w:rsidP="0002707C">
      <w:pPr>
        <w:rPr>
          <w:szCs w:val="20"/>
        </w:rPr>
      </w:pPr>
    </w:p>
    <w:p w14:paraId="4184697A" w14:textId="77777777" w:rsidR="0002707C" w:rsidRPr="001A79AA" w:rsidRDefault="0002707C" w:rsidP="0002707C">
      <w:pPr>
        <w:rPr>
          <w:szCs w:val="20"/>
        </w:rPr>
      </w:pPr>
    </w:p>
    <w:p w14:paraId="0FCF478A" w14:textId="77777777" w:rsidR="0002707C" w:rsidRPr="001A79AA" w:rsidRDefault="0002707C" w:rsidP="0002707C">
      <w:pPr>
        <w:rPr>
          <w:szCs w:val="20"/>
        </w:rPr>
      </w:pPr>
    </w:p>
    <w:p w14:paraId="1DF820EC" w14:textId="77777777" w:rsidR="0002707C" w:rsidRPr="001A79AA" w:rsidRDefault="0002707C" w:rsidP="0002707C">
      <w:pPr>
        <w:rPr>
          <w:szCs w:val="20"/>
        </w:rPr>
      </w:pPr>
    </w:p>
    <w:p w14:paraId="5313C285" w14:textId="77777777" w:rsidR="0002707C" w:rsidRPr="001A79AA" w:rsidRDefault="0002707C" w:rsidP="0002707C">
      <w:pPr>
        <w:rPr>
          <w:szCs w:val="20"/>
        </w:rPr>
      </w:pPr>
    </w:p>
    <w:p w14:paraId="381A386A" w14:textId="77777777" w:rsidR="0002707C" w:rsidRPr="001A79AA" w:rsidRDefault="0002707C" w:rsidP="0002707C">
      <w:pPr>
        <w:rPr>
          <w:szCs w:val="20"/>
        </w:rPr>
      </w:pPr>
    </w:p>
    <w:p w14:paraId="60F31B04" w14:textId="77777777" w:rsidR="0002707C" w:rsidRPr="001A79AA" w:rsidRDefault="0002707C" w:rsidP="0002707C">
      <w:pPr>
        <w:rPr>
          <w:szCs w:val="20"/>
        </w:rPr>
      </w:pPr>
    </w:p>
    <w:p w14:paraId="6960407E" w14:textId="77777777" w:rsidR="0002707C" w:rsidRPr="001A79AA" w:rsidRDefault="0002707C" w:rsidP="0002707C">
      <w:pPr>
        <w:rPr>
          <w:szCs w:val="20"/>
        </w:rPr>
      </w:pPr>
    </w:p>
    <w:p w14:paraId="2C970C06" w14:textId="77777777" w:rsidR="0002707C" w:rsidRPr="001A79AA" w:rsidRDefault="0002707C" w:rsidP="0002707C">
      <w:pPr>
        <w:rPr>
          <w:szCs w:val="20"/>
        </w:rPr>
      </w:pPr>
    </w:p>
    <w:p w14:paraId="39B50B63" w14:textId="77777777" w:rsidR="0002707C" w:rsidRPr="001A79AA" w:rsidRDefault="0002707C" w:rsidP="0002707C">
      <w:pPr>
        <w:rPr>
          <w:szCs w:val="20"/>
        </w:rPr>
      </w:pPr>
    </w:p>
    <w:p w14:paraId="4098F672" w14:textId="77777777" w:rsidR="00C45D3B" w:rsidRPr="001A79AA" w:rsidRDefault="00C45D3B" w:rsidP="0002707C">
      <w:pPr>
        <w:rPr>
          <w:szCs w:val="20"/>
        </w:rPr>
      </w:pPr>
    </w:p>
    <w:p w14:paraId="47334263" w14:textId="77777777" w:rsidR="00C45D3B" w:rsidRPr="001A79AA" w:rsidRDefault="00C45D3B" w:rsidP="0002707C">
      <w:pPr>
        <w:rPr>
          <w:szCs w:val="20"/>
        </w:rPr>
      </w:pPr>
    </w:p>
    <w:p w14:paraId="1486BB0A" w14:textId="77777777" w:rsidR="00C45D3B" w:rsidRPr="001A79AA" w:rsidRDefault="00C45D3B" w:rsidP="0002707C">
      <w:pPr>
        <w:rPr>
          <w:szCs w:val="20"/>
        </w:rPr>
      </w:pPr>
    </w:p>
    <w:p w14:paraId="62C5691F" w14:textId="77777777" w:rsidR="00E5279D" w:rsidRPr="001A79AA" w:rsidRDefault="00E5279D" w:rsidP="003A45AE">
      <w:pPr>
        <w:pStyle w:val="Heading1"/>
        <w:framePr w:w="5710" w:wrap="around" w:x="5393" w:y="118"/>
        <w:rPr>
          <w:rFonts w:ascii="ScalaSans" w:hAnsi="ScalaSans"/>
          <w:b w:val="0"/>
        </w:rPr>
      </w:pPr>
      <w:r w:rsidRPr="001A79AA">
        <w:rPr>
          <w:rFonts w:ascii="ScalaSans" w:hAnsi="ScalaSans"/>
          <w:b w:val="0"/>
          <w:bCs/>
        </w:rPr>
        <w:br w:type="page"/>
      </w:r>
    </w:p>
    <w:p w14:paraId="21C4DDEB" w14:textId="77777777" w:rsidR="0002707C" w:rsidRPr="001A79AA" w:rsidRDefault="0002707C" w:rsidP="0002707C">
      <w:pPr>
        <w:rPr>
          <w:b/>
          <w:szCs w:val="20"/>
        </w:rPr>
      </w:pPr>
    </w:p>
    <w:p w14:paraId="18824BFA" w14:textId="77777777" w:rsidR="0002707C" w:rsidRPr="001A79AA" w:rsidRDefault="0002707C" w:rsidP="0002707C">
      <w:pPr>
        <w:rPr>
          <w:b/>
          <w:szCs w:val="20"/>
        </w:rPr>
      </w:pPr>
    </w:p>
    <w:p w14:paraId="131778C7" w14:textId="77777777" w:rsidR="00C45D3B" w:rsidRPr="001A79AA" w:rsidRDefault="00C45D3B" w:rsidP="0002707C">
      <w:pPr>
        <w:rPr>
          <w:szCs w:val="20"/>
        </w:rPr>
      </w:pPr>
    </w:p>
    <w:p w14:paraId="58FBB9BD" w14:textId="77777777" w:rsidR="00E5279D" w:rsidRPr="001A79AA" w:rsidRDefault="00E5279D" w:rsidP="003A45AE">
      <w:pPr>
        <w:pStyle w:val="Heading1"/>
        <w:framePr w:w="5710" w:wrap="around" w:x="5393" w:y="42"/>
        <w:rPr>
          <w:rFonts w:ascii="ScalaSans" w:hAnsi="ScalaSans"/>
          <w:b w:val="0"/>
        </w:rPr>
      </w:pPr>
      <w:r w:rsidRPr="001A79AA">
        <w:rPr>
          <w:rFonts w:ascii="ScalaSans" w:hAnsi="ScalaSans"/>
          <w:b w:val="0"/>
          <w:bCs/>
        </w:rPr>
        <w:lastRenderedPageBreak/>
        <w:br w:type="page"/>
      </w:r>
    </w:p>
    <w:p w14:paraId="4C116000" w14:textId="1684B81D" w:rsidR="00E5279D" w:rsidRPr="001A79AA" w:rsidRDefault="00E5279D" w:rsidP="003A45AE">
      <w:pPr>
        <w:framePr w:w="5710" w:h="0" w:hSpace="180" w:wrap="around" w:vAnchor="text" w:hAnchor="page" w:x="5393" w:y="42"/>
        <w:spacing w:line="360" w:lineRule="auto"/>
        <w:jc w:val="center"/>
        <w:rPr>
          <w:b/>
          <w:szCs w:val="20"/>
        </w:rPr>
      </w:pPr>
      <w:r w:rsidRPr="001A79AA">
        <w:rPr>
          <w:b/>
          <w:szCs w:val="20"/>
        </w:rPr>
        <w:t xml:space="preserve">REQUEST FOR </w:t>
      </w:r>
      <w:r w:rsidRPr="00FA117E">
        <w:rPr>
          <w:b/>
          <w:szCs w:val="20"/>
        </w:rPr>
        <w:t>PROPOSAL #</w:t>
      </w:r>
      <w:r w:rsidRPr="00AB1DD3">
        <w:rPr>
          <w:b/>
          <w:szCs w:val="20"/>
        </w:rPr>
        <w:t>RFP-</w:t>
      </w:r>
      <w:r w:rsidR="000C6267" w:rsidRPr="00AB1DD3">
        <w:rPr>
          <w:b/>
          <w:szCs w:val="20"/>
        </w:rPr>
        <w:t>25-</w:t>
      </w:r>
      <w:r w:rsidR="00AB1DD3" w:rsidRPr="00AB1DD3">
        <w:rPr>
          <w:b/>
          <w:szCs w:val="20"/>
        </w:rPr>
        <w:t>107</w:t>
      </w:r>
    </w:p>
    <w:p w14:paraId="519CBFC2" w14:textId="2700A611" w:rsidR="00E5279D" w:rsidRPr="001A79AA" w:rsidRDefault="00E5279D" w:rsidP="003A45AE">
      <w:pPr>
        <w:pStyle w:val="Caption"/>
        <w:framePr w:w="5710" w:wrap="around" w:x="5393" w:y="42"/>
      </w:pPr>
      <w:r w:rsidRPr="001A79AA">
        <w:t xml:space="preserve">EXHIBIT </w:t>
      </w:r>
      <w:r w:rsidR="00FA117E">
        <w:t>2</w:t>
      </w:r>
      <w:r w:rsidRPr="001A79AA">
        <w:t xml:space="preserve"> – LOBBYING RESTRICTION CERTIFICATION</w:t>
      </w:r>
    </w:p>
    <w:p w14:paraId="4A41DD50" w14:textId="13DDC6E4" w:rsidR="003A45AE" w:rsidRPr="001A79AA" w:rsidRDefault="003A45AE" w:rsidP="0002707C">
      <w:pPr>
        <w:rPr>
          <w:szCs w:val="20"/>
        </w:rPr>
      </w:pPr>
      <w:r w:rsidRPr="001A79AA">
        <w:rPr>
          <w:noProof/>
          <w:color w:val="1F497D"/>
        </w:rPr>
        <w:drawing>
          <wp:anchor distT="0" distB="0" distL="114300" distR="114300" simplePos="0" relativeHeight="251658240" behindDoc="0" locked="0" layoutInCell="1" allowOverlap="1" wp14:anchorId="0996673C" wp14:editId="6E125E6A">
            <wp:simplePos x="0" y="0"/>
            <wp:positionH relativeFrom="column">
              <wp:posOffset>-1905</wp:posOffset>
            </wp:positionH>
            <wp:positionV relativeFrom="paragraph">
              <wp:posOffset>-125399</wp:posOffset>
            </wp:positionV>
            <wp:extent cx="2850515" cy="953135"/>
            <wp:effectExtent l="0" t="0" r="0" b="0"/>
            <wp:wrapNone/>
            <wp:docPr id="3" name="Picture 20"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0" descr="El Paso Count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0515" cy="953135"/>
                    </a:xfrm>
                    <a:prstGeom prst="rect">
                      <a:avLst/>
                    </a:prstGeom>
                    <a:noFill/>
                  </pic:spPr>
                </pic:pic>
              </a:graphicData>
            </a:graphic>
          </wp:anchor>
        </w:drawing>
      </w:r>
    </w:p>
    <w:p w14:paraId="72D31E5B" w14:textId="09AA6EFA" w:rsidR="003A45AE" w:rsidRPr="001A79AA" w:rsidRDefault="003A45AE" w:rsidP="0002707C">
      <w:pPr>
        <w:rPr>
          <w:szCs w:val="20"/>
        </w:rPr>
      </w:pPr>
    </w:p>
    <w:p w14:paraId="4D82D0CF" w14:textId="145A51FB" w:rsidR="003A45AE" w:rsidRPr="001A79AA" w:rsidRDefault="003A45AE" w:rsidP="0002707C">
      <w:pPr>
        <w:rPr>
          <w:szCs w:val="20"/>
        </w:rPr>
      </w:pPr>
    </w:p>
    <w:p w14:paraId="1E602D28" w14:textId="2BAFF438" w:rsidR="003A45AE" w:rsidRPr="001A79AA" w:rsidRDefault="003A45AE" w:rsidP="0002707C">
      <w:pPr>
        <w:rPr>
          <w:szCs w:val="20"/>
        </w:rPr>
      </w:pPr>
    </w:p>
    <w:p w14:paraId="295E4B18" w14:textId="15704FC7" w:rsidR="003A45AE" w:rsidRPr="001A79AA" w:rsidRDefault="003A45AE" w:rsidP="0002707C">
      <w:pPr>
        <w:rPr>
          <w:szCs w:val="20"/>
        </w:rPr>
      </w:pPr>
    </w:p>
    <w:p w14:paraId="69D7E183" w14:textId="2C7B7B13" w:rsidR="003A45AE" w:rsidRPr="001A79AA" w:rsidRDefault="003A45AE" w:rsidP="0002707C">
      <w:pPr>
        <w:rPr>
          <w:szCs w:val="20"/>
        </w:rPr>
      </w:pPr>
    </w:p>
    <w:p w14:paraId="05981241" w14:textId="125ED865" w:rsidR="0002707C" w:rsidRPr="001A79AA" w:rsidRDefault="00317AAE" w:rsidP="0002707C">
      <w:pPr>
        <w:jc w:val="both"/>
        <w:rPr>
          <w:szCs w:val="20"/>
        </w:rPr>
      </w:pPr>
      <w:r>
        <w:rPr>
          <w:noProof/>
          <w:sz w:val="15"/>
        </w:rPr>
        <mc:AlternateContent>
          <mc:Choice Requires="wps">
            <w:drawing>
              <wp:anchor distT="0" distB="0" distL="114300" distR="114300" simplePos="0" relativeHeight="251716608" behindDoc="0" locked="0" layoutInCell="1" allowOverlap="1" wp14:anchorId="5BA062FF" wp14:editId="7B8E717F">
                <wp:simplePos x="0" y="0"/>
                <wp:positionH relativeFrom="column">
                  <wp:posOffset>0</wp:posOffset>
                </wp:positionH>
                <wp:positionV relativeFrom="paragraph">
                  <wp:posOffset>116840</wp:posOffset>
                </wp:positionV>
                <wp:extent cx="6419850" cy="57150"/>
                <wp:effectExtent l="0" t="0" r="19050" b="19050"/>
                <wp:wrapNone/>
                <wp:docPr id="2036516783" name="Straight Connector 87" descr="Line"/>
                <wp:cNvGraphicFramePr/>
                <a:graphic xmlns:a="http://schemas.openxmlformats.org/drawingml/2006/main">
                  <a:graphicData uri="http://schemas.microsoft.com/office/word/2010/wordprocessingShape">
                    <wps:wsp>
                      <wps:cNvCnPr/>
                      <wps:spPr>
                        <a:xfrm>
                          <a:off x="0" y="0"/>
                          <a:ext cx="6419850" cy="5715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B4C7C3" id="Straight Connector 87" o:spid="_x0000_s1026" alt="Line"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2pt" to="505.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" strokecolor="black [3213]" strokeweight=".5pt">
                <v:stroke joinstyle="miter"/>
              </v:line>
            </w:pict>
          </mc:Fallback>
        </mc:AlternateContent>
      </w:r>
    </w:p>
    <w:p w14:paraId="3600F0C0" w14:textId="77777777" w:rsidR="0002707C" w:rsidRPr="001A79AA" w:rsidRDefault="0002707C" w:rsidP="0002707C">
      <w:pPr>
        <w:jc w:val="both"/>
        <w:rPr>
          <w:szCs w:val="20"/>
        </w:rPr>
      </w:pPr>
    </w:p>
    <w:p w14:paraId="5D20C4DF" w14:textId="4F90027E" w:rsidR="0002707C" w:rsidRPr="001A79AA" w:rsidRDefault="0002707C" w:rsidP="0002707C">
      <w:pPr>
        <w:rPr>
          <w:b/>
          <w:szCs w:val="20"/>
        </w:rPr>
      </w:pPr>
      <w:bookmarkStart w:id="8" w:name="_Toc358277046"/>
      <w:r w:rsidRPr="001A79AA">
        <w:rPr>
          <w:b/>
          <w:szCs w:val="20"/>
        </w:rPr>
        <w:t xml:space="preserve">EXHIBIT </w:t>
      </w:r>
      <w:r w:rsidR="00396551">
        <w:rPr>
          <w:b/>
          <w:szCs w:val="20"/>
        </w:rPr>
        <w:t>2</w:t>
      </w:r>
      <w:r w:rsidRPr="001A79AA">
        <w:rPr>
          <w:b/>
          <w:szCs w:val="20"/>
        </w:rPr>
        <w:t>:  RESTRICTIONS ON LOBBYING CERTIFICATION</w:t>
      </w:r>
      <w:bookmarkEnd w:id="8"/>
    </w:p>
    <w:p w14:paraId="4D2D9805" w14:textId="77777777" w:rsidR="0002707C" w:rsidRPr="001A79AA" w:rsidRDefault="0002707C" w:rsidP="0002707C">
      <w:pPr>
        <w:rPr>
          <w:szCs w:val="20"/>
        </w:rPr>
      </w:pPr>
    </w:p>
    <w:p w14:paraId="692DDF11" w14:textId="77777777" w:rsidR="0002707C" w:rsidRPr="001A79AA" w:rsidRDefault="0002707C" w:rsidP="0002707C">
      <w:pPr>
        <w:jc w:val="both"/>
        <w:rPr>
          <w:szCs w:val="20"/>
        </w:rPr>
      </w:pPr>
      <w:r w:rsidRPr="001A79AA">
        <w:rPr>
          <w:szCs w:val="20"/>
        </w:rPr>
        <w:t>Pursuant to United States Public Law 101-121, Section 319, the undersigned duly authorized official of the proposer hereby certifies, to the best of her/his knowledge and belief, that:</w:t>
      </w:r>
    </w:p>
    <w:p w14:paraId="1FD3748E" w14:textId="77777777" w:rsidR="0002707C" w:rsidRPr="001A79AA" w:rsidRDefault="0002707C" w:rsidP="0002707C">
      <w:pPr>
        <w:jc w:val="both"/>
        <w:rPr>
          <w:szCs w:val="20"/>
        </w:rPr>
      </w:pPr>
    </w:p>
    <w:p w14:paraId="0E2B3C36" w14:textId="77777777" w:rsidR="0002707C" w:rsidRPr="001A79AA" w:rsidRDefault="0002707C" w:rsidP="00D92770">
      <w:pPr>
        <w:numPr>
          <w:ilvl w:val="0"/>
          <w:numId w:val="5"/>
        </w:numPr>
        <w:ind w:hanging="360"/>
        <w:jc w:val="both"/>
        <w:rPr>
          <w:szCs w:val="20"/>
        </w:rPr>
      </w:pPr>
      <w:r w:rsidRPr="001A79AA">
        <w:rPr>
          <w:szCs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BB1A82E" w14:textId="77777777" w:rsidR="0002707C" w:rsidRPr="001A79AA" w:rsidRDefault="0002707C" w:rsidP="00197442">
      <w:pPr>
        <w:ind w:hanging="360"/>
        <w:jc w:val="both"/>
        <w:rPr>
          <w:szCs w:val="20"/>
        </w:rPr>
      </w:pPr>
    </w:p>
    <w:p w14:paraId="598DA7E7" w14:textId="77777777" w:rsidR="0002707C" w:rsidRPr="001A79AA" w:rsidRDefault="0002707C" w:rsidP="00D92770">
      <w:pPr>
        <w:numPr>
          <w:ilvl w:val="0"/>
          <w:numId w:val="5"/>
        </w:numPr>
        <w:ind w:hanging="360"/>
        <w:jc w:val="both"/>
        <w:rPr>
          <w:szCs w:val="20"/>
        </w:rPr>
      </w:pPr>
      <w:r w:rsidRPr="001A79AA">
        <w:rPr>
          <w:szCs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 instructions.</w:t>
      </w:r>
    </w:p>
    <w:p w14:paraId="2A6F35CA" w14:textId="77777777" w:rsidR="0002707C" w:rsidRPr="001A79AA" w:rsidRDefault="0002707C" w:rsidP="00197442">
      <w:pPr>
        <w:ind w:hanging="360"/>
        <w:jc w:val="both"/>
        <w:rPr>
          <w:szCs w:val="20"/>
        </w:rPr>
      </w:pPr>
    </w:p>
    <w:p w14:paraId="076F5D4E" w14:textId="77777777" w:rsidR="0002707C" w:rsidRPr="001A79AA" w:rsidRDefault="0002707C" w:rsidP="00D92770">
      <w:pPr>
        <w:numPr>
          <w:ilvl w:val="0"/>
          <w:numId w:val="5"/>
        </w:numPr>
        <w:ind w:hanging="360"/>
        <w:jc w:val="both"/>
        <w:rPr>
          <w:szCs w:val="20"/>
        </w:rPr>
      </w:pPr>
      <w:r w:rsidRPr="001A79AA">
        <w:rPr>
          <w:szCs w:val="20"/>
        </w:rPr>
        <w:t>The undersigned duly authorized official shall require and ensure that the language of this certification be included in any award documents for subcontracts, grants, loans, and cooperative agreements, and that all subcontractors shall so certify and disclose accordingly.</w:t>
      </w:r>
    </w:p>
    <w:p w14:paraId="565B216C" w14:textId="77777777" w:rsidR="0002707C" w:rsidRPr="001A79AA" w:rsidRDefault="0002707C" w:rsidP="00197442">
      <w:pPr>
        <w:ind w:hanging="360"/>
        <w:jc w:val="both"/>
        <w:rPr>
          <w:szCs w:val="20"/>
        </w:rPr>
      </w:pPr>
    </w:p>
    <w:p w14:paraId="011E0CE5" w14:textId="77777777" w:rsidR="0002707C" w:rsidRPr="001A79AA" w:rsidRDefault="0002707C" w:rsidP="0002707C">
      <w:pPr>
        <w:jc w:val="both"/>
        <w:rPr>
          <w:szCs w:val="20"/>
        </w:rPr>
      </w:pPr>
      <w:r w:rsidRPr="001A79AA">
        <w:rPr>
          <w:szCs w:val="20"/>
        </w:rPr>
        <w:t>This Certification is a material representation of fact, upon which reliance was placed when this transaction was made or entered into.  The submission of this Certification is a prerequisite for making or entering into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78E16CCD" w14:textId="77777777" w:rsidR="0002707C" w:rsidRPr="001A79AA" w:rsidRDefault="0002707C" w:rsidP="0002707C">
      <w:pPr>
        <w:jc w:val="both"/>
        <w:rPr>
          <w:szCs w:val="20"/>
        </w:rPr>
      </w:pPr>
    </w:p>
    <w:p w14:paraId="7B17FCD7" w14:textId="77777777" w:rsidR="0002707C" w:rsidRPr="001A79AA" w:rsidRDefault="0002707C" w:rsidP="0002707C">
      <w:pPr>
        <w:rPr>
          <w:szCs w:val="20"/>
        </w:rPr>
      </w:pPr>
    </w:p>
    <w:p w14:paraId="624BBFF6" w14:textId="77777777" w:rsidR="0002707C" w:rsidRPr="001A79AA" w:rsidRDefault="0002707C" w:rsidP="0002707C">
      <w:pPr>
        <w:rPr>
          <w:szCs w:val="20"/>
        </w:rPr>
      </w:pPr>
    </w:p>
    <w:p w14:paraId="0F1023F3" w14:textId="77777777" w:rsidR="0002707C" w:rsidRPr="001A79AA" w:rsidRDefault="0002707C" w:rsidP="0002707C">
      <w:pPr>
        <w:rPr>
          <w:b/>
          <w:szCs w:val="20"/>
        </w:rPr>
      </w:pPr>
      <w:r w:rsidRPr="001A79AA">
        <w:rPr>
          <w:b/>
          <w:szCs w:val="20"/>
        </w:rPr>
        <w:t xml:space="preserve">I DO CERTIFY  </w:t>
      </w:r>
      <w:r w:rsidRPr="001A79AA">
        <w:rPr>
          <w:b/>
          <w:szCs w:val="20"/>
        </w:rPr>
        <w:fldChar w:fldCharType="begin">
          <w:ffData>
            <w:name w:val="Check3"/>
            <w:enabled/>
            <w:calcOnExit w:val="0"/>
            <w:checkBox>
              <w:sizeAuto/>
              <w:default w:val="0"/>
            </w:checkBox>
          </w:ffData>
        </w:fldChar>
      </w:r>
      <w:r w:rsidRPr="001A79AA">
        <w:rPr>
          <w:b/>
          <w:szCs w:val="20"/>
        </w:rPr>
        <w:instrText xml:space="preserve"> FORMCHECKBOX </w:instrText>
      </w:r>
      <w:r w:rsidRPr="001A79AA">
        <w:rPr>
          <w:b/>
          <w:szCs w:val="20"/>
        </w:rPr>
      </w:r>
      <w:r w:rsidRPr="001A79AA">
        <w:rPr>
          <w:b/>
          <w:szCs w:val="20"/>
        </w:rPr>
        <w:fldChar w:fldCharType="separate"/>
      </w:r>
      <w:r w:rsidRPr="001A79AA">
        <w:rPr>
          <w:b/>
          <w:szCs w:val="20"/>
        </w:rPr>
        <w:fldChar w:fldCharType="end"/>
      </w:r>
      <w:r w:rsidRPr="001A79AA">
        <w:rPr>
          <w:b/>
          <w:szCs w:val="20"/>
        </w:rPr>
        <w:tab/>
      </w:r>
      <w:r w:rsidRPr="001A79AA">
        <w:rPr>
          <w:b/>
          <w:szCs w:val="20"/>
        </w:rPr>
        <w:tab/>
        <w:t xml:space="preserve">I DO NOT CERTIFY </w:t>
      </w:r>
      <w:r w:rsidRPr="001A79AA">
        <w:rPr>
          <w:b/>
          <w:szCs w:val="20"/>
        </w:rPr>
        <w:fldChar w:fldCharType="begin">
          <w:ffData>
            <w:name w:val="Check4"/>
            <w:enabled/>
            <w:calcOnExit w:val="0"/>
            <w:checkBox>
              <w:sizeAuto/>
              <w:default w:val="0"/>
            </w:checkBox>
          </w:ffData>
        </w:fldChar>
      </w:r>
      <w:r w:rsidRPr="001A79AA">
        <w:rPr>
          <w:b/>
          <w:szCs w:val="20"/>
        </w:rPr>
        <w:instrText xml:space="preserve"> FORMCHECKBOX </w:instrText>
      </w:r>
      <w:r w:rsidRPr="001A79AA">
        <w:rPr>
          <w:b/>
          <w:szCs w:val="20"/>
        </w:rPr>
      </w:r>
      <w:r w:rsidRPr="001A79AA">
        <w:rPr>
          <w:b/>
          <w:szCs w:val="20"/>
        </w:rPr>
        <w:fldChar w:fldCharType="separate"/>
      </w:r>
      <w:r w:rsidRPr="001A79AA">
        <w:rPr>
          <w:b/>
          <w:szCs w:val="20"/>
        </w:rPr>
        <w:fldChar w:fldCharType="end"/>
      </w:r>
    </w:p>
    <w:p w14:paraId="793FE41C" w14:textId="77777777" w:rsidR="0002707C" w:rsidRPr="001A79AA" w:rsidRDefault="0002707C" w:rsidP="0002707C">
      <w:pPr>
        <w:rPr>
          <w:szCs w:val="20"/>
        </w:rPr>
      </w:pPr>
    </w:p>
    <w:p w14:paraId="231F0747" w14:textId="2185605B" w:rsidR="0002707C" w:rsidRPr="001A79AA" w:rsidRDefault="0002707C" w:rsidP="0002707C">
      <w:pPr>
        <w:rPr>
          <w:szCs w:val="20"/>
        </w:rPr>
      </w:pPr>
    </w:p>
    <w:p w14:paraId="7866E111" w14:textId="14CE3F87" w:rsidR="0002707C" w:rsidRPr="001A79AA" w:rsidRDefault="000D204A" w:rsidP="0002707C">
      <w:pPr>
        <w:rPr>
          <w:szCs w:val="20"/>
          <w:u w:val="single"/>
        </w:rPr>
      </w:pPr>
      <w:r>
        <w:rPr>
          <w:noProof/>
          <w:sz w:val="15"/>
        </w:rPr>
        <mc:AlternateContent>
          <mc:Choice Requires="wps">
            <w:drawing>
              <wp:anchor distT="0" distB="0" distL="114300" distR="114300" simplePos="0" relativeHeight="251898880" behindDoc="0" locked="0" layoutInCell="1" allowOverlap="1" wp14:anchorId="46B987E6" wp14:editId="1B83552C">
                <wp:simplePos x="0" y="0"/>
                <wp:positionH relativeFrom="column">
                  <wp:posOffset>904875</wp:posOffset>
                </wp:positionH>
                <wp:positionV relativeFrom="paragraph">
                  <wp:posOffset>111125</wp:posOffset>
                </wp:positionV>
                <wp:extent cx="2838450" cy="9144"/>
                <wp:effectExtent l="0" t="0" r="19050" b="29210"/>
                <wp:wrapNone/>
                <wp:docPr id="2028401981" name="Straight Connector 87" descr="Line"/>
                <wp:cNvGraphicFramePr/>
                <a:graphic xmlns:a="http://schemas.openxmlformats.org/drawingml/2006/main">
                  <a:graphicData uri="http://schemas.microsoft.com/office/word/2010/wordprocessingShape">
                    <wps:wsp>
                      <wps:cNvCnPr/>
                      <wps:spPr>
                        <a:xfrm>
                          <a:off x="0" y="0"/>
                          <a:ext cx="2838450"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6D8493" id="Straight Connector 87" o:spid="_x0000_s1026" alt="Line"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5pt,8.75pt" to="294.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" strokecolor="black [3213]" strokeweight=".5pt">
                <v:stroke joinstyle="miter"/>
              </v:line>
            </w:pict>
          </mc:Fallback>
        </mc:AlternateContent>
      </w:r>
      <w:r w:rsidR="0002707C" w:rsidRPr="001A79AA">
        <w:rPr>
          <w:szCs w:val="20"/>
        </w:rPr>
        <w:t>Proposer:</w:t>
      </w:r>
    </w:p>
    <w:p w14:paraId="1DD544CF" w14:textId="77777777" w:rsidR="0002707C" w:rsidRPr="001A79AA" w:rsidRDefault="0002707C" w:rsidP="0002707C">
      <w:pPr>
        <w:rPr>
          <w:szCs w:val="20"/>
          <w:u w:val="single"/>
        </w:rPr>
      </w:pPr>
    </w:p>
    <w:p w14:paraId="19BD87F4" w14:textId="195D78ED" w:rsidR="0002707C" w:rsidRPr="001A79AA" w:rsidRDefault="000D204A" w:rsidP="0002707C">
      <w:pPr>
        <w:rPr>
          <w:szCs w:val="20"/>
          <w:u w:val="single"/>
        </w:rPr>
      </w:pPr>
      <w:r>
        <w:rPr>
          <w:noProof/>
          <w:sz w:val="15"/>
        </w:rPr>
        <mc:AlternateContent>
          <mc:Choice Requires="wps">
            <w:drawing>
              <wp:anchor distT="0" distB="0" distL="114300" distR="114300" simplePos="0" relativeHeight="251900928" behindDoc="0" locked="0" layoutInCell="1" allowOverlap="1" wp14:anchorId="4B800140" wp14:editId="1A63C0FA">
                <wp:simplePos x="0" y="0"/>
                <wp:positionH relativeFrom="column">
                  <wp:posOffset>904875</wp:posOffset>
                </wp:positionH>
                <wp:positionV relativeFrom="paragraph">
                  <wp:posOffset>142875</wp:posOffset>
                </wp:positionV>
                <wp:extent cx="2838450" cy="9144"/>
                <wp:effectExtent l="0" t="0" r="19050" b="29210"/>
                <wp:wrapNone/>
                <wp:docPr id="1200663781" name="Straight Connector 87" descr="Line"/>
                <wp:cNvGraphicFramePr/>
                <a:graphic xmlns:a="http://schemas.openxmlformats.org/drawingml/2006/main">
                  <a:graphicData uri="http://schemas.microsoft.com/office/word/2010/wordprocessingShape">
                    <wps:wsp>
                      <wps:cNvCnPr/>
                      <wps:spPr>
                        <a:xfrm>
                          <a:off x="0" y="0"/>
                          <a:ext cx="2838450"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86DF55" id="Straight Connector 87" o:spid="_x0000_s1026" alt="Line"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5pt,11.25pt" to="294.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" strokecolor="black [3213]" strokeweight=".5pt">
                <v:stroke joinstyle="miter"/>
              </v:line>
            </w:pict>
          </mc:Fallback>
        </mc:AlternateContent>
      </w:r>
      <w:r w:rsidR="0002707C" w:rsidRPr="001A79AA">
        <w:rPr>
          <w:szCs w:val="20"/>
        </w:rPr>
        <w:t>Signature:</w:t>
      </w:r>
    </w:p>
    <w:p w14:paraId="17154B73" w14:textId="2EEEC738" w:rsidR="0002707C" w:rsidRPr="001A79AA" w:rsidRDefault="0002707C" w:rsidP="0002707C">
      <w:pPr>
        <w:rPr>
          <w:szCs w:val="20"/>
          <w:u w:val="single"/>
        </w:rPr>
      </w:pPr>
    </w:p>
    <w:p w14:paraId="26FC29E9" w14:textId="68AFEF8E" w:rsidR="0002707C" w:rsidRPr="001A79AA" w:rsidRDefault="000D204A" w:rsidP="0002707C">
      <w:pPr>
        <w:rPr>
          <w:szCs w:val="20"/>
          <w:u w:val="single"/>
        </w:rPr>
      </w:pPr>
      <w:r>
        <w:rPr>
          <w:noProof/>
          <w:sz w:val="15"/>
        </w:rPr>
        <mc:AlternateContent>
          <mc:Choice Requires="wps">
            <w:drawing>
              <wp:anchor distT="0" distB="0" distL="114300" distR="114300" simplePos="0" relativeHeight="251902976" behindDoc="0" locked="0" layoutInCell="1" allowOverlap="1" wp14:anchorId="6C043E72" wp14:editId="272F4FF8">
                <wp:simplePos x="0" y="0"/>
                <wp:positionH relativeFrom="column">
                  <wp:posOffset>904875</wp:posOffset>
                </wp:positionH>
                <wp:positionV relativeFrom="paragraph">
                  <wp:posOffset>136525</wp:posOffset>
                </wp:positionV>
                <wp:extent cx="2838450" cy="9144"/>
                <wp:effectExtent l="0" t="0" r="19050" b="29210"/>
                <wp:wrapNone/>
                <wp:docPr id="1673467771" name="Straight Connector 87" descr="Line"/>
                <wp:cNvGraphicFramePr/>
                <a:graphic xmlns:a="http://schemas.openxmlformats.org/drawingml/2006/main">
                  <a:graphicData uri="http://schemas.microsoft.com/office/word/2010/wordprocessingShape">
                    <wps:wsp>
                      <wps:cNvCnPr/>
                      <wps:spPr>
                        <a:xfrm>
                          <a:off x="0" y="0"/>
                          <a:ext cx="2838450"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AD21DE" id="Straight Connector 87" o:spid="_x0000_s1026" alt="Line"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5pt,10.75pt" to="294.7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" strokecolor="black [3213]" strokeweight=".5pt">
                <v:stroke joinstyle="miter"/>
              </v:line>
            </w:pict>
          </mc:Fallback>
        </mc:AlternateContent>
      </w:r>
      <w:r w:rsidR="0002707C" w:rsidRPr="001A79AA">
        <w:rPr>
          <w:szCs w:val="20"/>
        </w:rPr>
        <w:t>Title:</w:t>
      </w:r>
      <w:r w:rsidR="0002707C" w:rsidRPr="001A79AA">
        <w:rPr>
          <w:szCs w:val="20"/>
        </w:rPr>
        <w:tab/>
      </w:r>
    </w:p>
    <w:p w14:paraId="32E08CCA" w14:textId="47B793DA" w:rsidR="0002707C" w:rsidRPr="001A79AA" w:rsidRDefault="0002707C" w:rsidP="0002707C">
      <w:pPr>
        <w:rPr>
          <w:szCs w:val="20"/>
          <w:u w:val="single"/>
        </w:rPr>
      </w:pPr>
    </w:p>
    <w:p w14:paraId="6B85DD40" w14:textId="5DAD7B19" w:rsidR="0002707C" w:rsidRPr="001A79AA" w:rsidRDefault="000D204A" w:rsidP="0002707C">
      <w:pPr>
        <w:rPr>
          <w:szCs w:val="20"/>
        </w:rPr>
      </w:pPr>
      <w:r>
        <w:rPr>
          <w:noProof/>
          <w:sz w:val="15"/>
        </w:rPr>
        <mc:AlternateContent>
          <mc:Choice Requires="wps">
            <w:drawing>
              <wp:anchor distT="0" distB="0" distL="114300" distR="114300" simplePos="0" relativeHeight="251905024" behindDoc="0" locked="0" layoutInCell="1" allowOverlap="1" wp14:anchorId="3FA9A403" wp14:editId="4254E87C">
                <wp:simplePos x="0" y="0"/>
                <wp:positionH relativeFrom="column">
                  <wp:posOffset>847725</wp:posOffset>
                </wp:positionH>
                <wp:positionV relativeFrom="paragraph">
                  <wp:posOffset>120650</wp:posOffset>
                </wp:positionV>
                <wp:extent cx="2895600" cy="9144"/>
                <wp:effectExtent l="0" t="0" r="19050" b="29210"/>
                <wp:wrapNone/>
                <wp:docPr id="1837259685" name="Straight Connector 87" descr="Line"/>
                <wp:cNvGraphicFramePr/>
                <a:graphic xmlns:a="http://schemas.openxmlformats.org/drawingml/2006/main">
                  <a:graphicData uri="http://schemas.microsoft.com/office/word/2010/wordprocessingShape">
                    <wps:wsp>
                      <wps:cNvCnPr/>
                      <wps:spPr>
                        <a:xfrm>
                          <a:off x="0" y="0"/>
                          <a:ext cx="2895600"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F98EA" id="Straight Connector 87" o:spid="_x0000_s1026" alt="Line"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75pt,9.5pt" to="294.7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" strokecolor="black [3213]" strokeweight=".5pt">
                <v:stroke joinstyle="miter"/>
              </v:line>
            </w:pict>
          </mc:Fallback>
        </mc:AlternateContent>
      </w:r>
      <w:r w:rsidR="0002707C" w:rsidRPr="001A79AA">
        <w:rPr>
          <w:szCs w:val="20"/>
        </w:rPr>
        <w:t>Date:</w:t>
      </w:r>
      <w:r w:rsidR="0002707C" w:rsidRPr="001A79AA">
        <w:rPr>
          <w:szCs w:val="20"/>
        </w:rPr>
        <w:tab/>
      </w:r>
      <w:r w:rsidR="0002707C" w:rsidRPr="001A79AA">
        <w:rPr>
          <w:szCs w:val="20"/>
        </w:rPr>
        <w:tab/>
      </w:r>
    </w:p>
    <w:p w14:paraId="0985BF1D" w14:textId="77777777" w:rsidR="0002707C" w:rsidRPr="001A79AA" w:rsidRDefault="0002707C" w:rsidP="0002707C">
      <w:pPr>
        <w:rPr>
          <w:b/>
          <w:szCs w:val="20"/>
        </w:rPr>
      </w:pPr>
    </w:p>
    <w:p w14:paraId="6B016D83" w14:textId="77777777" w:rsidR="0002707C" w:rsidRPr="001A79AA" w:rsidRDefault="0002707C" w:rsidP="0002707C">
      <w:pPr>
        <w:rPr>
          <w:b/>
          <w:szCs w:val="20"/>
        </w:rPr>
      </w:pPr>
    </w:p>
    <w:p w14:paraId="30D31A59" w14:textId="77777777" w:rsidR="0002707C" w:rsidRPr="001A79AA" w:rsidRDefault="0002707C" w:rsidP="0002707C">
      <w:pPr>
        <w:rPr>
          <w:b/>
          <w:szCs w:val="20"/>
        </w:rPr>
      </w:pPr>
    </w:p>
    <w:p w14:paraId="2DA6A791" w14:textId="77777777" w:rsidR="0002707C" w:rsidRPr="001A79AA" w:rsidRDefault="0002707C" w:rsidP="0002707C">
      <w:pPr>
        <w:rPr>
          <w:b/>
          <w:szCs w:val="20"/>
        </w:rPr>
      </w:pPr>
    </w:p>
    <w:p w14:paraId="6D773A58" w14:textId="77777777" w:rsidR="0002707C" w:rsidRPr="001A79AA" w:rsidRDefault="0002707C" w:rsidP="0002707C">
      <w:pPr>
        <w:rPr>
          <w:b/>
          <w:szCs w:val="20"/>
        </w:rPr>
      </w:pPr>
    </w:p>
    <w:p w14:paraId="1206258D" w14:textId="77777777" w:rsidR="0002707C" w:rsidRPr="001A79AA" w:rsidRDefault="0002707C" w:rsidP="0002707C">
      <w:pPr>
        <w:rPr>
          <w:b/>
          <w:szCs w:val="20"/>
        </w:rPr>
      </w:pPr>
    </w:p>
    <w:p w14:paraId="10DB5523" w14:textId="77777777" w:rsidR="0002707C" w:rsidRPr="001A79AA" w:rsidRDefault="0002707C" w:rsidP="0002707C">
      <w:pPr>
        <w:rPr>
          <w:b/>
          <w:szCs w:val="20"/>
        </w:rPr>
      </w:pPr>
    </w:p>
    <w:p w14:paraId="495DDB0F" w14:textId="77777777" w:rsidR="0002707C" w:rsidRPr="001A79AA" w:rsidRDefault="0002707C" w:rsidP="0002707C">
      <w:pPr>
        <w:rPr>
          <w:b/>
          <w:szCs w:val="20"/>
        </w:rPr>
      </w:pPr>
    </w:p>
    <w:p w14:paraId="30A9A2E5" w14:textId="77777777" w:rsidR="0002707C" w:rsidRPr="001A79AA" w:rsidRDefault="0002707C" w:rsidP="0002707C">
      <w:pPr>
        <w:rPr>
          <w:b/>
          <w:szCs w:val="20"/>
        </w:rPr>
      </w:pPr>
    </w:p>
    <w:p w14:paraId="76DAF9DD" w14:textId="77777777" w:rsidR="0002707C" w:rsidRPr="001A79AA" w:rsidRDefault="0002707C" w:rsidP="0002707C">
      <w:pPr>
        <w:rPr>
          <w:b/>
          <w:szCs w:val="20"/>
        </w:rPr>
      </w:pPr>
    </w:p>
    <w:p w14:paraId="49B088D9" w14:textId="77777777" w:rsidR="0002707C" w:rsidRPr="001A79AA" w:rsidRDefault="0002707C" w:rsidP="0002707C">
      <w:pPr>
        <w:rPr>
          <w:b/>
          <w:szCs w:val="20"/>
        </w:rPr>
      </w:pPr>
    </w:p>
    <w:p w14:paraId="147EC686" w14:textId="77777777" w:rsidR="0002707C" w:rsidRPr="001A79AA" w:rsidRDefault="0002707C" w:rsidP="0002707C">
      <w:pPr>
        <w:rPr>
          <w:b/>
          <w:szCs w:val="20"/>
        </w:rPr>
      </w:pPr>
    </w:p>
    <w:p w14:paraId="4B35C110" w14:textId="77777777" w:rsidR="00E5279D" w:rsidRPr="001A79AA" w:rsidRDefault="00E5279D" w:rsidP="00171C84">
      <w:pPr>
        <w:pStyle w:val="Heading1"/>
        <w:framePr w:w="5710" w:wrap="around" w:x="5417" w:y="105"/>
        <w:rPr>
          <w:rFonts w:ascii="ScalaSans" w:hAnsi="ScalaSans"/>
          <w:b w:val="0"/>
        </w:rPr>
      </w:pPr>
      <w:r w:rsidRPr="001A79AA">
        <w:rPr>
          <w:rFonts w:ascii="ScalaSans" w:hAnsi="ScalaSans"/>
          <w:b w:val="0"/>
          <w:bCs/>
        </w:rPr>
        <w:lastRenderedPageBreak/>
        <w:br w:type="page"/>
      </w:r>
    </w:p>
    <w:p w14:paraId="683C706E" w14:textId="662E2E50" w:rsidR="00E5279D" w:rsidRPr="001A79AA" w:rsidRDefault="00E5279D" w:rsidP="00171C84">
      <w:pPr>
        <w:framePr w:w="5710" w:h="0" w:hSpace="180" w:wrap="around" w:vAnchor="text" w:hAnchor="page" w:x="5417" w:y="105"/>
        <w:spacing w:line="360" w:lineRule="auto"/>
        <w:jc w:val="center"/>
        <w:rPr>
          <w:b/>
          <w:szCs w:val="20"/>
        </w:rPr>
      </w:pPr>
      <w:r w:rsidRPr="001A79AA">
        <w:rPr>
          <w:b/>
          <w:szCs w:val="20"/>
        </w:rPr>
        <w:t xml:space="preserve">REQUEST FOR </w:t>
      </w:r>
      <w:r w:rsidRPr="00FA117E">
        <w:rPr>
          <w:b/>
          <w:szCs w:val="20"/>
        </w:rPr>
        <w:t>PROPOSAL #</w:t>
      </w:r>
      <w:r w:rsidRPr="00AB1DD3">
        <w:rPr>
          <w:b/>
          <w:szCs w:val="20"/>
        </w:rPr>
        <w:t>RFP-</w:t>
      </w:r>
      <w:r w:rsidR="000C6267" w:rsidRPr="00AB1DD3">
        <w:rPr>
          <w:b/>
          <w:szCs w:val="20"/>
        </w:rPr>
        <w:t>25-</w:t>
      </w:r>
      <w:r w:rsidR="00AB1DD3" w:rsidRPr="00AB1DD3">
        <w:rPr>
          <w:b/>
          <w:szCs w:val="20"/>
        </w:rPr>
        <w:t>107</w:t>
      </w:r>
    </w:p>
    <w:p w14:paraId="71B22232" w14:textId="3FD3696D" w:rsidR="00E5279D" w:rsidRPr="001A79AA" w:rsidRDefault="00E5279D" w:rsidP="00171C84">
      <w:pPr>
        <w:pStyle w:val="Caption"/>
        <w:framePr w:w="5710" w:wrap="around" w:x="5417" w:y="105"/>
      </w:pPr>
      <w:r w:rsidRPr="001A79AA">
        <w:t xml:space="preserve">EXHIBIT </w:t>
      </w:r>
      <w:r w:rsidR="00FA117E">
        <w:t>3</w:t>
      </w:r>
      <w:r w:rsidRPr="001A79AA">
        <w:t xml:space="preserve"> – NON-COLLUSION AFFIDAVIT</w:t>
      </w:r>
    </w:p>
    <w:p w14:paraId="705DDACB" w14:textId="75434E0B" w:rsidR="00171C84" w:rsidRPr="001A79AA" w:rsidRDefault="00171C84" w:rsidP="0002707C">
      <w:pPr>
        <w:rPr>
          <w:szCs w:val="20"/>
        </w:rPr>
      </w:pPr>
      <w:r w:rsidRPr="001A79AA">
        <w:rPr>
          <w:noProof/>
          <w:color w:val="1F497D"/>
        </w:rPr>
        <w:drawing>
          <wp:anchor distT="0" distB="0" distL="114300" distR="114300" simplePos="0" relativeHeight="251659264" behindDoc="0" locked="0" layoutInCell="1" allowOverlap="1" wp14:anchorId="73ADAC38" wp14:editId="42E015F8">
            <wp:simplePos x="0" y="0"/>
            <wp:positionH relativeFrom="column">
              <wp:posOffset>-1905</wp:posOffset>
            </wp:positionH>
            <wp:positionV relativeFrom="paragraph">
              <wp:posOffset>-93924</wp:posOffset>
            </wp:positionV>
            <wp:extent cx="2850515" cy="953135"/>
            <wp:effectExtent l="0" t="0" r="0" b="0"/>
            <wp:wrapNone/>
            <wp:docPr id="2" name="Picture 21"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1" descr="El Paso Count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0515" cy="953135"/>
                    </a:xfrm>
                    <a:prstGeom prst="rect">
                      <a:avLst/>
                    </a:prstGeom>
                    <a:noFill/>
                  </pic:spPr>
                </pic:pic>
              </a:graphicData>
            </a:graphic>
          </wp:anchor>
        </w:drawing>
      </w:r>
    </w:p>
    <w:p w14:paraId="154D4719" w14:textId="15AC570F" w:rsidR="00171C84" w:rsidRPr="001A79AA" w:rsidRDefault="00171C84" w:rsidP="0002707C">
      <w:pPr>
        <w:rPr>
          <w:szCs w:val="20"/>
        </w:rPr>
      </w:pPr>
    </w:p>
    <w:p w14:paraId="207B8FFF" w14:textId="0090C734" w:rsidR="00171C84" w:rsidRPr="001A79AA" w:rsidRDefault="00171C84" w:rsidP="0002707C">
      <w:pPr>
        <w:rPr>
          <w:szCs w:val="20"/>
        </w:rPr>
      </w:pPr>
    </w:p>
    <w:p w14:paraId="76864BD5" w14:textId="063CE2B9" w:rsidR="00171C84" w:rsidRPr="001A79AA" w:rsidRDefault="00171C84" w:rsidP="0002707C">
      <w:pPr>
        <w:rPr>
          <w:szCs w:val="20"/>
        </w:rPr>
      </w:pPr>
    </w:p>
    <w:p w14:paraId="4E6010E0" w14:textId="187459D8" w:rsidR="00171C84" w:rsidRPr="001A79AA" w:rsidRDefault="00171C84" w:rsidP="0002707C">
      <w:pPr>
        <w:rPr>
          <w:szCs w:val="20"/>
        </w:rPr>
      </w:pPr>
    </w:p>
    <w:p w14:paraId="42B4AE4D" w14:textId="246D7DF1" w:rsidR="00171C84" w:rsidRPr="001A79AA" w:rsidRDefault="00171C84" w:rsidP="0002707C">
      <w:pPr>
        <w:rPr>
          <w:szCs w:val="20"/>
        </w:rPr>
      </w:pPr>
    </w:p>
    <w:p w14:paraId="58E055BE" w14:textId="22A4FCB1" w:rsidR="0002707C" w:rsidRPr="001A79AA" w:rsidRDefault="00317AAE" w:rsidP="0002707C">
      <w:pPr>
        <w:jc w:val="both"/>
        <w:rPr>
          <w:szCs w:val="20"/>
        </w:rPr>
      </w:pPr>
      <w:r>
        <w:rPr>
          <w:noProof/>
          <w:sz w:val="15"/>
        </w:rPr>
        <mc:AlternateContent>
          <mc:Choice Requires="wps">
            <w:drawing>
              <wp:anchor distT="0" distB="0" distL="114300" distR="114300" simplePos="0" relativeHeight="251718656" behindDoc="0" locked="0" layoutInCell="1" allowOverlap="1" wp14:anchorId="2E7EC6FA" wp14:editId="030C86AE">
                <wp:simplePos x="0" y="0"/>
                <wp:positionH relativeFrom="column">
                  <wp:posOffset>0</wp:posOffset>
                </wp:positionH>
                <wp:positionV relativeFrom="paragraph">
                  <wp:posOffset>126365</wp:posOffset>
                </wp:positionV>
                <wp:extent cx="6381750" cy="0"/>
                <wp:effectExtent l="0" t="0" r="0" b="0"/>
                <wp:wrapNone/>
                <wp:docPr id="237551604" name="Straight Connector 87" descr="Line"/>
                <wp:cNvGraphicFramePr/>
                <a:graphic xmlns:a="http://schemas.openxmlformats.org/drawingml/2006/main">
                  <a:graphicData uri="http://schemas.microsoft.com/office/word/2010/wordprocessingShape">
                    <wps:wsp>
                      <wps:cNvCnPr/>
                      <wps:spPr>
                        <a:xfrm>
                          <a:off x="0" y="0"/>
                          <a:ext cx="63817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8BBD05" id="Straight Connector 87" o:spid="_x0000_s1026" alt="Line"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95pt" to="50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" strokecolor="black [3213]" strokeweight=".5pt">
                <v:stroke joinstyle="miter"/>
              </v:line>
            </w:pict>
          </mc:Fallback>
        </mc:AlternateContent>
      </w:r>
    </w:p>
    <w:p w14:paraId="314635D0" w14:textId="4D235793" w:rsidR="0002707C" w:rsidRPr="001A79AA" w:rsidRDefault="0002707C" w:rsidP="0002707C">
      <w:pPr>
        <w:jc w:val="both"/>
        <w:rPr>
          <w:szCs w:val="20"/>
        </w:rPr>
      </w:pPr>
    </w:p>
    <w:p w14:paraId="6D8B3398" w14:textId="17602C80" w:rsidR="0002707C" w:rsidRPr="001A79AA" w:rsidRDefault="0002707C" w:rsidP="0002707C">
      <w:pPr>
        <w:rPr>
          <w:b/>
          <w:szCs w:val="20"/>
        </w:rPr>
      </w:pPr>
      <w:bookmarkStart w:id="9" w:name="_Toc358277047"/>
      <w:r w:rsidRPr="001A79AA">
        <w:rPr>
          <w:b/>
          <w:szCs w:val="20"/>
        </w:rPr>
        <w:t xml:space="preserve">EXHIBIT </w:t>
      </w:r>
      <w:r w:rsidR="00396551">
        <w:rPr>
          <w:b/>
          <w:szCs w:val="20"/>
        </w:rPr>
        <w:t>3</w:t>
      </w:r>
      <w:r w:rsidRPr="001A79AA">
        <w:rPr>
          <w:b/>
          <w:szCs w:val="20"/>
        </w:rPr>
        <w:t>: NON-COLLUSION AFFIDAVIT</w:t>
      </w:r>
      <w:bookmarkEnd w:id="9"/>
    </w:p>
    <w:p w14:paraId="10472F8E" w14:textId="77777777" w:rsidR="0002707C" w:rsidRPr="001A79AA" w:rsidRDefault="0002707C" w:rsidP="0002707C">
      <w:pPr>
        <w:rPr>
          <w:szCs w:val="20"/>
        </w:rPr>
      </w:pPr>
    </w:p>
    <w:p w14:paraId="15F80C44" w14:textId="65FA5E36" w:rsidR="0002707C" w:rsidRPr="001A79AA" w:rsidRDefault="0002707C" w:rsidP="0002707C">
      <w:pPr>
        <w:jc w:val="both"/>
        <w:rPr>
          <w:szCs w:val="20"/>
        </w:rPr>
      </w:pPr>
      <w:r w:rsidRPr="001A79AA">
        <w:rPr>
          <w:szCs w:val="20"/>
        </w:rPr>
        <w:t>The undersigned duly authorized official of the proposer hereby certifies, to the best of her/his knowledge and belief, that:</w:t>
      </w:r>
      <w:r w:rsidR="000D204A" w:rsidRPr="000D204A">
        <w:rPr>
          <w:noProof/>
          <w:sz w:val="15"/>
        </w:rPr>
        <w:t xml:space="preserve"> </w:t>
      </w:r>
    </w:p>
    <w:p w14:paraId="67FB5096" w14:textId="50BB945B" w:rsidR="0002707C" w:rsidRPr="001A79AA" w:rsidRDefault="0002707C" w:rsidP="0002707C">
      <w:pPr>
        <w:jc w:val="both"/>
        <w:rPr>
          <w:szCs w:val="20"/>
        </w:rPr>
      </w:pPr>
    </w:p>
    <w:p w14:paraId="2F4F7A10" w14:textId="57537B11" w:rsidR="0002707C" w:rsidRPr="001A79AA" w:rsidRDefault="000D204A" w:rsidP="00D92770">
      <w:pPr>
        <w:numPr>
          <w:ilvl w:val="0"/>
          <w:numId w:val="6"/>
        </w:numPr>
        <w:ind w:hanging="360"/>
        <w:jc w:val="both"/>
        <w:rPr>
          <w:szCs w:val="20"/>
        </w:rPr>
      </w:pPr>
      <w:r>
        <w:rPr>
          <w:noProof/>
          <w:sz w:val="15"/>
        </w:rPr>
        <mc:AlternateContent>
          <mc:Choice Requires="wps">
            <w:drawing>
              <wp:anchor distT="0" distB="0" distL="114300" distR="114300" simplePos="0" relativeHeight="251907072" behindDoc="0" locked="0" layoutInCell="1" allowOverlap="1" wp14:anchorId="33950705" wp14:editId="34515C04">
                <wp:simplePos x="0" y="0"/>
                <wp:positionH relativeFrom="column">
                  <wp:posOffset>2543175</wp:posOffset>
                </wp:positionH>
                <wp:positionV relativeFrom="paragraph">
                  <wp:posOffset>132715</wp:posOffset>
                </wp:positionV>
                <wp:extent cx="1856232" cy="9144"/>
                <wp:effectExtent l="0" t="0" r="29845" b="29210"/>
                <wp:wrapNone/>
                <wp:docPr id="228906545" name="Straight Connector 87" descr="Line"/>
                <wp:cNvGraphicFramePr/>
                <a:graphic xmlns:a="http://schemas.openxmlformats.org/drawingml/2006/main">
                  <a:graphicData uri="http://schemas.microsoft.com/office/word/2010/wordprocessingShape">
                    <wps:wsp>
                      <wps:cNvCnPr/>
                      <wps:spPr>
                        <a:xfrm>
                          <a:off x="0" y="0"/>
                          <a:ext cx="1856232"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CA40F9" id="Straight Connector 87" o:spid="_x0000_s1026" alt="Line" style="position:absolute;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25pt,10.45pt" to="346.4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" strokecolor="black [3213]" strokeweight=".5pt">
                <v:stroke joinstyle="miter"/>
              </v:line>
            </w:pict>
          </mc:Fallback>
        </mc:AlternateContent>
      </w:r>
      <w:r w:rsidR="0002707C" w:rsidRPr="001A79AA">
        <w:rPr>
          <w:szCs w:val="20"/>
        </w:rPr>
        <w:t xml:space="preserve">That I am an officer or employee of  </w:t>
      </w:r>
      <w:r>
        <w:rPr>
          <w:szCs w:val="20"/>
        </w:rPr>
        <w:tab/>
      </w:r>
      <w:r>
        <w:rPr>
          <w:szCs w:val="20"/>
        </w:rPr>
        <w:tab/>
      </w:r>
      <w:r>
        <w:rPr>
          <w:szCs w:val="20"/>
        </w:rPr>
        <w:tab/>
      </w:r>
      <w:r>
        <w:rPr>
          <w:szCs w:val="20"/>
        </w:rPr>
        <w:tab/>
      </w:r>
      <w:r>
        <w:rPr>
          <w:szCs w:val="20"/>
        </w:rPr>
        <w:tab/>
      </w:r>
      <w:r w:rsidR="0002707C" w:rsidRPr="001A79AA">
        <w:rPr>
          <w:szCs w:val="20"/>
        </w:rPr>
        <w:t>(proposing entity) having the authority to sign on behalf of the corporation, and,</w:t>
      </w:r>
    </w:p>
    <w:p w14:paraId="170A7D0D" w14:textId="0B5DB8E4" w:rsidR="0002707C" w:rsidRPr="001A79AA" w:rsidRDefault="0002707C" w:rsidP="00197442">
      <w:pPr>
        <w:ind w:hanging="360"/>
        <w:jc w:val="both"/>
        <w:rPr>
          <w:szCs w:val="20"/>
        </w:rPr>
      </w:pPr>
    </w:p>
    <w:p w14:paraId="086C08E8" w14:textId="50FD398C" w:rsidR="0002707C" w:rsidRPr="001A79AA" w:rsidRDefault="000D204A" w:rsidP="00D92770">
      <w:pPr>
        <w:numPr>
          <w:ilvl w:val="0"/>
          <w:numId w:val="6"/>
        </w:numPr>
        <w:ind w:hanging="360"/>
        <w:jc w:val="both"/>
        <w:rPr>
          <w:szCs w:val="20"/>
        </w:rPr>
      </w:pPr>
      <w:r>
        <w:rPr>
          <w:noProof/>
          <w:sz w:val="15"/>
        </w:rPr>
        <mc:AlternateContent>
          <mc:Choice Requires="wps">
            <w:drawing>
              <wp:anchor distT="0" distB="0" distL="114300" distR="114300" simplePos="0" relativeHeight="251909120" behindDoc="0" locked="0" layoutInCell="1" allowOverlap="1" wp14:anchorId="157496FF" wp14:editId="63963735">
                <wp:simplePos x="0" y="0"/>
                <wp:positionH relativeFrom="column">
                  <wp:posOffset>4638675</wp:posOffset>
                </wp:positionH>
                <wp:positionV relativeFrom="paragraph">
                  <wp:posOffset>126365</wp:posOffset>
                </wp:positionV>
                <wp:extent cx="1856232" cy="9144"/>
                <wp:effectExtent l="0" t="0" r="29845" b="29210"/>
                <wp:wrapNone/>
                <wp:docPr id="1865644782" name="Straight Connector 87" descr="Line"/>
                <wp:cNvGraphicFramePr/>
                <a:graphic xmlns:a="http://schemas.openxmlformats.org/drawingml/2006/main">
                  <a:graphicData uri="http://schemas.microsoft.com/office/word/2010/wordprocessingShape">
                    <wps:wsp>
                      <wps:cNvCnPr/>
                      <wps:spPr>
                        <a:xfrm>
                          <a:off x="0" y="0"/>
                          <a:ext cx="1856232"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438EB2" id="Straight Connector 87" o:spid="_x0000_s1026" alt="Line"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25pt,9.95pt" to="511.4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" strokecolor="black [3213]" strokeweight=".5pt">
                <v:stroke joinstyle="miter"/>
              </v:line>
            </w:pict>
          </mc:Fallback>
        </mc:AlternateContent>
      </w:r>
      <w:r w:rsidR="0002707C" w:rsidRPr="001A79AA">
        <w:rPr>
          <w:szCs w:val="20"/>
        </w:rPr>
        <w:t xml:space="preserve">That the prices in the attached </w:t>
      </w:r>
      <w:r w:rsidR="0069639E" w:rsidRPr="001A79AA">
        <w:rPr>
          <w:szCs w:val="20"/>
        </w:rPr>
        <w:t>Response</w:t>
      </w:r>
      <w:r w:rsidR="0002707C" w:rsidRPr="001A79AA">
        <w:rPr>
          <w:szCs w:val="20"/>
        </w:rPr>
        <w:t xml:space="preserve"> were arrived at independently by</w:t>
      </w:r>
      <w:r>
        <w:rPr>
          <w:szCs w:val="20"/>
        </w:rPr>
        <w:tab/>
      </w:r>
      <w:r>
        <w:rPr>
          <w:szCs w:val="20"/>
        </w:rPr>
        <w:tab/>
        <w:t xml:space="preserve">         </w:t>
      </w:r>
      <w:r w:rsidR="00334489" w:rsidRPr="001A79AA">
        <w:rPr>
          <w:szCs w:val="20"/>
        </w:rPr>
        <w:t>(</w:t>
      </w:r>
      <w:r w:rsidR="0002707C" w:rsidRPr="001A79AA">
        <w:rPr>
          <w:szCs w:val="20"/>
        </w:rPr>
        <w:t>proposing</w:t>
      </w:r>
      <w:r w:rsidR="007733DE" w:rsidRPr="001A79AA">
        <w:rPr>
          <w:szCs w:val="20"/>
        </w:rPr>
        <w:t xml:space="preserve"> </w:t>
      </w:r>
      <w:r w:rsidR="0002707C" w:rsidRPr="001A79AA">
        <w:rPr>
          <w:szCs w:val="20"/>
        </w:rPr>
        <w:t xml:space="preserve">entity) without collusion, consultation, communication, or any agreement, for the purpose of restricting competition as to any matter relating to such prices with any other proposer or with any other competitor regarding an understanding, or planned common course of action with any other </w:t>
      </w:r>
      <w:r w:rsidR="00484148">
        <w:rPr>
          <w:szCs w:val="20"/>
        </w:rPr>
        <w:t>Consultant</w:t>
      </w:r>
      <w:r w:rsidR="0002707C" w:rsidRPr="001A79AA">
        <w:rPr>
          <w:szCs w:val="20"/>
        </w:rPr>
        <w:t xml:space="preserve"> of materials, supplies, equipment, or service described in the RFP/IFB designed to limit independent </w:t>
      </w:r>
      <w:r w:rsidR="0069639E" w:rsidRPr="001A79AA">
        <w:rPr>
          <w:szCs w:val="20"/>
        </w:rPr>
        <w:t>Response</w:t>
      </w:r>
      <w:r w:rsidR="0002707C" w:rsidRPr="001A79AA">
        <w:rPr>
          <w:szCs w:val="20"/>
        </w:rPr>
        <w:t>s or competition; and</w:t>
      </w:r>
    </w:p>
    <w:p w14:paraId="339E7410" w14:textId="77777777" w:rsidR="0002707C" w:rsidRPr="001A79AA" w:rsidRDefault="0002707C" w:rsidP="00197442">
      <w:pPr>
        <w:ind w:hanging="360"/>
        <w:jc w:val="both"/>
        <w:rPr>
          <w:szCs w:val="20"/>
        </w:rPr>
      </w:pPr>
    </w:p>
    <w:p w14:paraId="60D76419" w14:textId="5E61D8F8" w:rsidR="0002707C" w:rsidRPr="001A79AA" w:rsidRDefault="000D204A" w:rsidP="00D92770">
      <w:pPr>
        <w:numPr>
          <w:ilvl w:val="0"/>
          <w:numId w:val="6"/>
        </w:numPr>
        <w:ind w:hanging="360"/>
        <w:jc w:val="both"/>
        <w:rPr>
          <w:szCs w:val="20"/>
        </w:rPr>
      </w:pPr>
      <w:r>
        <w:rPr>
          <w:noProof/>
          <w:sz w:val="15"/>
        </w:rPr>
        <mc:AlternateContent>
          <mc:Choice Requires="wps">
            <w:drawing>
              <wp:anchor distT="0" distB="0" distL="114300" distR="114300" simplePos="0" relativeHeight="251913216" behindDoc="0" locked="0" layoutInCell="1" allowOverlap="1" wp14:anchorId="588B9728" wp14:editId="1B7FD28E">
                <wp:simplePos x="0" y="0"/>
                <wp:positionH relativeFrom="column">
                  <wp:posOffset>2705100</wp:posOffset>
                </wp:positionH>
                <wp:positionV relativeFrom="paragraph">
                  <wp:posOffset>415290</wp:posOffset>
                </wp:positionV>
                <wp:extent cx="1514475" cy="9144"/>
                <wp:effectExtent l="0" t="0" r="28575" b="29210"/>
                <wp:wrapNone/>
                <wp:docPr id="1826366686" name="Straight Connector 87" descr="Line"/>
                <wp:cNvGraphicFramePr/>
                <a:graphic xmlns:a="http://schemas.openxmlformats.org/drawingml/2006/main">
                  <a:graphicData uri="http://schemas.microsoft.com/office/word/2010/wordprocessingShape">
                    <wps:wsp>
                      <wps:cNvCnPr/>
                      <wps:spPr>
                        <a:xfrm>
                          <a:off x="0" y="0"/>
                          <a:ext cx="1514475"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6274E7" id="Straight Connector 87" o:spid="_x0000_s1026" alt="Line"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pt,32.7pt" to="332.2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" strokecolor="black [3213]" strokeweight=".5pt">
                <v:stroke joinstyle="miter"/>
              </v:line>
            </w:pict>
          </mc:Fallback>
        </mc:AlternateContent>
      </w:r>
      <w:r>
        <w:rPr>
          <w:noProof/>
          <w:sz w:val="15"/>
        </w:rPr>
        <mc:AlternateContent>
          <mc:Choice Requires="wps">
            <w:drawing>
              <wp:anchor distT="0" distB="0" distL="114300" distR="114300" simplePos="0" relativeHeight="251911168" behindDoc="0" locked="0" layoutInCell="1" allowOverlap="1" wp14:anchorId="7DE04164" wp14:editId="3F9347E9">
                <wp:simplePos x="0" y="0"/>
                <wp:positionH relativeFrom="column">
                  <wp:posOffset>1485900</wp:posOffset>
                </wp:positionH>
                <wp:positionV relativeFrom="paragraph">
                  <wp:posOffset>272415</wp:posOffset>
                </wp:positionV>
                <wp:extent cx="2209800" cy="9144"/>
                <wp:effectExtent l="0" t="0" r="19050" b="29210"/>
                <wp:wrapNone/>
                <wp:docPr id="452790067" name="Straight Connector 87" descr="Line"/>
                <wp:cNvGraphicFramePr/>
                <a:graphic xmlns:a="http://schemas.openxmlformats.org/drawingml/2006/main">
                  <a:graphicData uri="http://schemas.microsoft.com/office/word/2010/wordprocessingShape">
                    <wps:wsp>
                      <wps:cNvCnPr/>
                      <wps:spPr>
                        <a:xfrm>
                          <a:off x="0" y="0"/>
                          <a:ext cx="2209800"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61DEB1" id="Straight Connector 87" o:spid="_x0000_s1026" alt="Line"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pt,21.45pt" to="291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" strokecolor="black [3213]" strokeweight=".5pt">
                <v:stroke joinstyle="miter"/>
              </v:line>
            </w:pict>
          </mc:Fallback>
        </mc:AlternateContent>
      </w:r>
      <w:r w:rsidR="0002707C" w:rsidRPr="001A79AA">
        <w:rPr>
          <w:szCs w:val="20"/>
        </w:rPr>
        <w:t xml:space="preserve">That unless otherwise required by law, the contents and prices contained in the </w:t>
      </w:r>
      <w:r w:rsidR="0069639E" w:rsidRPr="001A79AA">
        <w:rPr>
          <w:szCs w:val="20"/>
        </w:rPr>
        <w:t>Response</w:t>
      </w:r>
      <w:r w:rsidR="0002707C" w:rsidRPr="001A79AA">
        <w:rPr>
          <w:szCs w:val="20"/>
        </w:rPr>
        <w:t xml:space="preserve"> have not been communicated by</w:t>
      </w:r>
      <w:r>
        <w:rPr>
          <w:szCs w:val="20"/>
        </w:rPr>
        <w:t xml:space="preserve">                                                              </w:t>
      </w:r>
      <w:r w:rsidR="0002707C" w:rsidRPr="001A79AA">
        <w:rPr>
          <w:szCs w:val="20"/>
        </w:rPr>
        <w:t>(proposing entity) or its employees or agents to any person not an employee or agent of</w:t>
      </w:r>
      <w:r>
        <w:rPr>
          <w:szCs w:val="20"/>
        </w:rPr>
        <w:t xml:space="preserve">                                           </w:t>
      </w:r>
      <w:r w:rsidR="0002707C" w:rsidRPr="001A79AA">
        <w:rPr>
          <w:szCs w:val="20"/>
        </w:rPr>
        <w:t xml:space="preserve">(proposing entity), or its surety on any bond furnished with the </w:t>
      </w:r>
      <w:r w:rsidR="0069639E" w:rsidRPr="001A79AA">
        <w:rPr>
          <w:szCs w:val="20"/>
        </w:rPr>
        <w:t>Response</w:t>
      </w:r>
      <w:r w:rsidR="0002707C" w:rsidRPr="001A79AA">
        <w:rPr>
          <w:szCs w:val="20"/>
        </w:rPr>
        <w:t xml:space="preserve">, and will not be communicated to any such person prior to the official opening of the </w:t>
      </w:r>
      <w:r w:rsidR="0069639E" w:rsidRPr="001A79AA">
        <w:rPr>
          <w:szCs w:val="20"/>
        </w:rPr>
        <w:t>Response</w:t>
      </w:r>
      <w:r w:rsidR="0002707C" w:rsidRPr="001A79AA">
        <w:rPr>
          <w:szCs w:val="20"/>
        </w:rPr>
        <w:t>; and,</w:t>
      </w:r>
    </w:p>
    <w:p w14:paraId="42280E90" w14:textId="77D30249" w:rsidR="0002707C" w:rsidRPr="001A79AA" w:rsidRDefault="0002707C" w:rsidP="00197442">
      <w:pPr>
        <w:ind w:hanging="360"/>
        <w:jc w:val="both"/>
        <w:rPr>
          <w:szCs w:val="20"/>
        </w:rPr>
      </w:pPr>
    </w:p>
    <w:p w14:paraId="15C39158" w14:textId="6D0369D8" w:rsidR="0002707C" w:rsidRPr="001A79AA" w:rsidRDefault="0002707C" w:rsidP="00D92770">
      <w:pPr>
        <w:numPr>
          <w:ilvl w:val="0"/>
          <w:numId w:val="6"/>
        </w:numPr>
        <w:ind w:hanging="360"/>
        <w:jc w:val="both"/>
        <w:rPr>
          <w:szCs w:val="20"/>
        </w:rPr>
      </w:pPr>
      <w:r w:rsidRPr="001A79AA">
        <w:rPr>
          <w:szCs w:val="20"/>
        </w:rPr>
        <w:t>That I have fully informed myself regarding the accuracy of the statements made in this affidavit.</w:t>
      </w:r>
    </w:p>
    <w:p w14:paraId="0AAB8715" w14:textId="3D8A2100" w:rsidR="0002707C" w:rsidRPr="001A79AA" w:rsidRDefault="0002707C" w:rsidP="00197442">
      <w:pPr>
        <w:ind w:hanging="360"/>
        <w:jc w:val="both"/>
        <w:rPr>
          <w:szCs w:val="20"/>
        </w:rPr>
      </w:pPr>
    </w:p>
    <w:p w14:paraId="7169E740" w14:textId="7A7549F4" w:rsidR="0002707C" w:rsidRPr="001A79AA" w:rsidRDefault="0002707C" w:rsidP="0002707C">
      <w:pPr>
        <w:rPr>
          <w:szCs w:val="20"/>
        </w:rPr>
      </w:pPr>
    </w:p>
    <w:p w14:paraId="06D96C0D" w14:textId="5BA878C4" w:rsidR="0002707C" w:rsidRPr="001A79AA" w:rsidRDefault="0002707C" w:rsidP="0002707C">
      <w:pPr>
        <w:rPr>
          <w:szCs w:val="20"/>
        </w:rPr>
      </w:pPr>
    </w:p>
    <w:p w14:paraId="5E12F47B" w14:textId="6B04CB68" w:rsidR="0002707C" w:rsidRPr="001A79AA" w:rsidRDefault="0002707C" w:rsidP="0002707C">
      <w:pPr>
        <w:rPr>
          <w:szCs w:val="20"/>
        </w:rPr>
      </w:pPr>
    </w:p>
    <w:p w14:paraId="1839F0A5" w14:textId="5B5120E1" w:rsidR="0002707C" w:rsidRPr="001A79AA" w:rsidRDefault="0002707C" w:rsidP="0002707C">
      <w:pPr>
        <w:rPr>
          <w:b/>
          <w:szCs w:val="20"/>
        </w:rPr>
      </w:pPr>
      <w:r w:rsidRPr="001A79AA">
        <w:rPr>
          <w:b/>
          <w:szCs w:val="20"/>
        </w:rPr>
        <w:t xml:space="preserve">I DO CERTIFY  </w:t>
      </w:r>
      <w:r w:rsidRPr="001A79AA">
        <w:rPr>
          <w:b/>
          <w:szCs w:val="20"/>
        </w:rPr>
        <w:fldChar w:fldCharType="begin">
          <w:ffData>
            <w:name w:val="Check3"/>
            <w:enabled/>
            <w:calcOnExit w:val="0"/>
            <w:checkBox>
              <w:sizeAuto/>
              <w:default w:val="0"/>
            </w:checkBox>
          </w:ffData>
        </w:fldChar>
      </w:r>
      <w:r w:rsidRPr="001A79AA">
        <w:rPr>
          <w:b/>
          <w:szCs w:val="20"/>
        </w:rPr>
        <w:instrText xml:space="preserve"> FORMCHECKBOX </w:instrText>
      </w:r>
      <w:r w:rsidRPr="001A79AA">
        <w:rPr>
          <w:b/>
          <w:szCs w:val="20"/>
        </w:rPr>
      </w:r>
      <w:r w:rsidRPr="001A79AA">
        <w:rPr>
          <w:b/>
          <w:szCs w:val="20"/>
        </w:rPr>
        <w:fldChar w:fldCharType="separate"/>
      </w:r>
      <w:r w:rsidRPr="001A79AA">
        <w:rPr>
          <w:b/>
          <w:szCs w:val="20"/>
        </w:rPr>
        <w:fldChar w:fldCharType="end"/>
      </w:r>
      <w:r w:rsidRPr="001A79AA">
        <w:rPr>
          <w:b/>
          <w:szCs w:val="20"/>
        </w:rPr>
        <w:tab/>
      </w:r>
      <w:r w:rsidRPr="001A79AA">
        <w:rPr>
          <w:b/>
          <w:szCs w:val="20"/>
        </w:rPr>
        <w:tab/>
        <w:t xml:space="preserve">I DO NOT CERTIFY </w:t>
      </w:r>
      <w:r w:rsidRPr="001A79AA">
        <w:rPr>
          <w:b/>
          <w:szCs w:val="20"/>
        </w:rPr>
        <w:fldChar w:fldCharType="begin">
          <w:ffData>
            <w:name w:val="Check4"/>
            <w:enabled/>
            <w:calcOnExit w:val="0"/>
            <w:checkBox>
              <w:sizeAuto/>
              <w:default w:val="0"/>
            </w:checkBox>
          </w:ffData>
        </w:fldChar>
      </w:r>
      <w:r w:rsidRPr="001A79AA">
        <w:rPr>
          <w:b/>
          <w:szCs w:val="20"/>
        </w:rPr>
        <w:instrText xml:space="preserve"> FORMCHECKBOX </w:instrText>
      </w:r>
      <w:r w:rsidRPr="001A79AA">
        <w:rPr>
          <w:b/>
          <w:szCs w:val="20"/>
        </w:rPr>
      </w:r>
      <w:r w:rsidRPr="001A79AA">
        <w:rPr>
          <w:b/>
          <w:szCs w:val="20"/>
        </w:rPr>
        <w:fldChar w:fldCharType="separate"/>
      </w:r>
      <w:r w:rsidRPr="001A79AA">
        <w:rPr>
          <w:b/>
          <w:szCs w:val="20"/>
        </w:rPr>
        <w:fldChar w:fldCharType="end"/>
      </w:r>
    </w:p>
    <w:p w14:paraId="01D1BB3E" w14:textId="278FB311" w:rsidR="0002707C" w:rsidRPr="001A79AA" w:rsidRDefault="0002707C" w:rsidP="0002707C">
      <w:pPr>
        <w:rPr>
          <w:szCs w:val="20"/>
        </w:rPr>
      </w:pPr>
    </w:p>
    <w:p w14:paraId="6608F012" w14:textId="61A37DA1" w:rsidR="0002707C" w:rsidRPr="001A79AA" w:rsidRDefault="0002707C" w:rsidP="0002707C">
      <w:pPr>
        <w:rPr>
          <w:szCs w:val="20"/>
        </w:rPr>
      </w:pPr>
    </w:p>
    <w:p w14:paraId="7FEEC55E" w14:textId="51A8EA73" w:rsidR="0002707C" w:rsidRPr="001A79AA" w:rsidRDefault="000D204A" w:rsidP="0002707C">
      <w:pPr>
        <w:rPr>
          <w:szCs w:val="20"/>
          <w:u w:val="single"/>
        </w:rPr>
      </w:pPr>
      <w:r>
        <w:rPr>
          <w:noProof/>
          <w:sz w:val="15"/>
        </w:rPr>
        <mc:AlternateContent>
          <mc:Choice Requires="wps">
            <w:drawing>
              <wp:anchor distT="0" distB="0" distL="114300" distR="114300" simplePos="0" relativeHeight="251915264" behindDoc="0" locked="0" layoutInCell="1" allowOverlap="1" wp14:anchorId="2CA3BD75" wp14:editId="579CD706">
                <wp:simplePos x="0" y="0"/>
                <wp:positionH relativeFrom="column">
                  <wp:posOffset>933450</wp:posOffset>
                </wp:positionH>
                <wp:positionV relativeFrom="paragraph">
                  <wp:posOffset>133350</wp:posOffset>
                </wp:positionV>
                <wp:extent cx="2762250" cy="0"/>
                <wp:effectExtent l="0" t="0" r="0" b="0"/>
                <wp:wrapNone/>
                <wp:docPr id="2044017938" name="Straight Connector 87" descr="Line"/>
                <wp:cNvGraphicFramePr/>
                <a:graphic xmlns:a="http://schemas.openxmlformats.org/drawingml/2006/main">
                  <a:graphicData uri="http://schemas.microsoft.com/office/word/2010/wordprocessingShape">
                    <wps:wsp>
                      <wps:cNvCnPr/>
                      <wps:spPr>
                        <a:xfrm>
                          <a:off x="0" y="0"/>
                          <a:ext cx="2762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F5A9D2" id="Straight Connector 87" o:spid="_x0000_s1026" alt="Line" style="position:absolute;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5pt,10.5pt" to="29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" strokecolor="black [3213]" strokeweight=".5pt">
                <v:stroke joinstyle="miter"/>
              </v:line>
            </w:pict>
          </mc:Fallback>
        </mc:AlternateContent>
      </w:r>
      <w:r w:rsidR="0002707C" w:rsidRPr="001A79AA">
        <w:rPr>
          <w:szCs w:val="20"/>
        </w:rPr>
        <w:t>Proposer:</w:t>
      </w:r>
    </w:p>
    <w:p w14:paraId="0616AE66" w14:textId="77777777" w:rsidR="0002707C" w:rsidRPr="001A79AA" w:rsidRDefault="0002707C" w:rsidP="0002707C">
      <w:pPr>
        <w:rPr>
          <w:szCs w:val="20"/>
          <w:u w:val="single"/>
        </w:rPr>
      </w:pPr>
    </w:p>
    <w:p w14:paraId="2F2D2D49" w14:textId="52A84A26" w:rsidR="0002707C" w:rsidRPr="001A79AA" w:rsidRDefault="0002707C" w:rsidP="0002707C">
      <w:pPr>
        <w:rPr>
          <w:szCs w:val="20"/>
          <w:u w:val="single"/>
        </w:rPr>
      </w:pPr>
      <w:r w:rsidRPr="001A79AA">
        <w:rPr>
          <w:szCs w:val="20"/>
        </w:rPr>
        <w:t>Signature:</w:t>
      </w:r>
      <w:r w:rsidRPr="001A79AA">
        <w:rPr>
          <w:szCs w:val="20"/>
        </w:rPr>
        <w:tab/>
      </w:r>
    </w:p>
    <w:p w14:paraId="732F2621" w14:textId="00A3067D" w:rsidR="0002707C" w:rsidRPr="001A79AA" w:rsidRDefault="000D204A" w:rsidP="0002707C">
      <w:pPr>
        <w:rPr>
          <w:szCs w:val="20"/>
          <w:u w:val="single"/>
        </w:rPr>
      </w:pPr>
      <w:r>
        <w:rPr>
          <w:noProof/>
          <w:sz w:val="15"/>
        </w:rPr>
        <mc:AlternateContent>
          <mc:Choice Requires="wps">
            <w:drawing>
              <wp:anchor distT="0" distB="0" distL="114300" distR="114300" simplePos="0" relativeHeight="251917312" behindDoc="0" locked="0" layoutInCell="1" allowOverlap="1" wp14:anchorId="1190F21D" wp14:editId="6573EAEA">
                <wp:simplePos x="0" y="0"/>
                <wp:positionH relativeFrom="column">
                  <wp:posOffset>933450</wp:posOffset>
                </wp:positionH>
                <wp:positionV relativeFrom="paragraph">
                  <wp:posOffset>19050</wp:posOffset>
                </wp:positionV>
                <wp:extent cx="2762250" cy="0"/>
                <wp:effectExtent l="0" t="0" r="0" b="0"/>
                <wp:wrapNone/>
                <wp:docPr id="1395434488" name="Straight Connector 87" descr="Line"/>
                <wp:cNvGraphicFramePr/>
                <a:graphic xmlns:a="http://schemas.openxmlformats.org/drawingml/2006/main">
                  <a:graphicData uri="http://schemas.microsoft.com/office/word/2010/wordprocessingShape">
                    <wps:wsp>
                      <wps:cNvCnPr/>
                      <wps:spPr>
                        <a:xfrm>
                          <a:off x="0" y="0"/>
                          <a:ext cx="2762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99E1C9" id="Straight Connector 87" o:spid="_x0000_s1026" alt="Line" style="position:absolute;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5pt,1.5pt" to="29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" strokecolor="black [3213]" strokeweight=".5pt">
                <v:stroke joinstyle="miter"/>
              </v:line>
            </w:pict>
          </mc:Fallback>
        </mc:AlternateContent>
      </w:r>
    </w:p>
    <w:p w14:paraId="72D6AD4E" w14:textId="05A5EF23" w:rsidR="0002707C" w:rsidRPr="001A79AA" w:rsidRDefault="000D204A" w:rsidP="0002707C">
      <w:pPr>
        <w:rPr>
          <w:szCs w:val="20"/>
          <w:u w:val="single"/>
        </w:rPr>
      </w:pPr>
      <w:r>
        <w:rPr>
          <w:noProof/>
          <w:sz w:val="15"/>
        </w:rPr>
        <mc:AlternateContent>
          <mc:Choice Requires="wps">
            <w:drawing>
              <wp:anchor distT="0" distB="0" distL="114300" distR="114300" simplePos="0" relativeHeight="251919360" behindDoc="0" locked="0" layoutInCell="1" allowOverlap="1" wp14:anchorId="6DFE657F" wp14:editId="02DAED6D">
                <wp:simplePos x="0" y="0"/>
                <wp:positionH relativeFrom="column">
                  <wp:posOffset>933450</wp:posOffset>
                </wp:positionH>
                <wp:positionV relativeFrom="paragraph">
                  <wp:posOffset>139700</wp:posOffset>
                </wp:positionV>
                <wp:extent cx="2762250" cy="0"/>
                <wp:effectExtent l="0" t="0" r="0" b="0"/>
                <wp:wrapNone/>
                <wp:docPr id="1435208790" name="Straight Connector 87" descr="Line"/>
                <wp:cNvGraphicFramePr/>
                <a:graphic xmlns:a="http://schemas.openxmlformats.org/drawingml/2006/main">
                  <a:graphicData uri="http://schemas.microsoft.com/office/word/2010/wordprocessingShape">
                    <wps:wsp>
                      <wps:cNvCnPr/>
                      <wps:spPr>
                        <a:xfrm>
                          <a:off x="0" y="0"/>
                          <a:ext cx="2762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60CBB9" id="Straight Connector 87" o:spid="_x0000_s1026" alt="Line"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5pt,11pt" to="29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" strokecolor="black [3213]" strokeweight=".5pt">
                <v:stroke joinstyle="miter"/>
              </v:line>
            </w:pict>
          </mc:Fallback>
        </mc:AlternateContent>
      </w:r>
      <w:r w:rsidR="0002707C" w:rsidRPr="001A79AA">
        <w:rPr>
          <w:szCs w:val="20"/>
        </w:rPr>
        <w:t>Title:</w:t>
      </w:r>
      <w:r w:rsidR="0002707C" w:rsidRPr="001A79AA">
        <w:rPr>
          <w:szCs w:val="20"/>
        </w:rPr>
        <w:tab/>
      </w:r>
      <w:r w:rsidR="0002707C" w:rsidRPr="001A79AA">
        <w:rPr>
          <w:szCs w:val="20"/>
        </w:rPr>
        <w:tab/>
      </w:r>
    </w:p>
    <w:p w14:paraId="30C38A24" w14:textId="77777777" w:rsidR="0002707C" w:rsidRPr="001A79AA" w:rsidRDefault="0002707C" w:rsidP="0002707C">
      <w:pPr>
        <w:rPr>
          <w:szCs w:val="20"/>
          <w:u w:val="single"/>
        </w:rPr>
      </w:pPr>
    </w:p>
    <w:p w14:paraId="589743D8" w14:textId="26442C09" w:rsidR="0002707C" w:rsidRPr="001A79AA" w:rsidRDefault="000D204A" w:rsidP="0002707C">
      <w:pPr>
        <w:rPr>
          <w:szCs w:val="20"/>
          <w:u w:val="single"/>
        </w:rPr>
      </w:pPr>
      <w:r>
        <w:rPr>
          <w:noProof/>
          <w:sz w:val="15"/>
        </w:rPr>
        <mc:AlternateContent>
          <mc:Choice Requires="wps">
            <w:drawing>
              <wp:anchor distT="0" distB="0" distL="114300" distR="114300" simplePos="0" relativeHeight="251921408" behindDoc="0" locked="0" layoutInCell="1" allowOverlap="1" wp14:anchorId="4924653B" wp14:editId="01BC2848">
                <wp:simplePos x="0" y="0"/>
                <wp:positionH relativeFrom="column">
                  <wp:posOffset>933450</wp:posOffset>
                </wp:positionH>
                <wp:positionV relativeFrom="paragraph">
                  <wp:posOffset>142875</wp:posOffset>
                </wp:positionV>
                <wp:extent cx="2762250" cy="0"/>
                <wp:effectExtent l="0" t="0" r="0" b="0"/>
                <wp:wrapNone/>
                <wp:docPr id="1699805325" name="Straight Connector 87" descr="Line"/>
                <wp:cNvGraphicFramePr/>
                <a:graphic xmlns:a="http://schemas.openxmlformats.org/drawingml/2006/main">
                  <a:graphicData uri="http://schemas.microsoft.com/office/word/2010/wordprocessingShape">
                    <wps:wsp>
                      <wps:cNvCnPr/>
                      <wps:spPr>
                        <a:xfrm>
                          <a:off x="0" y="0"/>
                          <a:ext cx="27622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B4D5FE" id="Straight Connector 87" o:spid="_x0000_s1026" alt="Line" style="position:absolute;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5pt,11.25pt" to="29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" strokecolor="black [3213]" strokeweight=".5pt">
                <v:stroke joinstyle="miter"/>
              </v:line>
            </w:pict>
          </mc:Fallback>
        </mc:AlternateContent>
      </w:r>
      <w:r w:rsidR="0002707C" w:rsidRPr="001A79AA">
        <w:rPr>
          <w:szCs w:val="20"/>
        </w:rPr>
        <w:t>Date:</w:t>
      </w:r>
      <w:r w:rsidR="0002707C" w:rsidRPr="001A79AA">
        <w:rPr>
          <w:szCs w:val="20"/>
        </w:rPr>
        <w:tab/>
      </w:r>
      <w:r w:rsidR="0002707C" w:rsidRPr="001A79AA">
        <w:rPr>
          <w:szCs w:val="20"/>
        </w:rPr>
        <w:tab/>
      </w:r>
    </w:p>
    <w:p w14:paraId="3E129B39" w14:textId="77777777" w:rsidR="0002707C" w:rsidRPr="001A79AA" w:rsidRDefault="0002707C" w:rsidP="0002707C">
      <w:pPr>
        <w:rPr>
          <w:szCs w:val="20"/>
        </w:rPr>
      </w:pPr>
    </w:p>
    <w:p w14:paraId="6AD9A6CE" w14:textId="77777777" w:rsidR="0002707C" w:rsidRPr="001A79AA" w:rsidRDefault="0002707C" w:rsidP="0002707C">
      <w:pPr>
        <w:rPr>
          <w:szCs w:val="20"/>
        </w:rPr>
      </w:pPr>
    </w:p>
    <w:p w14:paraId="3AE12984" w14:textId="77777777" w:rsidR="0002707C" w:rsidRPr="001A79AA" w:rsidRDefault="0002707C" w:rsidP="0002707C">
      <w:pPr>
        <w:rPr>
          <w:szCs w:val="20"/>
        </w:rPr>
      </w:pPr>
    </w:p>
    <w:p w14:paraId="6B029061" w14:textId="77777777" w:rsidR="0002707C" w:rsidRPr="001A79AA" w:rsidRDefault="0002707C" w:rsidP="0002707C">
      <w:pPr>
        <w:rPr>
          <w:szCs w:val="20"/>
        </w:rPr>
      </w:pPr>
    </w:p>
    <w:p w14:paraId="5C69DADD" w14:textId="77777777" w:rsidR="0002707C" w:rsidRPr="001A79AA" w:rsidRDefault="0002707C" w:rsidP="0002707C">
      <w:pPr>
        <w:rPr>
          <w:szCs w:val="20"/>
        </w:rPr>
      </w:pPr>
    </w:p>
    <w:p w14:paraId="63FE336A" w14:textId="77777777" w:rsidR="0002707C" w:rsidRPr="001A79AA" w:rsidRDefault="0002707C" w:rsidP="0002707C">
      <w:pPr>
        <w:rPr>
          <w:szCs w:val="20"/>
        </w:rPr>
      </w:pPr>
    </w:p>
    <w:p w14:paraId="2A074F43" w14:textId="77777777" w:rsidR="0002707C" w:rsidRPr="001A79AA" w:rsidRDefault="0002707C" w:rsidP="0002707C">
      <w:pPr>
        <w:rPr>
          <w:szCs w:val="20"/>
        </w:rPr>
      </w:pPr>
    </w:p>
    <w:p w14:paraId="75788A70" w14:textId="77777777" w:rsidR="0002707C" w:rsidRPr="001A79AA" w:rsidRDefault="0002707C" w:rsidP="0002707C">
      <w:pPr>
        <w:rPr>
          <w:szCs w:val="20"/>
        </w:rPr>
      </w:pPr>
    </w:p>
    <w:p w14:paraId="2C63E75F" w14:textId="77777777" w:rsidR="0002707C" w:rsidRPr="001A79AA" w:rsidRDefault="0002707C" w:rsidP="0002707C">
      <w:pPr>
        <w:rPr>
          <w:szCs w:val="20"/>
        </w:rPr>
      </w:pPr>
    </w:p>
    <w:p w14:paraId="0FAFE495" w14:textId="77777777" w:rsidR="0002707C" w:rsidRPr="001A79AA" w:rsidRDefault="0002707C" w:rsidP="0002707C">
      <w:pPr>
        <w:rPr>
          <w:szCs w:val="20"/>
        </w:rPr>
      </w:pPr>
    </w:p>
    <w:p w14:paraId="69E0DD07" w14:textId="77777777" w:rsidR="0002707C" w:rsidRPr="001A79AA" w:rsidRDefault="0002707C" w:rsidP="0002707C">
      <w:pPr>
        <w:rPr>
          <w:szCs w:val="20"/>
        </w:rPr>
      </w:pPr>
    </w:p>
    <w:p w14:paraId="728C3885" w14:textId="77777777" w:rsidR="0002707C" w:rsidRPr="001A79AA" w:rsidRDefault="0002707C" w:rsidP="0002707C">
      <w:pPr>
        <w:rPr>
          <w:szCs w:val="20"/>
        </w:rPr>
      </w:pPr>
    </w:p>
    <w:p w14:paraId="08614480" w14:textId="77777777" w:rsidR="0002707C" w:rsidRPr="001A79AA" w:rsidRDefault="0002707C" w:rsidP="0002707C">
      <w:pPr>
        <w:rPr>
          <w:szCs w:val="20"/>
        </w:rPr>
      </w:pPr>
    </w:p>
    <w:p w14:paraId="168D917C" w14:textId="77777777" w:rsidR="00C45D3B" w:rsidRPr="001A79AA" w:rsidRDefault="00C45D3B" w:rsidP="0002707C">
      <w:pPr>
        <w:rPr>
          <w:szCs w:val="20"/>
        </w:rPr>
      </w:pPr>
    </w:p>
    <w:p w14:paraId="5012F140" w14:textId="77777777" w:rsidR="00C45D3B" w:rsidRPr="001A79AA" w:rsidRDefault="00C45D3B" w:rsidP="0002707C">
      <w:pPr>
        <w:rPr>
          <w:szCs w:val="20"/>
        </w:rPr>
      </w:pPr>
    </w:p>
    <w:p w14:paraId="01BE0EBA" w14:textId="0375222F" w:rsidR="00C45D3B" w:rsidRPr="001A79AA" w:rsidRDefault="00C45D3B" w:rsidP="0002707C">
      <w:pPr>
        <w:rPr>
          <w:szCs w:val="20"/>
        </w:rPr>
      </w:pPr>
    </w:p>
    <w:p w14:paraId="0E6DA3DD" w14:textId="18AAB095" w:rsidR="00D17F05" w:rsidRPr="001A79AA" w:rsidRDefault="00D17F05" w:rsidP="0002707C">
      <w:pPr>
        <w:rPr>
          <w:szCs w:val="20"/>
        </w:rPr>
      </w:pPr>
    </w:p>
    <w:p w14:paraId="29833B0D" w14:textId="67450B75" w:rsidR="00D17F05" w:rsidRPr="001A79AA" w:rsidRDefault="00D17F05" w:rsidP="0002707C">
      <w:pPr>
        <w:rPr>
          <w:szCs w:val="20"/>
        </w:rPr>
      </w:pPr>
      <w:r w:rsidRPr="001A79AA">
        <w:rPr>
          <w:noProof/>
          <w:color w:val="1F497D"/>
        </w:rPr>
        <w:lastRenderedPageBreak/>
        <w:drawing>
          <wp:anchor distT="0" distB="0" distL="114300" distR="114300" simplePos="0" relativeHeight="251660288" behindDoc="0" locked="0" layoutInCell="1" allowOverlap="1" wp14:anchorId="21492A5B" wp14:editId="05FAE142">
            <wp:simplePos x="0" y="0"/>
            <wp:positionH relativeFrom="column">
              <wp:posOffset>-1905</wp:posOffset>
            </wp:positionH>
            <wp:positionV relativeFrom="paragraph">
              <wp:posOffset>-90363</wp:posOffset>
            </wp:positionV>
            <wp:extent cx="2850515" cy="953135"/>
            <wp:effectExtent l="0" t="0" r="0" b="0"/>
            <wp:wrapNone/>
            <wp:docPr id="1" name="Picture 22"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2" descr="El Paso Count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0515" cy="953135"/>
                    </a:xfrm>
                    <a:prstGeom prst="rect">
                      <a:avLst/>
                    </a:prstGeom>
                    <a:noFill/>
                  </pic:spPr>
                </pic:pic>
              </a:graphicData>
            </a:graphic>
          </wp:anchor>
        </w:drawing>
      </w:r>
    </w:p>
    <w:p w14:paraId="23622555" w14:textId="40306A7B" w:rsidR="00D17F05" w:rsidRPr="001A79AA" w:rsidRDefault="00D17F05" w:rsidP="00D17F05">
      <w:pPr>
        <w:framePr w:w="5710" w:h="0" w:hSpace="180" w:wrap="around" w:vAnchor="text" w:hAnchor="page" w:x="5443" w:y="113"/>
        <w:spacing w:line="360" w:lineRule="auto"/>
        <w:jc w:val="center"/>
        <w:rPr>
          <w:b/>
          <w:szCs w:val="20"/>
        </w:rPr>
      </w:pPr>
      <w:r w:rsidRPr="001A79AA">
        <w:rPr>
          <w:b/>
          <w:szCs w:val="20"/>
        </w:rPr>
        <w:t xml:space="preserve">REQUEST FOR </w:t>
      </w:r>
      <w:r w:rsidRPr="00AB1DD3">
        <w:rPr>
          <w:b/>
          <w:szCs w:val="20"/>
        </w:rPr>
        <w:t>PROPOSAL #RFP-</w:t>
      </w:r>
      <w:r w:rsidR="000C6267" w:rsidRPr="00AB1DD3">
        <w:rPr>
          <w:b/>
          <w:szCs w:val="20"/>
        </w:rPr>
        <w:t>25-</w:t>
      </w:r>
      <w:r w:rsidR="00AB1DD3" w:rsidRPr="00AB1DD3">
        <w:rPr>
          <w:b/>
          <w:szCs w:val="20"/>
        </w:rPr>
        <w:t>107</w:t>
      </w:r>
    </w:p>
    <w:p w14:paraId="073EED59" w14:textId="578438A4" w:rsidR="00D17F05" w:rsidRPr="001A79AA" w:rsidRDefault="00D17F05" w:rsidP="00D17F05">
      <w:pPr>
        <w:pStyle w:val="Caption"/>
        <w:framePr w:w="5710" w:wrap="around" w:x="5443" w:y="113"/>
      </w:pPr>
      <w:r w:rsidRPr="001A79AA">
        <w:t xml:space="preserve">EXHIBIT </w:t>
      </w:r>
      <w:r w:rsidR="00FA117E">
        <w:t>4</w:t>
      </w:r>
      <w:r w:rsidRPr="001A79AA">
        <w:t xml:space="preserve"> – MINIMUM INSURANCE REQUIREMENTS</w:t>
      </w:r>
    </w:p>
    <w:p w14:paraId="1C161207" w14:textId="36FA54C9" w:rsidR="00D17F05" w:rsidRPr="001A79AA" w:rsidRDefault="00D17F05" w:rsidP="0002707C">
      <w:pPr>
        <w:rPr>
          <w:szCs w:val="20"/>
        </w:rPr>
      </w:pPr>
    </w:p>
    <w:p w14:paraId="442405B5" w14:textId="4A0549B6" w:rsidR="00D17F05" w:rsidRPr="001A79AA" w:rsidRDefault="00D17F05" w:rsidP="0002707C">
      <w:pPr>
        <w:rPr>
          <w:szCs w:val="20"/>
        </w:rPr>
      </w:pPr>
    </w:p>
    <w:p w14:paraId="3A5E7D7A" w14:textId="77777777" w:rsidR="00D17F05" w:rsidRPr="001A79AA" w:rsidRDefault="00D17F05" w:rsidP="0002707C">
      <w:pPr>
        <w:rPr>
          <w:szCs w:val="20"/>
        </w:rPr>
      </w:pPr>
    </w:p>
    <w:p w14:paraId="6EB0AC83" w14:textId="35FE1816" w:rsidR="00D17F05" w:rsidRPr="001A79AA" w:rsidRDefault="00D17F05" w:rsidP="0002707C">
      <w:pPr>
        <w:rPr>
          <w:szCs w:val="20"/>
        </w:rPr>
      </w:pPr>
    </w:p>
    <w:p w14:paraId="1FD0DBAA" w14:textId="52D24916" w:rsidR="0002707C" w:rsidRPr="001A79AA" w:rsidRDefault="0002707C" w:rsidP="0002707C">
      <w:pPr>
        <w:rPr>
          <w:szCs w:val="20"/>
        </w:rPr>
      </w:pPr>
    </w:p>
    <w:p w14:paraId="0F746A0C" w14:textId="295FEF30" w:rsidR="0002707C" w:rsidRDefault="00317AAE" w:rsidP="0002707C">
      <w:pPr>
        <w:jc w:val="both"/>
        <w:rPr>
          <w:szCs w:val="20"/>
        </w:rPr>
      </w:pPr>
      <w:r>
        <w:rPr>
          <w:noProof/>
          <w:sz w:val="15"/>
        </w:rPr>
        <mc:AlternateContent>
          <mc:Choice Requires="wps">
            <w:drawing>
              <wp:anchor distT="0" distB="0" distL="114300" distR="114300" simplePos="0" relativeHeight="251720704" behindDoc="0" locked="0" layoutInCell="1" allowOverlap="1" wp14:anchorId="6E29FA8A" wp14:editId="3B83D468">
                <wp:simplePos x="0" y="0"/>
                <wp:positionH relativeFrom="column">
                  <wp:posOffset>0</wp:posOffset>
                </wp:positionH>
                <wp:positionV relativeFrom="paragraph">
                  <wp:posOffset>145415</wp:posOffset>
                </wp:positionV>
                <wp:extent cx="6343650" cy="0"/>
                <wp:effectExtent l="0" t="0" r="0" b="0"/>
                <wp:wrapNone/>
                <wp:docPr id="1086502528" name="Straight Connector 87" descr="Line"/>
                <wp:cNvGraphicFramePr/>
                <a:graphic xmlns:a="http://schemas.openxmlformats.org/drawingml/2006/main">
                  <a:graphicData uri="http://schemas.microsoft.com/office/word/2010/wordprocessingShape">
                    <wps:wsp>
                      <wps:cNvCnPr/>
                      <wps:spPr>
                        <a:xfrm>
                          <a:off x="0" y="0"/>
                          <a:ext cx="63436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BC6C42" id="Straight Connector 87" o:spid="_x0000_s1026" alt="Line"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45pt" to="499.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" strokecolor="black [3213]" strokeweight=".5pt">
                <v:stroke joinstyle="miter"/>
              </v:line>
            </w:pict>
          </mc:Fallback>
        </mc:AlternateContent>
      </w:r>
    </w:p>
    <w:p w14:paraId="583BEBE9" w14:textId="1877074E" w:rsidR="00317AAE" w:rsidRPr="001A79AA" w:rsidRDefault="00317AAE" w:rsidP="0002707C">
      <w:pPr>
        <w:jc w:val="both"/>
        <w:rPr>
          <w:szCs w:val="20"/>
        </w:rPr>
      </w:pPr>
    </w:p>
    <w:p w14:paraId="0014F720" w14:textId="68239F16" w:rsidR="0002707C" w:rsidRPr="001A79AA" w:rsidRDefault="0002707C" w:rsidP="0002707C">
      <w:pPr>
        <w:keepNext/>
        <w:spacing w:before="120" w:after="60"/>
        <w:outlineLvl w:val="1"/>
        <w:rPr>
          <w:b/>
          <w:szCs w:val="20"/>
        </w:rPr>
      </w:pPr>
      <w:bookmarkStart w:id="10" w:name="_Toc358277042"/>
      <w:r w:rsidRPr="001A79AA">
        <w:rPr>
          <w:b/>
          <w:szCs w:val="20"/>
        </w:rPr>
        <w:t xml:space="preserve">EXHIBIT </w:t>
      </w:r>
      <w:r w:rsidR="00396551">
        <w:rPr>
          <w:b/>
          <w:szCs w:val="20"/>
        </w:rPr>
        <w:t>4</w:t>
      </w:r>
      <w:r w:rsidRPr="001A79AA">
        <w:rPr>
          <w:b/>
          <w:szCs w:val="20"/>
        </w:rPr>
        <w:t>: MINIMUM INSURANCE REQUIREMENTS</w:t>
      </w:r>
      <w:bookmarkEnd w:id="10"/>
    </w:p>
    <w:p w14:paraId="3F5932E8" w14:textId="77777777" w:rsidR="0002707C" w:rsidRPr="001A79AA" w:rsidRDefault="0002707C" w:rsidP="0002707C">
      <w:pPr>
        <w:jc w:val="right"/>
        <w:rPr>
          <w:b/>
          <w:color w:val="FF0000"/>
          <w:szCs w:val="20"/>
        </w:rPr>
      </w:pPr>
    </w:p>
    <w:p w14:paraId="5C02D588" w14:textId="77777777" w:rsidR="0002707C" w:rsidRPr="001A79AA" w:rsidRDefault="0002707C" w:rsidP="0002707C">
      <w:pPr>
        <w:tabs>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450"/>
        <w:jc w:val="both"/>
        <w:rPr>
          <w:szCs w:val="20"/>
        </w:rPr>
      </w:pPr>
      <w:r w:rsidRPr="001A79AA">
        <w:rPr>
          <w:szCs w:val="20"/>
        </w:rPr>
        <w:t>For this contract, the following provisions for insurance shall apply:</w:t>
      </w:r>
    </w:p>
    <w:p w14:paraId="73C6B56B" w14:textId="77777777" w:rsidR="0002707C" w:rsidRPr="001A79AA" w:rsidRDefault="0002707C" w:rsidP="0002707C">
      <w:pPr>
        <w:tabs>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450"/>
        <w:jc w:val="both"/>
        <w:rPr>
          <w:szCs w:val="20"/>
        </w:rPr>
      </w:pPr>
    </w:p>
    <w:p w14:paraId="38598CAB" w14:textId="6000AAC4" w:rsidR="001A1D3F" w:rsidRPr="001A79AA" w:rsidRDefault="001A1D3F" w:rsidP="001A1D3F">
      <w:pPr>
        <w:spacing w:after="240"/>
        <w:ind w:firstLine="741"/>
        <w:jc w:val="both"/>
      </w:pPr>
      <w:r w:rsidRPr="001A79AA">
        <w:t xml:space="preserve">The </w:t>
      </w:r>
      <w:r w:rsidR="00484148">
        <w:t>Consultant</w:t>
      </w:r>
      <w:r w:rsidRPr="001A79AA">
        <w:t xml:space="preserve"> agrees to procure and maintain, during the life of this Agreement, a policy, or policies of insurance against all liability, claims, demands and other obligations assumed by the </w:t>
      </w:r>
      <w:r w:rsidR="00484148">
        <w:t>Consultant</w:t>
      </w:r>
      <w:r w:rsidRPr="001A79AA">
        <w:t xml:space="preserve">, pursuant to </w:t>
      </w:r>
      <w:r w:rsidR="00113EB7" w:rsidRPr="001A79AA">
        <w:t xml:space="preserve">Attachment </w:t>
      </w:r>
      <w:r w:rsidR="00770316" w:rsidRPr="001A79AA">
        <w:t>A</w:t>
      </w:r>
      <w:r w:rsidRPr="001A79AA">
        <w:t xml:space="preserve">.  Such insurance shall be in addition to any other insurance requirements imposed by this Agreement or by law.  The </w:t>
      </w:r>
      <w:r w:rsidR="00484148">
        <w:t>Consultant</w:t>
      </w:r>
      <w:r w:rsidRPr="001A79AA">
        <w:t xml:space="preserve"> shall not be relieved of any liability, claims, demands or other obligations assumed pursuant to </w:t>
      </w:r>
      <w:r w:rsidR="00113EB7" w:rsidRPr="001A79AA">
        <w:t xml:space="preserve">Attachment </w:t>
      </w:r>
      <w:r w:rsidR="00770316" w:rsidRPr="001A79AA">
        <w:t>A</w:t>
      </w:r>
      <w:r w:rsidRPr="001A79AA">
        <w:t>, by reason of its failure to procure or maintain, during the life of this Agreement, insurance in sufficient amounts, durations, or types.</w:t>
      </w:r>
    </w:p>
    <w:p w14:paraId="5E765FC6" w14:textId="0CE1A647" w:rsidR="001A1D3F" w:rsidRPr="001A79AA" w:rsidRDefault="001A1D3F" w:rsidP="001A1D3F">
      <w:pPr>
        <w:spacing w:after="240"/>
        <w:ind w:firstLine="741"/>
        <w:jc w:val="both"/>
      </w:pPr>
      <w:r w:rsidRPr="001A79AA">
        <w:t xml:space="preserve">The </w:t>
      </w:r>
      <w:r w:rsidR="00484148">
        <w:t>Consultant</w:t>
      </w:r>
      <w:r w:rsidRPr="001A79AA">
        <w:t xml:space="preserve"> shall procure and maintain, during the life of this Agreement, for itself and any </w:t>
      </w:r>
      <w:r w:rsidR="00F20EC4" w:rsidRPr="001A79AA">
        <w:t>sub</w:t>
      </w:r>
      <w:r w:rsidR="00F20EC4">
        <w:t>consultant</w:t>
      </w:r>
      <w:r w:rsidR="00F20EC4" w:rsidRPr="001A79AA">
        <w:t>s</w:t>
      </w:r>
      <w:r w:rsidRPr="001A79AA">
        <w:t xml:space="preserve">, the minimum insurance coverages listed below.  Such </w:t>
      </w:r>
      <w:r w:rsidR="00BB351B" w:rsidRPr="001A79AA">
        <w:t>coverage</w:t>
      </w:r>
      <w:r w:rsidRPr="001A79AA">
        <w:t xml:space="preserve"> shall be procured and maintained with forms and insurers acceptable to the County.  All </w:t>
      </w:r>
      <w:r w:rsidR="00BB351B" w:rsidRPr="001A79AA">
        <w:t>coverage</w:t>
      </w:r>
      <w:r w:rsidRPr="001A79AA">
        <w:t xml:space="preserve"> shall be continuously maintained to cover all liability, claims, demands and other obligations assumed by the </w:t>
      </w:r>
      <w:r w:rsidR="00484148">
        <w:t>Consultant</w:t>
      </w:r>
      <w:r w:rsidRPr="001A79AA">
        <w:t xml:space="preserve">, pursuant to </w:t>
      </w:r>
      <w:r w:rsidR="00113EB7" w:rsidRPr="001A79AA">
        <w:t xml:space="preserve">Attachment </w:t>
      </w:r>
      <w:r w:rsidR="00770316" w:rsidRPr="001A79AA">
        <w:t>A</w:t>
      </w:r>
      <w:r w:rsidRPr="001A79AA">
        <w:t xml:space="preserve">.  In the case of a claims-made policy, the necessary retroactive dates and extended reporting periods shall be procured to maintain such continuous coverage.  Notwithstanding the foregoing, when the </w:t>
      </w:r>
      <w:r w:rsidR="00484148">
        <w:t>Consultant</w:t>
      </w:r>
      <w:r w:rsidRPr="001A79AA">
        <w:t xml:space="preserve"> requires a </w:t>
      </w:r>
      <w:r w:rsidR="00F20EC4" w:rsidRPr="001A79AA">
        <w:t>sub</w:t>
      </w:r>
      <w:r w:rsidR="00F20EC4">
        <w:t>consultant</w:t>
      </w:r>
      <w:r w:rsidRPr="001A79AA">
        <w:t xml:space="preserve"> to obtain insurance coverage, the types and minimum limits of this coverage may be different than those required, as stated herein for the </w:t>
      </w:r>
      <w:r w:rsidR="00484148">
        <w:t>Consultant</w:t>
      </w:r>
      <w:r w:rsidRPr="001A79AA">
        <w:t>.</w:t>
      </w:r>
    </w:p>
    <w:p w14:paraId="7E451F18" w14:textId="113C7F3B" w:rsidR="001A1D3F" w:rsidRPr="001A79AA" w:rsidRDefault="001A1D3F" w:rsidP="001A1D3F">
      <w:pPr>
        <w:spacing w:after="240"/>
        <w:ind w:left="720" w:firstLine="720"/>
        <w:jc w:val="both"/>
      </w:pPr>
      <w:r w:rsidRPr="001A79AA">
        <w:t>1.</w:t>
      </w:r>
      <w:r w:rsidRPr="001A79AA">
        <w:tab/>
        <w:t xml:space="preserve">The certificate of insurance provided by the </w:t>
      </w:r>
      <w:r w:rsidR="00484148">
        <w:t>Consultant</w:t>
      </w:r>
      <w:r w:rsidRPr="001A79AA">
        <w:t xml:space="preserve"> shall be completed by the </w:t>
      </w:r>
      <w:r w:rsidR="00484148">
        <w:t>Consultant</w:t>
      </w:r>
      <w:r w:rsidRPr="001A79AA">
        <w:t xml:space="preserve">'s insurance agent as evidence that policies providing the required coverages, conditions and minimum limits are in full force and effect and </w:t>
      </w:r>
      <w:r w:rsidRPr="001A79AA">
        <w:rPr>
          <w:b/>
        </w:rPr>
        <w:t>shall be reviewed and approved by the County prior to commencement of the Agreement</w:t>
      </w:r>
      <w:r w:rsidRPr="001A79AA">
        <w:t xml:space="preserve">.  No other form of certificate shall be used.  The certificate shall identify this Agreement and the coverages afforded under the policies.  </w:t>
      </w:r>
      <w:r w:rsidRPr="001A79AA">
        <w:rPr>
          <w:b/>
        </w:rPr>
        <w:t>The certificate of insurance must be on file with the County prior to commencement of the Agreement</w:t>
      </w:r>
      <w:r w:rsidRPr="001A79AA">
        <w:t>. The completed certificate of insurance shall be sent to:</w:t>
      </w:r>
    </w:p>
    <w:p w14:paraId="3CC6D8B3" w14:textId="6760BEDE" w:rsidR="001A1D3F" w:rsidRPr="001A79AA" w:rsidRDefault="001A1D3F" w:rsidP="001A1D3F">
      <w:pPr>
        <w:keepNext/>
        <w:ind w:left="2160"/>
        <w:jc w:val="both"/>
      </w:pPr>
      <w:r w:rsidRPr="001A79AA">
        <w:t>El Paso County</w:t>
      </w:r>
      <w:r w:rsidR="00627EC7">
        <w:t xml:space="preserve"> and</w:t>
      </w:r>
    </w:p>
    <w:p w14:paraId="080052D6" w14:textId="32A19407" w:rsidR="00DC6037" w:rsidRPr="001A79AA" w:rsidRDefault="00DC6037" w:rsidP="001A1D3F">
      <w:pPr>
        <w:keepNext/>
        <w:ind w:left="2160"/>
        <w:jc w:val="both"/>
      </w:pPr>
      <w:r w:rsidRPr="001A79AA">
        <w:t>Board of County Commissioners</w:t>
      </w:r>
    </w:p>
    <w:p w14:paraId="337423F8" w14:textId="1BC58362" w:rsidR="001A1D3F" w:rsidRPr="001A79AA" w:rsidRDefault="001A1D3F" w:rsidP="001A1D3F">
      <w:pPr>
        <w:keepNext/>
        <w:ind w:left="2160"/>
        <w:jc w:val="both"/>
      </w:pPr>
      <w:r w:rsidRPr="001A79AA">
        <w:t>Attn:  Contract</w:t>
      </w:r>
      <w:r w:rsidR="00EC3FC6" w:rsidRPr="001A79AA">
        <w:t>s and Procurement Division</w:t>
      </w:r>
    </w:p>
    <w:p w14:paraId="0994ABE0" w14:textId="77777777" w:rsidR="001A1D3F" w:rsidRPr="001A79AA" w:rsidRDefault="001A1D3F" w:rsidP="001A1D3F">
      <w:pPr>
        <w:keepNext/>
        <w:ind w:left="2160"/>
        <w:jc w:val="both"/>
      </w:pPr>
      <w:r w:rsidRPr="001A79AA">
        <w:t>15 East Vermijo Avenue</w:t>
      </w:r>
    </w:p>
    <w:p w14:paraId="27926E7E" w14:textId="77777777" w:rsidR="001A1D3F" w:rsidRPr="001A79AA" w:rsidRDefault="001A1D3F" w:rsidP="001A1D3F">
      <w:pPr>
        <w:ind w:left="2160"/>
        <w:jc w:val="both"/>
      </w:pPr>
      <w:r w:rsidRPr="001A79AA">
        <w:t>Colorado Springs, Colorado 80903</w:t>
      </w:r>
    </w:p>
    <w:p w14:paraId="37A5A181" w14:textId="77777777" w:rsidR="001A1D3F" w:rsidRPr="001A79AA" w:rsidRDefault="001A1D3F" w:rsidP="001A1D3F">
      <w:pPr>
        <w:ind w:left="2160"/>
        <w:jc w:val="both"/>
      </w:pPr>
    </w:p>
    <w:p w14:paraId="6831A183" w14:textId="14B8260E" w:rsidR="001A1D3F" w:rsidRPr="001A79AA" w:rsidRDefault="001A1D3F" w:rsidP="001A1D3F">
      <w:pPr>
        <w:spacing w:after="240"/>
        <w:ind w:left="720" w:firstLine="720"/>
        <w:jc w:val="both"/>
      </w:pPr>
      <w:r w:rsidRPr="001A79AA">
        <w:t>2.</w:t>
      </w:r>
      <w:r w:rsidRPr="001A79AA">
        <w:tab/>
        <w:t xml:space="preserve">It is the affirmative obligation of the </w:t>
      </w:r>
      <w:r w:rsidR="00484148">
        <w:t>Consultant</w:t>
      </w:r>
      <w:r w:rsidRPr="001A79AA">
        <w:t xml:space="preserve"> to notify the </w:t>
      </w:r>
      <w:r w:rsidR="00627EC7">
        <w:t>El Paso County's Contracts and Procurement Division, as provided in this Agreement,</w:t>
      </w:r>
      <w:r w:rsidRPr="001A79AA">
        <w:t xml:space="preserve"> including e</w:t>
      </w:r>
      <w:r w:rsidRPr="001A79AA">
        <w:noBreakHyphen/>
        <w:t>mailing (</w:t>
      </w:r>
      <w:r w:rsidR="00DC6037" w:rsidRPr="001A79AA">
        <w:t>PURCOI</w:t>
      </w:r>
      <w:r w:rsidRPr="001A79AA">
        <w:t>@elpasoco.com) a copy of the notice to the Contract</w:t>
      </w:r>
      <w:r w:rsidR="00770316" w:rsidRPr="001A79AA">
        <w:t>s and Procurement Division</w:t>
      </w:r>
      <w:r w:rsidRPr="001A79AA">
        <w:t>, within two (2) business days of the cancellation or substantive change to any insurance policy required under this Agreement, and failure to do so shall constitute a breach of this Agreement.</w:t>
      </w:r>
    </w:p>
    <w:p w14:paraId="530DFBA6" w14:textId="15DEEC61" w:rsidR="001A1D3F" w:rsidRPr="001A79AA" w:rsidRDefault="001A1D3F" w:rsidP="001A1D3F">
      <w:pPr>
        <w:spacing w:after="240"/>
        <w:ind w:left="720" w:firstLine="720"/>
        <w:jc w:val="both"/>
      </w:pPr>
      <w:r w:rsidRPr="001A79AA">
        <w:t>3.</w:t>
      </w:r>
      <w:r w:rsidRPr="001A79AA">
        <w:tab/>
        <w:t xml:space="preserve">Failure on the part of the </w:t>
      </w:r>
      <w:r w:rsidR="00484148">
        <w:t>Consultant</w:t>
      </w:r>
      <w:r w:rsidRPr="001A79AA">
        <w:t xml:space="preserve"> to procure or maintain policies providing the required coverages, conditions and minimum limits shall constitute a material breach of contract upon which the County may immediately terminate this Agreement or, at its discretion, the County may procure or renew any such policy or any extended reporting period thereto and may pay any and all premiums in connection therewith, and all monies so paid by the County shall be repaid by </w:t>
      </w:r>
      <w:r w:rsidR="00484148">
        <w:t>Consultant</w:t>
      </w:r>
      <w:r w:rsidRPr="001A79AA">
        <w:t xml:space="preserve"> to the County upon demand, or the County may offset the cost of the premiums against any monies due to </w:t>
      </w:r>
      <w:r w:rsidR="00484148">
        <w:t>Consultant</w:t>
      </w:r>
      <w:r w:rsidRPr="001A79AA">
        <w:t xml:space="preserve"> from the County.</w:t>
      </w:r>
    </w:p>
    <w:p w14:paraId="5A7C0012" w14:textId="77777777" w:rsidR="001A1D3F" w:rsidRDefault="001A1D3F" w:rsidP="001A1D3F">
      <w:pPr>
        <w:spacing w:after="240"/>
        <w:ind w:left="720" w:firstLine="720"/>
        <w:jc w:val="both"/>
      </w:pPr>
      <w:r w:rsidRPr="001A79AA">
        <w:t>4.</w:t>
      </w:r>
      <w:r w:rsidRPr="001A79AA">
        <w:tab/>
        <w:t>The County reserves the right to request and receive a certified copy of any policy and any endorsement thereto.</w:t>
      </w:r>
    </w:p>
    <w:p w14:paraId="3895E822" w14:textId="77777777" w:rsidR="00627EC7" w:rsidRPr="001A79AA" w:rsidRDefault="00627EC7" w:rsidP="001A1D3F">
      <w:pPr>
        <w:spacing w:after="240"/>
        <w:ind w:left="720" w:firstLine="720"/>
        <w:jc w:val="both"/>
      </w:pPr>
    </w:p>
    <w:p w14:paraId="621B9A8A" w14:textId="350D3754" w:rsidR="001A1D3F" w:rsidRPr="00440BC6" w:rsidRDefault="001A1D3F" w:rsidP="001A1D3F">
      <w:pPr>
        <w:spacing w:after="240"/>
        <w:ind w:left="720" w:firstLine="720"/>
        <w:jc w:val="both"/>
      </w:pPr>
      <w:r w:rsidRPr="001A79AA">
        <w:lastRenderedPageBreak/>
        <w:t>5.</w:t>
      </w:r>
      <w:r w:rsidRPr="001A79AA">
        <w:tab/>
        <w:t xml:space="preserve">The parties hereto understand and agree that the County, its officers and employees, are relying on and do not waive or intend to waive by any provision of this Agreement the monetary limitations (presently </w:t>
      </w:r>
      <w:r w:rsidR="00627EC7">
        <w:t>Four</w:t>
      </w:r>
      <w:r w:rsidRPr="001A79AA">
        <w:t xml:space="preserve"> Hundred </w:t>
      </w:r>
      <w:r w:rsidR="00627EC7">
        <w:t>Twenty</w:t>
      </w:r>
      <w:r w:rsidRPr="001A79AA">
        <w:t>-</w:t>
      </w:r>
      <w:r w:rsidR="00627EC7">
        <w:t>Four</w:t>
      </w:r>
      <w:r w:rsidRPr="001A79AA">
        <w:t xml:space="preserve"> Thousand Dollars ($</w:t>
      </w:r>
      <w:r w:rsidR="00627EC7">
        <w:t>424</w:t>
      </w:r>
      <w:r w:rsidRPr="001A79AA">
        <w:t>,000) per person, and One Million</w:t>
      </w:r>
      <w:r w:rsidR="00627EC7">
        <w:t xml:space="preserve"> One Hundred</w:t>
      </w:r>
      <w:r w:rsidRPr="001A79AA">
        <w:t xml:space="preserve"> Ninety-</w:t>
      </w:r>
      <w:r w:rsidR="00627EC7">
        <w:t>Five</w:t>
      </w:r>
      <w:r w:rsidRPr="001A79AA">
        <w:t xml:space="preserve"> Thousand Dollars ($1,</w:t>
      </w:r>
      <w:r w:rsidR="00627EC7">
        <w:t>195</w:t>
      </w:r>
      <w:r w:rsidRPr="001A79AA">
        <w:t xml:space="preserve">,000) per occurrence), which amounts shall be adjusted by an amount reflecting the percentage change over a four-year period in the United States Department of Labor, Bureau of Labor Statistics, Consumer Price Index for </w:t>
      </w:r>
      <w:r w:rsidRPr="00440BC6">
        <w:t xml:space="preserve">Denver-Boulder-Greeley, </w:t>
      </w:r>
      <w:r w:rsidRPr="00440BC6">
        <w:rPr>
          <w:bCs/>
        </w:rPr>
        <w:t>All Items, All Urban Consumers, or its successor index,</w:t>
      </w:r>
      <w:r w:rsidRPr="00440BC6">
        <w:t xml:space="preserve"> or any other rights, immunities and protections provided by the Colorado Governmental Immunity Act, C.R.S. § 24-10-101, </w:t>
      </w:r>
      <w:r w:rsidRPr="00440BC6">
        <w:rPr>
          <w:i/>
        </w:rPr>
        <w:t>et seq</w:t>
      </w:r>
      <w:r w:rsidRPr="00440BC6">
        <w:t>., as from time to time amended, or otherwise available to the County, its officers or employees.</w:t>
      </w:r>
    </w:p>
    <w:p w14:paraId="2E5034D5" w14:textId="3002A7CF" w:rsidR="00AF3E19" w:rsidRPr="001A79AA" w:rsidRDefault="008D1DBB" w:rsidP="00AF3E19">
      <w:pPr>
        <w:ind w:left="720"/>
        <w:jc w:val="both"/>
        <w:rPr>
          <w:szCs w:val="20"/>
        </w:rPr>
      </w:pPr>
      <w:r w:rsidRPr="00440BC6">
        <w:rPr>
          <w:b/>
          <w:bCs/>
          <w:szCs w:val="20"/>
        </w:rPr>
        <w:t>El Paso County</w:t>
      </w:r>
      <w:r w:rsidR="00410B1D" w:rsidRPr="00440BC6">
        <w:rPr>
          <w:b/>
          <w:bCs/>
          <w:szCs w:val="20"/>
        </w:rPr>
        <w:t xml:space="preserve"> </w:t>
      </w:r>
      <w:r w:rsidR="003E170A">
        <w:rPr>
          <w:b/>
          <w:bCs/>
          <w:szCs w:val="20"/>
        </w:rPr>
        <w:t xml:space="preserve">and Board of County Commissioners </w:t>
      </w:r>
      <w:r w:rsidR="00AF3E19" w:rsidRPr="00440BC6">
        <w:rPr>
          <w:b/>
          <w:bCs/>
          <w:szCs w:val="20"/>
        </w:rPr>
        <w:t>must be</w:t>
      </w:r>
      <w:r w:rsidR="00AF3E19" w:rsidRPr="001A79AA">
        <w:rPr>
          <w:b/>
          <w:bCs/>
          <w:szCs w:val="20"/>
        </w:rPr>
        <w:t xml:space="preserve"> included </w:t>
      </w:r>
      <w:proofErr w:type="gramStart"/>
      <w:r w:rsidR="00AF3E19" w:rsidRPr="001A79AA">
        <w:rPr>
          <w:b/>
          <w:bCs/>
          <w:szCs w:val="20"/>
        </w:rPr>
        <w:t>on</w:t>
      </w:r>
      <w:proofErr w:type="gramEnd"/>
      <w:r w:rsidR="00AF3E19" w:rsidRPr="001A79AA">
        <w:rPr>
          <w:b/>
          <w:bCs/>
          <w:szCs w:val="20"/>
        </w:rPr>
        <w:t xml:space="preserve"> </w:t>
      </w:r>
      <w:proofErr w:type="gramStart"/>
      <w:r w:rsidR="00AF3E19" w:rsidRPr="001A79AA">
        <w:rPr>
          <w:b/>
          <w:bCs/>
          <w:szCs w:val="20"/>
        </w:rPr>
        <w:t>the General</w:t>
      </w:r>
      <w:proofErr w:type="gramEnd"/>
      <w:r w:rsidR="00AF3E19" w:rsidRPr="001A79AA">
        <w:rPr>
          <w:b/>
          <w:bCs/>
          <w:szCs w:val="20"/>
        </w:rPr>
        <w:t xml:space="preserve"> Liability insurance as an additional insured.</w:t>
      </w:r>
      <w:r w:rsidR="00AF3E19" w:rsidRPr="001A79AA">
        <w:rPr>
          <w:szCs w:val="20"/>
        </w:rPr>
        <w:t xml:space="preserve">  Certificates of Insurance must be submitted before commencing work and provide 30 days’ notice prior to any cancellation.</w:t>
      </w:r>
    </w:p>
    <w:p w14:paraId="560795F6" w14:textId="77777777" w:rsidR="0002707C" w:rsidRPr="001A79AA" w:rsidRDefault="0002707C" w:rsidP="0002707C">
      <w:pPr>
        <w:ind w:left="720"/>
        <w:jc w:val="both"/>
        <w:rPr>
          <w:szCs w:val="20"/>
        </w:rPr>
      </w:pPr>
    </w:p>
    <w:p w14:paraId="7C10DC40" w14:textId="2821CFB6" w:rsidR="0002707C" w:rsidRPr="001A79AA" w:rsidRDefault="0002707C" w:rsidP="0002707C">
      <w:pPr>
        <w:ind w:left="720"/>
        <w:jc w:val="both"/>
        <w:rPr>
          <w:szCs w:val="20"/>
        </w:rPr>
      </w:pPr>
      <w:r w:rsidRPr="001A79AA">
        <w:rPr>
          <w:szCs w:val="20"/>
        </w:rPr>
        <w:t xml:space="preserve">It shall be the responsibility of the </w:t>
      </w:r>
      <w:r w:rsidR="00484148">
        <w:rPr>
          <w:szCs w:val="20"/>
        </w:rPr>
        <w:t>Consultant</w:t>
      </w:r>
      <w:r w:rsidRPr="001A79AA">
        <w:rPr>
          <w:szCs w:val="20"/>
        </w:rPr>
        <w:t xml:space="preserve"> to ensure that all sub-</w:t>
      </w:r>
      <w:r w:rsidR="00484148">
        <w:rPr>
          <w:szCs w:val="20"/>
        </w:rPr>
        <w:t>Consultant</w:t>
      </w:r>
      <w:r w:rsidRPr="001A79AA">
        <w:rPr>
          <w:szCs w:val="20"/>
        </w:rPr>
        <w:t xml:space="preserve">s carry insurance of not less than those coverages and limits specified herein.  Proper evidence of this compliance must be forwarded to </w:t>
      </w:r>
      <w:r w:rsidR="003E170A">
        <w:t xml:space="preserve">El Paso County's Contracts and Procurement Division </w:t>
      </w:r>
      <w:r w:rsidRPr="001A79AA">
        <w:rPr>
          <w:szCs w:val="20"/>
        </w:rPr>
        <w:t>prior to the inception of any work by sub-</w:t>
      </w:r>
      <w:r w:rsidR="00484148">
        <w:rPr>
          <w:szCs w:val="20"/>
        </w:rPr>
        <w:t>Consultant</w:t>
      </w:r>
      <w:r w:rsidRPr="001A79AA">
        <w:rPr>
          <w:szCs w:val="20"/>
        </w:rPr>
        <w:t>.</w:t>
      </w:r>
    </w:p>
    <w:p w14:paraId="2DDE73F2" w14:textId="77777777" w:rsidR="0002707C" w:rsidRPr="001A79AA" w:rsidRDefault="0002707C" w:rsidP="0002707C">
      <w:pPr>
        <w:rPr>
          <w:szCs w:val="20"/>
        </w:rPr>
      </w:pPr>
    </w:p>
    <w:p w14:paraId="4A12C595" w14:textId="77777777" w:rsidR="0002707C" w:rsidRPr="001A79AA" w:rsidRDefault="0002707C" w:rsidP="0002707C">
      <w:pPr>
        <w:tabs>
          <w:tab w:val="right" w:pos="10023"/>
          <w:tab w:val="right" w:pos="10073"/>
        </w:tabs>
        <w:jc w:val="both"/>
        <w:rPr>
          <w:szCs w:val="20"/>
        </w:rPr>
      </w:pPr>
      <w:r w:rsidRPr="001A79AA">
        <w:rPr>
          <w:szCs w:val="20"/>
        </w:rPr>
        <w:t>The undersigned certifies and agrees to carry and maintain the insurance requirements indicated above throughout the contract Period of Performance.</w:t>
      </w:r>
    </w:p>
    <w:p w14:paraId="4D32C796" w14:textId="77777777" w:rsidR="0002707C" w:rsidRDefault="0002707C" w:rsidP="0002707C">
      <w:pPr>
        <w:rPr>
          <w:szCs w:val="20"/>
        </w:rPr>
      </w:pPr>
    </w:p>
    <w:p w14:paraId="25BA53D1" w14:textId="77777777" w:rsidR="000D204A" w:rsidRPr="001A79AA" w:rsidRDefault="000D204A" w:rsidP="0002707C">
      <w:pPr>
        <w:rPr>
          <w:szCs w:val="20"/>
        </w:rPr>
      </w:pPr>
    </w:p>
    <w:p w14:paraId="46532705" w14:textId="20B23B71" w:rsidR="0002707C" w:rsidRPr="001A79AA" w:rsidRDefault="00317AAE" w:rsidP="000D204A">
      <w:pPr>
        <w:tabs>
          <w:tab w:val="center" w:pos="5040"/>
        </w:tabs>
        <w:rPr>
          <w:snapToGrid w:val="0"/>
          <w:szCs w:val="20"/>
          <w:u w:val="single"/>
        </w:rPr>
      </w:pPr>
      <w:r>
        <w:rPr>
          <w:noProof/>
          <w:sz w:val="15"/>
        </w:rPr>
        <mc:AlternateContent>
          <mc:Choice Requires="wps">
            <w:drawing>
              <wp:anchor distT="0" distB="0" distL="114300" distR="114300" simplePos="0" relativeHeight="251722752" behindDoc="0" locked="0" layoutInCell="1" allowOverlap="1" wp14:anchorId="45F5AD3D" wp14:editId="1C63F7E8">
                <wp:simplePos x="0" y="0"/>
                <wp:positionH relativeFrom="column">
                  <wp:posOffset>0</wp:posOffset>
                </wp:positionH>
                <wp:positionV relativeFrom="paragraph">
                  <wp:posOffset>104140</wp:posOffset>
                </wp:positionV>
                <wp:extent cx="3209925" cy="0"/>
                <wp:effectExtent l="0" t="0" r="0" b="0"/>
                <wp:wrapNone/>
                <wp:docPr id="794020648" name="Straight Connector 87" descr="Line"/>
                <wp:cNvGraphicFramePr/>
                <a:graphic xmlns:a="http://schemas.openxmlformats.org/drawingml/2006/main">
                  <a:graphicData uri="http://schemas.microsoft.com/office/word/2010/wordprocessingShape">
                    <wps:wsp>
                      <wps:cNvCnPr/>
                      <wps:spPr>
                        <a:xfrm>
                          <a:off x="0" y="0"/>
                          <a:ext cx="32099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319D00" id="Straight Connector 87" o:spid="_x0000_s1026" alt="Line"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2pt" to="252.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" strokecolor="black [3213]" strokeweight=".5pt">
                <v:stroke joinstyle="miter"/>
              </v:line>
            </w:pict>
          </mc:Fallback>
        </mc:AlternateContent>
      </w:r>
    </w:p>
    <w:p w14:paraId="7F0CBDC2" w14:textId="77777777" w:rsidR="0002707C" w:rsidRPr="001A79AA" w:rsidRDefault="0002707C" w:rsidP="0002707C">
      <w:pPr>
        <w:rPr>
          <w:snapToGrid w:val="0"/>
          <w:szCs w:val="20"/>
        </w:rPr>
      </w:pPr>
      <w:r w:rsidRPr="001A79AA">
        <w:rPr>
          <w:snapToGrid w:val="0"/>
          <w:szCs w:val="20"/>
        </w:rPr>
        <w:t>(Name of Company)</w:t>
      </w:r>
    </w:p>
    <w:p w14:paraId="26D8BE9A" w14:textId="77777777" w:rsidR="0002707C" w:rsidRPr="001A79AA" w:rsidRDefault="0002707C" w:rsidP="0002707C">
      <w:pPr>
        <w:widowControl w:val="0"/>
        <w:tabs>
          <w:tab w:val="left" w:pos="-504"/>
          <w:tab w:val="left" w:pos="0"/>
          <w:tab w:val="left" w:pos="540"/>
          <w:tab w:val="left" w:pos="630"/>
          <w:tab w:val="left" w:pos="1476"/>
          <w:tab w:val="left" w:pos="2880"/>
        </w:tabs>
        <w:jc w:val="both"/>
        <w:rPr>
          <w:snapToGrid w:val="0"/>
          <w:szCs w:val="20"/>
          <w:u w:val="single"/>
        </w:rPr>
      </w:pPr>
    </w:p>
    <w:p w14:paraId="6414EEFD" w14:textId="28696DAD" w:rsidR="0002707C" w:rsidRPr="001A79AA" w:rsidRDefault="00317AAE" w:rsidP="0002707C">
      <w:pPr>
        <w:widowControl w:val="0"/>
        <w:tabs>
          <w:tab w:val="left" w:pos="-504"/>
          <w:tab w:val="left" w:pos="0"/>
          <w:tab w:val="left" w:pos="540"/>
          <w:tab w:val="left" w:pos="630"/>
          <w:tab w:val="left" w:pos="1476"/>
          <w:tab w:val="left" w:pos="2880"/>
        </w:tabs>
        <w:jc w:val="both"/>
        <w:rPr>
          <w:snapToGrid w:val="0"/>
          <w:szCs w:val="20"/>
          <w:u w:val="single"/>
        </w:rPr>
      </w:pPr>
      <w:r>
        <w:rPr>
          <w:noProof/>
          <w:sz w:val="15"/>
        </w:rPr>
        <mc:AlternateContent>
          <mc:Choice Requires="wps">
            <w:drawing>
              <wp:anchor distT="0" distB="0" distL="114300" distR="114300" simplePos="0" relativeHeight="251724800" behindDoc="0" locked="0" layoutInCell="1" allowOverlap="1" wp14:anchorId="6FA15857" wp14:editId="10ABD4CD">
                <wp:simplePos x="0" y="0"/>
                <wp:positionH relativeFrom="column">
                  <wp:posOffset>0</wp:posOffset>
                </wp:positionH>
                <wp:positionV relativeFrom="paragraph">
                  <wp:posOffset>104140</wp:posOffset>
                </wp:positionV>
                <wp:extent cx="3209925" cy="9144"/>
                <wp:effectExtent l="0" t="0" r="28575" b="29210"/>
                <wp:wrapNone/>
                <wp:docPr id="276126068" name="Straight Connector 87" descr="Line"/>
                <wp:cNvGraphicFramePr/>
                <a:graphic xmlns:a="http://schemas.openxmlformats.org/drawingml/2006/main">
                  <a:graphicData uri="http://schemas.microsoft.com/office/word/2010/wordprocessingShape">
                    <wps:wsp>
                      <wps:cNvCnPr/>
                      <wps:spPr>
                        <a:xfrm>
                          <a:off x="0" y="0"/>
                          <a:ext cx="3209925" cy="9144"/>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8DE79A" id="Straight Connector 87" o:spid="_x0000_s1026" alt="Line"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2pt" to="252.7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" strokecolor="black [3213]" strokeweight=".5pt">
                <v:stroke joinstyle="miter"/>
              </v:line>
            </w:pict>
          </mc:Fallback>
        </mc:AlternateContent>
      </w:r>
    </w:p>
    <w:p w14:paraId="12213FF9" w14:textId="77777777" w:rsidR="0002707C" w:rsidRPr="001A79AA" w:rsidRDefault="0002707C" w:rsidP="0002707C">
      <w:pPr>
        <w:widowControl w:val="0"/>
        <w:tabs>
          <w:tab w:val="left" w:pos="-504"/>
          <w:tab w:val="left" w:pos="0"/>
          <w:tab w:val="left" w:pos="540"/>
          <w:tab w:val="left" w:pos="630"/>
          <w:tab w:val="left" w:pos="1476"/>
          <w:tab w:val="left" w:pos="2880"/>
        </w:tabs>
        <w:jc w:val="both"/>
        <w:rPr>
          <w:snapToGrid w:val="0"/>
          <w:szCs w:val="20"/>
        </w:rPr>
      </w:pPr>
      <w:r w:rsidRPr="001A79AA">
        <w:rPr>
          <w:snapToGrid w:val="0"/>
          <w:szCs w:val="20"/>
        </w:rPr>
        <w:t>(Signature)</w:t>
      </w:r>
      <w:r w:rsidRPr="001A79AA">
        <w:rPr>
          <w:snapToGrid w:val="0"/>
          <w:szCs w:val="20"/>
        </w:rPr>
        <w:tab/>
      </w:r>
      <w:r w:rsidRPr="001A79AA">
        <w:rPr>
          <w:snapToGrid w:val="0"/>
          <w:szCs w:val="20"/>
        </w:rPr>
        <w:tab/>
      </w:r>
      <w:r w:rsidRPr="001A79AA">
        <w:rPr>
          <w:snapToGrid w:val="0"/>
          <w:szCs w:val="20"/>
        </w:rPr>
        <w:tab/>
      </w:r>
      <w:r w:rsidRPr="001A79AA">
        <w:rPr>
          <w:snapToGrid w:val="0"/>
          <w:szCs w:val="20"/>
        </w:rPr>
        <w:tab/>
        <w:t>(Date)</w:t>
      </w:r>
    </w:p>
    <w:p w14:paraId="209FE1B1" w14:textId="77777777" w:rsidR="0002707C" w:rsidRPr="001A79AA" w:rsidRDefault="0002707C" w:rsidP="0002707C">
      <w:pPr>
        <w:spacing w:after="240"/>
        <w:ind w:left="720" w:firstLine="720"/>
        <w:jc w:val="both"/>
        <w:rPr>
          <w:rFonts w:ascii="Times New Roman" w:hAnsi="Times New Roman" w:cs="Times New Roman"/>
          <w:szCs w:val="20"/>
        </w:rPr>
      </w:pPr>
    </w:p>
    <w:p w14:paraId="30A1F98D" w14:textId="0D9B6859" w:rsidR="0002707C" w:rsidRPr="001A79AA" w:rsidRDefault="0002707C" w:rsidP="0002707C">
      <w:pPr>
        <w:spacing w:after="200" w:line="276" w:lineRule="auto"/>
        <w:rPr>
          <w:rFonts w:ascii="Calibri" w:eastAsia="Calibri" w:hAnsi="Calibri" w:cs="Times New Roman"/>
          <w:sz w:val="22"/>
          <w:szCs w:val="22"/>
        </w:rPr>
      </w:pPr>
    </w:p>
    <w:p w14:paraId="1DFEE1D8" w14:textId="562AE832" w:rsidR="00FE23BF" w:rsidRPr="001A79AA" w:rsidRDefault="00FE23BF" w:rsidP="0002707C">
      <w:pPr>
        <w:spacing w:after="200" w:line="276" w:lineRule="auto"/>
        <w:rPr>
          <w:rFonts w:ascii="Calibri" w:eastAsia="Calibri" w:hAnsi="Calibri" w:cs="Times New Roman"/>
          <w:sz w:val="22"/>
          <w:szCs w:val="22"/>
        </w:rPr>
      </w:pPr>
    </w:p>
    <w:p w14:paraId="471AA001" w14:textId="63791809" w:rsidR="00FE23BF" w:rsidRPr="001A79AA" w:rsidRDefault="00FE23BF" w:rsidP="0002707C">
      <w:pPr>
        <w:spacing w:after="200" w:line="276" w:lineRule="auto"/>
        <w:rPr>
          <w:rFonts w:ascii="Calibri" w:eastAsia="Calibri" w:hAnsi="Calibri" w:cs="Times New Roman"/>
          <w:sz w:val="22"/>
          <w:szCs w:val="22"/>
        </w:rPr>
      </w:pPr>
    </w:p>
    <w:p w14:paraId="379BEAA9" w14:textId="7386239E" w:rsidR="00FE23BF" w:rsidRPr="001A79AA" w:rsidRDefault="00FE23BF" w:rsidP="0002707C">
      <w:pPr>
        <w:spacing w:after="200" w:line="276" w:lineRule="auto"/>
        <w:rPr>
          <w:rFonts w:ascii="Calibri" w:eastAsia="Calibri" w:hAnsi="Calibri" w:cs="Times New Roman"/>
          <w:sz w:val="22"/>
          <w:szCs w:val="22"/>
        </w:rPr>
      </w:pPr>
    </w:p>
    <w:p w14:paraId="7C115683" w14:textId="4030D201" w:rsidR="00FE23BF" w:rsidRPr="001A79AA" w:rsidRDefault="00FE23BF" w:rsidP="0002707C">
      <w:pPr>
        <w:spacing w:after="200" w:line="276" w:lineRule="auto"/>
        <w:rPr>
          <w:rFonts w:ascii="Calibri" w:eastAsia="Calibri" w:hAnsi="Calibri" w:cs="Times New Roman"/>
          <w:sz w:val="22"/>
          <w:szCs w:val="22"/>
        </w:rPr>
      </w:pPr>
    </w:p>
    <w:p w14:paraId="2BF5584A" w14:textId="7E48E63F" w:rsidR="00FE23BF" w:rsidRPr="001A79AA" w:rsidRDefault="00FE23BF" w:rsidP="0002707C">
      <w:pPr>
        <w:spacing w:after="200" w:line="276" w:lineRule="auto"/>
        <w:rPr>
          <w:rFonts w:ascii="Calibri" w:eastAsia="Calibri" w:hAnsi="Calibri" w:cs="Times New Roman"/>
          <w:sz w:val="22"/>
          <w:szCs w:val="22"/>
        </w:rPr>
      </w:pPr>
    </w:p>
    <w:p w14:paraId="4DB5F725" w14:textId="58D734CF" w:rsidR="00FE23BF" w:rsidRPr="001A79AA" w:rsidRDefault="00FE23BF" w:rsidP="0002707C">
      <w:pPr>
        <w:spacing w:after="200" w:line="276" w:lineRule="auto"/>
        <w:rPr>
          <w:rFonts w:ascii="Calibri" w:eastAsia="Calibri" w:hAnsi="Calibri" w:cs="Times New Roman"/>
          <w:sz w:val="22"/>
          <w:szCs w:val="22"/>
        </w:rPr>
      </w:pPr>
    </w:p>
    <w:p w14:paraId="5311D864" w14:textId="6EA76372" w:rsidR="00FE23BF" w:rsidRPr="001A79AA" w:rsidRDefault="00FE23BF" w:rsidP="0002707C">
      <w:pPr>
        <w:spacing w:after="200" w:line="276" w:lineRule="auto"/>
        <w:rPr>
          <w:rFonts w:ascii="Calibri" w:eastAsia="Calibri" w:hAnsi="Calibri" w:cs="Times New Roman"/>
          <w:sz w:val="22"/>
          <w:szCs w:val="22"/>
        </w:rPr>
      </w:pPr>
    </w:p>
    <w:p w14:paraId="269EF491" w14:textId="3B1924BC" w:rsidR="00FE23BF" w:rsidRPr="001A79AA" w:rsidRDefault="00FE23BF" w:rsidP="0002707C">
      <w:pPr>
        <w:spacing w:after="200" w:line="276" w:lineRule="auto"/>
        <w:rPr>
          <w:rFonts w:ascii="Calibri" w:eastAsia="Calibri" w:hAnsi="Calibri" w:cs="Times New Roman"/>
          <w:sz w:val="22"/>
          <w:szCs w:val="22"/>
        </w:rPr>
      </w:pPr>
    </w:p>
    <w:p w14:paraId="4EA313C4" w14:textId="613A2D61" w:rsidR="00FE23BF" w:rsidRPr="001A79AA" w:rsidRDefault="00FE23BF" w:rsidP="0002707C">
      <w:pPr>
        <w:spacing w:after="200" w:line="276" w:lineRule="auto"/>
        <w:rPr>
          <w:rFonts w:ascii="Calibri" w:eastAsia="Calibri" w:hAnsi="Calibri" w:cs="Times New Roman"/>
          <w:sz w:val="22"/>
          <w:szCs w:val="22"/>
        </w:rPr>
      </w:pPr>
    </w:p>
    <w:p w14:paraId="0FEBC0A7" w14:textId="624A750C" w:rsidR="00FE23BF" w:rsidRPr="001A79AA" w:rsidRDefault="00FE23BF" w:rsidP="0002707C">
      <w:pPr>
        <w:spacing w:after="200" w:line="276" w:lineRule="auto"/>
        <w:rPr>
          <w:rFonts w:ascii="Calibri" w:eastAsia="Calibri" w:hAnsi="Calibri" w:cs="Times New Roman"/>
          <w:sz w:val="22"/>
          <w:szCs w:val="22"/>
        </w:rPr>
      </w:pPr>
    </w:p>
    <w:p w14:paraId="5D7937E8" w14:textId="0E62A45D" w:rsidR="00FE23BF" w:rsidRPr="001A79AA" w:rsidRDefault="00FE23BF" w:rsidP="0002707C">
      <w:pPr>
        <w:spacing w:after="200" w:line="276" w:lineRule="auto"/>
        <w:rPr>
          <w:rFonts w:ascii="Calibri" w:eastAsia="Calibri" w:hAnsi="Calibri" w:cs="Times New Roman"/>
          <w:sz w:val="22"/>
          <w:szCs w:val="22"/>
        </w:rPr>
      </w:pPr>
    </w:p>
    <w:p w14:paraId="79483888" w14:textId="62ADB4D0" w:rsidR="00FE23BF" w:rsidRDefault="00FE23BF" w:rsidP="0002707C">
      <w:pPr>
        <w:spacing w:after="200" w:line="276" w:lineRule="auto"/>
        <w:rPr>
          <w:rFonts w:ascii="Calibri" w:eastAsia="Calibri" w:hAnsi="Calibri" w:cs="Times New Roman"/>
          <w:sz w:val="22"/>
          <w:szCs w:val="22"/>
        </w:rPr>
      </w:pPr>
    </w:p>
    <w:p w14:paraId="19553A85" w14:textId="77777777" w:rsidR="00DF6D9F" w:rsidRDefault="00DF6D9F" w:rsidP="0002707C">
      <w:pPr>
        <w:spacing w:after="200" w:line="276" w:lineRule="auto"/>
        <w:rPr>
          <w:rFonts w:ascii="Calibri" w:eastAsia="Calibri" w:hAnsi="Calibri" w:cs="Times New Roman"/>
          <w:sz w:val="22"/>
          <w:szCs w:val="22"/>
        </w:rPr>
      </w:pPr>
    </w:p>
    <w:p w14:paraId="71A973D3" w14:textId="77777777" w:rsidR="00204AA6" w:rsidRPr="001A79AA" w:rsidRDefault="00204AA6" w:rsidP="0002707C">
      <w:pPr>
        <w:spacing w:after="200" w:line="276" w:lineRule="auto"/>
        <w:rPr>
          <w:rFonts w:ascii="Calibri" w:eastAsia="Calibri" w:hAnsi="Calibri" w:cs="Times New Roman"/>
          <w:sz w:val="22"/>
          <w:szCs w:val="22"/>
        </w:rPr>
      </w:pPr>
    </w:p>
    <w:p w14:paraId="5F078993" w14:textId="77777777" w:rsidR="00267A13" w:rsidRPr="001A79AA" w:rsidRDefault="00267A13" w:rsidP="00267A13">
      <w:pPr>
        <w:jc w:val="center"/>
        <w:rPr>
          <w:b/>
          <w:szCs w:val="20"/>
        </w:rPr>
      </w:pPr>
      <w:bookmarkStart w:id="11" w:name="_Hlk106098765"/>
      <w:r w:rsidRPr="001A79AA">
        <w:rPr>
          <w:b/>
          <w:szCs w:val="20"/>
        </w:rPr>
        <w:t>ATTACHMENT A</w:t>
      </w:r>
    </w:p>
    <w:p w14:paraId="3F35C3D7" w14:textId="77777777" w:rsidR="00267A13" w:rsidRPr="001A79AA" w:rsidRDefault="00267A13" w:rsidP="00267A13">
      <w:pPr>
        <w:jc w:val="center"/>
        <w:rPr>
          <w:b/>
          <w:sz w:val="16"/>
          <w:szCs w:val="16"/>
        </w:rPr>
      </w:pPr>
      <w:r w:rsidRPr="001A79AA">
        <w:rPr>
          <w:b/>
          <w:sz w:val="16"/>
          <w:szCs w:val="16"/>
        </w:rPr>
        <w:t>INSURANCE CHECKLIST</w:t>
      </w:r>
    </w:p>
    <w:p w14:paraId="77973C5D" w14:textId="77777777" w:rsidR="00267A13" w:rsidRPr="001A79AA" w:rsidRDefault="00267A13" w:rsidP="00267A13">
      <w:pPr>
        <w:rPr>
          <w:b/>
          <w:sz w:val="16"/>
          <w:szCs w:val="16"/>
        </w:rPr>
      </w:pPr>
    </w:p>
    <w:p w14:paraId="7FF3AAE6" w14:textId="77777777" w:rsidR="00267A13" w:rsidRPr="001A79AA" w:rsidRDefault="00267A13" w:rsidP="00267A13">
      <w:pPr>
        <w:rPr>
          <w:b/>
          <w:sz w:val="16"/>
          <w:szCs w:val="16"/>
        </w:rPr>
      </w:pPr>
    </w:p>
    <w:p w14:paraId="41F04825" w14:textId="35E04F82" w:rsidR="00267A13" w:rsidRPr="001A79AA" w:rsidRDefault="00267A13" w:rsidP="00267A13">
      <w:pPr>
        <w:rPr>
          <w:b/>
          <w:sz w:val="16"/>
          <w:szCs w:val="16"/>
        </w:rPr>
      </w:pPr>
      <w:r w:rsidRPr="001A79AA">
        <w:rPr>
          <w:b/>
          <w:sz w:val="16"/>
          <w:szCs w:val="16"/>
        </w:rPr>
        <w:t>SOLICITATION NUMBER:</w:t>
      </w:r>
      <w:r w:rsidRPr="001A79AA">
        <w:rPr>
          <w:b/>
          <w:sz w:val="16"/>
          <w:szCs w:val="16"/>
        </w:rPr>
        <w:tab/>
      </w:r>
      <w:r w:rsidR="00FE23AB" w:rsidRPr="00AB1DD3">
        <w:rPr>
          <w:b/>
          <w:sz w:val="16"/>
          <w:szCs w:val="16"/>
        </w:rPr>
        <w:t>RFP-</w:t>
      </w:r>
      <w:r w:rsidR="000C6267" w:rsidRPr="00AB1DD3">
        <w:rPr>
          <w:b/>
          <w:sz w:val="16"/>
          <w:szCs w:val="16"/>
        </w:rPr>
        <w:t>25-</w:t>
      </w:r>
      <w:r w:rsidR="00AB1DD3" w:rsidRPr="00AB1DD3">
        <w:rPr>
          <w:b/>
          <w:sz w:val="16"/>
          <w:szCs w:val="16"/>
        </w:rPr>
        <w:t>107</w:t>
      </w:r>
    </w:p>
    <w:p w14:paraId="2B716076" w14:textId="446A062B" w:rsidR="001474B9" w:rsidRPr="001474B9" w:rsidRDefault="00267A13" w:rsidP="001474B9">
      <w:pPr>
        <w:rPr>
          <w:b/>
          <w:sz w:val="16"/>
          <w:szCs w:val="16"/>
        </w:rPr>
      </w:pPr>
      <w:r w:rsidRPr="001A79AA">
        <w:rPr>
          <w:b/>
          <w:sz w:val="16"/>
          <w:szCs w:val="16"/>
        </w:rPr>
        <w:t>TITLE OF SOLICITATION:</w:t>
      </w:r>
      <w:r w:rsidRPr="001A79AA">
        <w:rPr>
          <w:b/>
          <w:sz w:val="16"/>
          <w:szCs w:val="16"/>
        </w:rPr>
        <w:tab/>
      </w:r>
      <w:r w:rsidR="001474B9" w:rsidRPr="001474B9">
        <w:rPr>
          <w:b/>
          <w:sz w:val="16"/>
          <w:szCs w:val="16"/>
        </w:rPr>
        <w:t xml:space="preserve">EL PASO COUNTY </w:t>
      </w:r>
      <w:r w:rsidR="00FD62F6">
        <w:rPr>
          <w:b/>
          <w:sz w:val="16"/>
          <w:szCs w:val="16"/>
        </w:rPr>
        <w:t>MULTI-YEAR CIP</w:t>
      </w:r>
      <w:r w:rsidR="00595467">
        <w:rPr>
          <w:b/>
          <w:sz w:val="16"/>
          <w:szCs w:val="16"/>
        </w:rPr>
        <w:t>P</w:t>
      </w:r>
    </w:p>
    <w:p w14:paraId="0CA66B13" w14:textId="22C4E15E" w:rsidR="00267A13" w:rsidRPr="001A79AA" w:rsidRDefault="00267A13" w:rsidP="00267A13">
      <w:pPr>
        <w:rPr>
          <w:b/>
          <w:sz w:val="16"/>
          <w:szCs w:val="16"/>
        </w:rPr>
      </w:pPr>
    </w:p>
    <w:p w14:paraId="4D865A2E" w14:textId="77777777" w:rsidR="00BB351B" w:rsidRDefault="00BB351B" w:rsidP="00BB351B">
      <w:pPr>
        <w:rPr>
          <w:b/>
          <w:sz w:val="16"/>
          <w:szCs w:val="16"/>
        </w:rPr>
      </w:pPr>
    </w:p>
    <w:p w14:paraId="34FC7BC8" w14:textId="3200388D" w:rsidR="00BB351B" w:rsidRDefault="00BB351B" w:rsidP="00BB351B">
      <w:pPr>
        <w:rPr>
          <w:b/>
          <w:sz w:val="16"/>
          <w:szCs w:val="16"/>
        </w:rPr>
      </w:pPr>
      <w:r w:rsidRPr="006D6351">
        <w:rPr>
          <w:b/>
          <w:sz w:val="16"/>
          <w:szCs w:val="16"/>
        </w:rPr>
        <w:t xml:space="preserve">Insurance items checked below have been identified as necessary requirements for this </w:t>
      </w:r>
      <w:r>
        <w:rPr>
          <w:b/>
          <w:sz w:val="16"/>
          <w:szCs w:val="16"/>
        </w:rPr>
        <w:t>Consultant</w:t>
      </w:r>
      <w:r w:rsidRPr="006D6351">
        <w:rPr>
          <w:b/>
          <w:sz w:val="16"/>
          <w:szCs w:val="16"/>
        </w:rPr>
        <w:t xml:space="preserve"> per the desired scope of work.</w:t>
      </w:r>
    </w:p>
    <w:p w14:paraId="552586F7" w14:textId="77777777" w:rsidR="00BB351B" w:rsidRDefault="00BB351B" w:rsidP="00BB351B">
      <w:pPr>
        <w:rPr>
          <w:b/>
          <w:sz w:val="16"/>
          <w:szCs w:val="16"/>
        </w:rPr>
      </w:pPr>
    </w:p>
    <w:p w14:paraId="6BB72E9B" w14:textId="0ABBFE28" w:rsidR="00BB351B" w:rsidRPr="009A70D0" w:rsidRDefault="00BB351B" w:rsidP="00BB351B">
      <w:pPr>
        <w:rPr>
          <w:b/>
          <w:sz w:val="16"/>
          <w:szCs w:val="16"/>
        </w:rPr>
      </w:pPr>
      <w:bookmarkStart w:id="12" w:name="_Hlk128749635"/>
      <w:r>
        <w:rPr>
          <w:b/>
          <w:sz w:val="16"/>
          <w:szCs w:val="16"/>
        </w:rPr>
        <w:t xml:space="preserve">EL PASO COUNTY SHALL BE NAMED AS ADDITIONAL INSURED ON ALL RELEVANT POLICIES.  </w:t>
      </w:r>
    </w:p>
    <w:p w14:paraId="6D83D9E1" w14:textId="77777777" w:rsidR="00BB351B" w:rsidRPr="00BD131E" w:rsidRDefault="00BB351B" w:rsidP="00BB351B">
      <w:pPr>
        <w:rPr>
          <w:b/>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9A70D0" w:rsidRPr="00EF7263" w14:paraId="3A9995AE" w14:textId="77777777" w:rsidTr="009A70D0">
        <w:trPr>
          <w:trHeight w:val="197"/>
          <w:jc w:val="center"/>
        </w:trPr>
        <w:tc>
          <w:tcPr>
            <w:tcW w:w="9360" w:type="dxa"/>
            <w:vAlign w:val="center"/>
          </w:tcPr>
          <w:p w14:paraId="12A75552" w14:textId="77777777" w:rsidR="009A70D0" w:rsidRPr="002425FE" w:rsidRDefault="009A70D0" w:rsidP="001F6A22">
            <w:pPr>
              <w:jc w:val="center"/>
              <w:rPr>
                <w:b/>
                <w:bCs/>
                <w:sz w:val="16"/>
                <w:szCs w:val="16"/>
              </w:rPr>
            </w:pPr>
            <w:r w:rsidRPr="002425FE">
              <w:rPr>
                <w:b/>
                <w:bCs/>
                <w:sz w:val="16"/>
                <w:szCs w:val="16"/>
              </w:rPr>
              <w:t>Insurance Item:</w:t>
            </w:r>
          </w:p>
        </w:tc>
        <w:tc>
          <w:tcPr>
            <w:tcW w:w="810" w:type="dxa"/>
            <w:vAlign w:val="center"/>
          </w:tcPr>
          <w:p w14:paraId="3880EB01" w14:textId="77777777" w:rsidR="009A70D0" w:rsidRPr="002425FE" w:rsidRDefault="009A70D0" w:rsidP="001F6A22">
            <w:pPr>
              <w:jc w:val="center"/>
              <w:rPr>
                <w:b/>
                <w:bCs/>
                <w:sz w:val="16"/>
                <w:szCs w:val="16"/>
              </w:rPr>
            </w:pPr>
            <w:r w:rsidRPr="002425FE">
              <w:rPr>
                <w:b/>
                <w:bCs/>
                <w:sz w:val="16"/>
                <w:szCs w:val="16"/>
              </w:rPr>
              <w:t>Required</w:t>
            </w:r>
          </w:p>
        </w:tc>
        <w:tc>
          <w:tcPr>
            <w:tcW w:w="720" w:type="dxa"/>
            <w:vAlign w:val="center"/>
          </w:tcPr>
          <w:p w14:paraId="44C45264" w14:textId="77777777" w:rsidR="009A70D0" w:rsidRPr="002425FE" w:rsidRDefault="009A70D0" w:rsidP="001F6A22">
            <w:pPr>
              <w:jc w:val="center"/>
              <w:rPr>
                <w:b/>
                <w:bCs/>
                <w:sz w:val="16"/>
                <w:szCs w:val="16"/>
              </w:rPr>
            </w:pPr>
            <w:r w:rsidRPr="002425FE">
              <w:rPr>
                <w:b/>
                <w:bCs/>
                <w:sz w:val="16"/>
                <w:szCs w:val="16"/>
              </w:rPr>
              <w:t>Waived</w:t>
            </w:r>
          </w:p>
        </w:tc>
      </w:tr>
      <w:tr w:rsidR="009A70D0" w14:paraId="4A1B9725" w14:textId="77777777" w:rsidTr="009A70D0">
        <w:trPr>
          <w:trHeight w:val="588"/>
          <w:jc w:val="center"/>
        </w:trPr>
        <w:tc>
          <w:tcPr>
            <w:tcW w:w="9360" w:type="dxa"/>
          </w:tcPr>
          <w:p w14:paraId="310FF566" w14:textId="77777777" w:rsidR="009A70D0" w:rsidRPr="00FA0407" w:rsidRDefault="009A70D0" w:rsidP="001F6A22">
            <w:pPr>
              <w:pStyle w:val="TableParagraph"/>
              <w:ind w:left="108" w:right="95"/>
              <w:jc w:val="both"/>
              <w:rPr>
                <w:sz w:val="15"/>
                <w:szCs w:val="15"/>
              </w:rPr>
            </w:pPr>
            <w:r w:rsidRPr="00FA0407">
              <w:rPr>
                <w:sz w:val="15"/>
                <w:szCs w:val="15"/>
              </w:rPr>
              <w:t>Contractor shall obtain and maintain, and ensure that each Subcontractor shall obtain and maintain, insurance as specified below</w:t>
            </w:r>
            <w:r w:rsidRPr="00FA0407">
              <w:rPr>
                <w:b/>
                <w:sz w:val="15"/>
                <w:szCs w:val="15"/>
              </w:rPr>
              <w:t xml:space="preserve"> </w:t>
            </w:r>
            <w:r w:rsidRPr="00FA0407">
              <w:rPr>
                <w:sz w:val="15"/>
                <w:szCs w:val="15"/>
              </w:rPr>
              <w:t>at all times during the term of this Contract. All insurance policies required by this Contract shall be issued by insurance companies as approved by the County.</w:t>
            </w:r>
          </w:p>
        </w:tc>
        <w:tc>
          <w:tcPr>
            <w:tcW w:w="810" w:type="dxa"/>
            <w:vAlign w:val="center"/>
          </w:tcPr>
          <w:p w14:paraId="4C4624F1" w14:textId="77777777" w:rsidR="009A70D0" w:rsidRPr="007E5191" w:rsidRDefault="009A70D0" w:rsidP="001F6A22">
            <w:pPr>
              <w:jc w:val="center"/>
              <w:rPr>
                <w:b/>
                <w:bCs/>
                <w:sz w:val="16"/>
                <w:szCs w:val="16"/>
              </w:rPr>
            </w:pPr>
            <w:r w:rsidRPr="007E5191">
              <w:rPr>
                <w:b/>
                <w:bCs/>
                <w:sz w:val="16"/>
                <w:szCs w:val="16"/>
              </w:rPr>
              <w:t>X</w:t>
            </w:r>
          </w:p>
        </w:tc>
        <w:tc>
          <w:tcPr>
            <w:tcW w:w="720" w:type="dxa"/>
            <w:vAlign w:val="center"/>
          </w:tcPr>
          <w:p w14:paraId="3A04180E" w14:textId="77777777" w:rsidR="009A70D0" w:rsidRPr="007E5191" w:rsidRDefault="009A70D0" w:rsidP="001F6A22">
            <w:pPr>
              <w:jc w:val="center"/>
              <w:rPr>
                <w:b/>
                <w:bCs/>
                <w:sz w:val="16"/>
                <w:szCs w:val="16"/>
              </w:rPr>
            </w:pPr>
          </w:p>
        </w:tc>
      </w:tr>
      <w:tr w:rsidR="009A70D0" w14:paraId="7B203F30" w14:textId="77777777" w:rsidTr="009A70D0">
        <w:trPr>
          <w:trHeight w:val="885"/>
          <w:jc w:val="center"/>
        </w:trPr>
        <w:tc>
          <w:tcPr>
            <w:tcW w:w="9360" w:type="dxa"/>
          </w:tcPr>
          <w:p w14:paraId="1F8239EA" w14:textId="77777777" w:rsidR="009A70D0" w:rsidRDefault="009A70D0" w:rsidP="001F6A22">
            <w:pPr>
              <w:pStyle w:val="TableParagraph"/>
              <w:spacing w:line="170" w:lineRule="atLeast"/>
              <w:ind w:left="108"/>
              <w:rPr>
                <w:sz w:val="15"/>
                <w:szCs w:val="15"/>
              </w:rPr>
            </w:pPr>
            <w:r w:rsidRPr="00FA0407">
              <w:rPr>
                <w:b/>
                <w:sz w:val="15"/>
                <w:szCs w:val="15"/>
              </w:rPr>
              <w:t xml:space="preserve">Workers’ Compensation: </w:t>
            </w:r>
            <w:r w:rsidRPr="00FA0407">
              <w:rPr>
                <w:sz w:val="15"/>
                <w:szCs w:val="15"/>
              </w:rPr>
              <w:t>Workers’ compensation insurance as required by state statute, and employers’ liability insurance covering all Contractor or Subcontractor employees acting within the course and scope of their employment.</w:t>
            </w:r>
          </w:p>
          <w:p w14:paraId="61F486D2" w14:textId="77777777" w:rsidR="009A70D0" w:rsidRPr="00FA0407" w:rsidRDefault="009A70D0" w:rsidP="001F6A22">
            <w:pPr>
              <w:pStyle w:val="TableParagraph"/>
              <w:spacing w:line="170" w:lineRule="atLeast"/>
              <w:ind w:left="108"/>
              <w:rPr>
                <w:sz w:val="15"/>
                <w:szCs w:val="15"/>
              </w:rPr>
            </w:pPr>
            <w:r w:rsidRPr="00FA0407">
              <w:rPr>
                <w:sz w:val="15"/>
                <w:szCs w:val="15"/>
              </w:rPr>
              <w:t xml:space="preserve">Employers’ Liability with minimum limits as follows: $1,000,000 bodily injury for each accident, $1,000,000 each employee for disease, $1,000,000 disease aggregate. </w:t>
            </w:r>
            <w:r w:rsidRPr="00FA0407">
              <w:rPr>
                <w:b/>
                <w:bCs/>
                <w:sz w:val="15"/>
                <w:szCs w:val="15"/>
              </w:rPr>
              <w:t>Coverage shall include a Waiver of Subrogation in favor of El Paso County and Board of County Commissioners.</w:t>
            </w:r>
          </w:p>
        </w:tc>
        <w:tc>
          <w:tcPr>
            <w:tcW w:w="810" w:type="dxa"/>
            <w:vAlign w:val="center"/>
          </w:tcPr>
          <w:p w14:paraId="7CE504B2" w14:textId="77777777" w:rsidR="009A70D0" w:rsidRPr="007E5191" w:rsidRDefault="009A70D0" w:rsidP="001F6A22">
            <w:pPr>
              <w:jc w:val="center"/>
              <w:rPr>
                <w:b/>
                <w:bCs/>
                <w:sz w:val="16"/>
                <w:szCs w:val="16"/>
              </w:rPr>
            </w:pPr>
            <w:r w:rsidRPr="007E5191">
              <w:rPr>
                <w:b/>
                <w:bCs/>
                <w:sz w:val="16"/>
                <w:szCs w:val="16"/>
              </w:rPr>
              <w:t>X</w:t>
            </w:r>
          </w:p>
        </w:tc>
        <w:tc>
          <w:tcPr>
            <w:tcW w:w="720" w:type="dxa"/>
            <w:vAlign w:val="center"/>
          </w:tcPr>
          <w:p w14:paraId="78F21BC5" w14:textId="77777777" w:rsidR="009A70D0" w:rsidRPr="007E5191" w:rsidRDefault="009A70D0" w:rsidP="001F6A22">
            <w:pPr>
              <w:jc w:val="center"/>
              <w:rPr>
                <w:b/>
                <w:bCs/>
                <w:sz w:val="16"/>
                <w:szCs w:val="16"/>
              </w:rPr>
            </w:pPr>
          </w:p>
        </w:tc>
      </w:tr>
      <w:tr w:rsidR="009A70D0" w14:paraId="5252FDE6" w14:textId="77777777" w:rsidTr="009A70D0">
        <w:trPr>
          <w:trHeight w:val="969"/>
          <w:jc w:val="center"/>
        </w:trPr>
        <w:tc>
          <w:tcPr>
            <w:tcW w:w="9360" w:type="dxa"/>
          </w:tcPr>
          <w:p w14:paraId="1F250090" w14:textId="77777777" w:rsidR="009A70D0" w:rsidRPr="00FA0407" w:rsidRDefault="009A70D0" w:rsidP="001F6A22">
            <w:pPr>
              <w:pStyle w:val="TableParagraph"/>
              <w:ind w:left="108" w:right="96"/>
              <w:jc w:val="both"/>
              <w:rPr>
                <w:sz w:val="15"/>
                <w:szCs w:val="15"/>
              </w:rPr>
            </w:pPr>
            <w:r w:rsidRPr="00FA0407">
              <w:rPr>
                <w:b/>
                <w:sz w:val="15"/>
                <w:szCs w:val="15"/>
              </w:rPr>
              <w:t xml:space="preserve">Commercial General Liability: </w:t>
            </w:r>
            <w:r w:rsidRPr="00FA0407">
              <w:rPr>
                <w:sz w:val="15"/>
                <w:szCs w:val="15"/>
              </w:rPr>
              <w:t>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w:t>
            </w:r>
            <w:r>
              <w:rPr>
                <w:sz w:val="15"/>
                <w:szCs w:val="15"/>
              </w:rPr>
              <w:t xml:space="preserve"> </w:t>
            </w:r>
            <w:r w:rsidRPr="00FA0407">
              <w:rPr>
                <w:sz w:val="15"/>
                <w:szCs w:val="15"/>
              </w:rPr>
              <w:t>$</w:t>
            </w:r>
            <w:r>
              <w:rPr>
                <w:sz w:val="15"/>
                <w:szCs w:val="15"/>
              </w:rPr>
              <w:t>2</w:t>
            </w:r>
            <w:r w:rsidRPr="00FA0407">
              <w:rPr>
                <w:sz w:val="15"/>
                <w:szCs w:val="15"/>
              </w:rPr>
              <w:t xml:space="preserve">,000,000 products and completed operations aggregate; and $50,000 damage to premises rented to you – any one premises. </w:t>
            </w:r>
            <w:r w:rsidRPr="00FA0407">
              <w:rPr>
                <w:b/>
                <w:bCs/>
                <w:sz w:val="15"/>
                <w:szCs w:val="15"/>
              </w:rPr>
              <w:t>Coverage shall include</w:t>
            </w:r>
            <w:r w:rsidRPr="00FA0407">
              <w:rPr>
                <w:sz w:val="15"/>
                <w:szCs w:val="15"/>
              </w:rPr>
              <w:t xml:space="preserve"> </w:t>
            </w:r>
            <w:r w:rsidRPr="00FA0407">
              <w:rPr>
                <w:b/>
                <w:bCs/>
                <w:sz w:val="15"/>
                <w:szCs w:val="15"/>
              </w:rPr>
              <w:t>Additional Insured Endorsement and a Waiver of Subrogation in favor of El Paso County and Board of County Commissioners.</w:t>
            </w:r>
          </w:p>
        </w:tc>
        <w:tc>
          <w:tcPr>
            <w:tcW w:w="810" w:type="dxa"/>
            <w:vAlign w:val="center"/>
          </w:tcPr>
          <w:p w14:paraId="52D6DAD0" w14:textId="77777777" w:rsidR="009A70D0" w:rsidRPr="007E5191" w:rsidRDefault="009A70D0" w:rsidP="009A70D0">
            <w:pPr>
              <w:jc w:val="center"/>
              <w:rPr>
                <w:b/>
                <w:bCs/>
                <w:sz w:val="16"/>
                <w:szCs w:val="16"/>
              </w:rPr>
            </w:pPr>
            <w:r w:rsidRPr="007E5191">
              <w:rPr>
                <w:b/>
                <w:bCs/>
                <w:sz w:val="16"/>
                <w:szCs w:val="16"/>
              </w:rPr>
              <w:t>X</w:t>
            </w:r>
          </w:p>
        </w:tc>
        <w:tc>
          <w:tcPr>
            <w:tcW w:w="720" w:type="dxa"/>
            <w:vAlign w:val="center"/>
          </w:tcPr>
          <w:p w14:paraId="1795365B" w14:textId="77777777" w:rsidR="009A70D0" w:rsidRPr="007E5191" w:rsidRDefault="009A70D0" w:rsidP="001F6A22">
            <w:pPr>
              <w:jc w:val="center"/>
              <w:rPr>
                <w:b/>
                <w:bCs/>
                <w:sz w:val="16"/>
                <w:szCs w:val="16"/>
              </w:rPr>
            </w:pPr>
          </w:p>
        </w:tc>
      </w:tr>
      <w:tr w:rsidR="009A70D0" w14:paraId="209A3AAC" w14:textId="77777777" w:rsidTr="009A70D0">
        <w:trPr>
          <w:trHeight w:val="344"/>
          <w:jc w:val="center"/>
        </w:trPr>
        <w:tc>
          <w:tcPr>
            <w:tcW w:w="9360" w:type="dxa"/>
          </w:tcPr>
          <w:p w14:paraId="54E34D46" w14:textId="77777777" w:rsidR="009A70D0" w:rsidRPr="00FA0407" w:rsidRDefault="009A70D0" w:rsidP="001F6A22">
            <w:pPr>
              <w:pStyle w:val="TableParagraph"/>
              <w:spacing w:line="170" w:lineRule="atLeast"/>
              <w:ind w:left="108"/>
              <w:rPr>
                <w:sz w:val="15"/>
                <w:szCs w:val="15"/>
              </w:rPr>
            </w:pPr>
            <w:r w:rsidRPr="00FA0407">
              <w:rPr>
                <w:b/>
                <w:sz w:val="15"/>
                <w:szCs w:val="15"/>
              </w:rPr>
              <w:t xml:space="preserve">Automobile Liability: </w:t>
            </w:r>
            <w:r w:rsidRPr="00FA0407">
              <w:rPr>
                <w:sz w:val="15"/>
                <w:szCs w:val="15"/>
              </w:rPr>
              <w:t xml:space="preserve">Automobile liability insurance covering any auto (including owned, hired, and non-owned autos) with a minimum limit of $1,000,000 each accident combined single limit.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2F1865C6" w14:textId="77777777" w:rsidR="009A70D0" w:rsidRPr="007E5191" w:rsidRDefault="009A70D0" w:rsidP="001F6A22">
            <w:pPr>
              <w:jc w:val="center"/>
              <w:rPr>
                <w:b/>
                <w:bCs/>
                <w:sz w:val="16"/>
                <w:szCs w:val="16"/>
              </w:rPr>
            </w:pPr>
            <w:r w:rsidRPr="007E5191">
              <w:rPr>
                <w:b/>
                <w:bCs/>
                <w:sz w:val="16"/>
                <w:szCs w:val="16"/>
              </w:rPr>
              <w:t>X</w:t>
            </w:r>
          </w:p>
        </w:tc>
        <w:tc>
          <w:tcPr>
            <w:tcW w:w="720" w:type="dxa"/>
            <w:vAlign w:val="center"/>
          </w:tcPr>
          <w:p w14:paraId="5605339F" w14:textId="77777777" w:rsidR="009A70D0" w:rsidRPr="007E5191" w:rsidRDefault="009A70D0" w:rsidP="001F6A22">
            <w:pPr>
              <w:jc w:val="center"/>
              <w:rPr>
                <w:b/>
                <w:bCs/>
                <w:sz w:val="16"/>
                <w:szCs w:val="16"/>
              </w:rPr>
            </w:pPr>
          </w:p>
        </w:tc>
      </w:tr>
      <w:tr w:rsidR="009A70D0" w14:paraId="32875B64" w14:textId="77777777" w:rsidTr="009A70D0">
        <w:trPr>
          <w:trHeight w:val="570"/>
          <w:jc w:val="center"/>
        </w:trPr>
        <w:tc>
          <w:tcPr>
            <w:tcW w:w="9360" w:type="dxa"/>
          </w:tcPr>
          <w:p w14:paraId="57C99F24" w14:textId="77777777" w:rsidR="009A70D0" w:rsidRPr="00FA0407" w:rsidRDefault="009A70D0" w:rsidP="001F6A22">
            <w:pPr>
              <w:pStyle w:val="TableParagraph"/>
              <w:spacing w:line="170" w:lineRule="atLeast"/>
              <w:ind w:left="108" w:right="96"/>
              <w:jc w:val="both"/>
              <w:rPr>
                <w:sz w:val="15"/>
                <w:szCs w:val="15"/>
              </w:rPr>
            </w:pPr>
            <w:r w:rsidRPr="00FA0407">
              <w:rPr>
                <w:b/>
                <w:sz w:val="15"/>
                <w:szCs w:val="15"/>
              </w:rPr>
              <w:t>Subrogation Waiver:</w:t>
            </w:r>
            <w:r w:rsidRPr="00FA0407">
              <w:rPr>
                <w:sz w:val="15"/>
                <w:szCs w:val="15"/>
              </w:rPr>
              <w:t xml:space="preserve"> </w:t>
            </w:r>
            <w:r w:rsidRPr="00FA0407">
              <w:rPr>
                <w:b/>
                <w:bCs/>
                <w:sz w:val="15"/>
                <w:szCs w:val="15"/>
              </w:rPr>
              <w:t>(When required)</w:t>
            </w:r>
            <w:r w:rsidRPr="00FA0407">
              <w:rPr>
                <w:sz w:val="15"/>
                <w:szCs w:val="15"/>
              </w:rPr>
              <w:t xml:space="preserve"> Contractor in relation to this contract shall include clauses stating that each carrier shall waive all rights of recovery under subrogation or otherwise against the</w:t>
            </w:r>
            <w:r>
              <w:rPr>
                <w:sz w:val="15"/>
                <w:szCs w:val="15"/>
              </w:rPr>
              <w:t xml:space="preserve"> Board of County Commissioners, El Paso County,</w:t>
            </w:r>
            <w:r w:rsidRPr="00FA0407">
              <w:rPr>
                <w:sz w:val="15"/>
                <w:szCs w:val="15"/>
              </w:rPr>
              <w:t xml:space="preserve"> its agencies, institutions, organizations, officers, agents, employees, and volunteers.</w:t>
            </w:r>
          </w:p>
        </w:tc>
        <w:tc>
          <w:tcPr>
            <w:tcW w:w="810" w:type="dxa"/>
            <w:vAlign w:val="center"/>
          </w:tcPr>
          <w:p w14:paraId="6CEB0CEE" w14:textId="77777777" w:rsidR="009A70D0" w:rsidRPr="007E5191" w:rsidRDefault="009A70D0" w:rsidP="001F6A22">
            <w:pPr>
              <w:jc w:val="center"/>
              <w:rPr>
                <w:b/>
                <w:bCs/>
                <w:sz w:val="16"/>
                <w:szCs w:val="16"/>
              </w:rPr>
            </w:pPr>
            <w:r w:rsidRPr="007E5191">
              <w:rPr>
                <w:b/>
                <w:bCs/>
                <w:sz w:val="16"/>
                <w:szCs w:val="16"/>
              </w:rPr>
              <w:t>X</w:t>
            </w:r>
          </w:p>
        </w:tc>
        <w:tc>
          <w:tcPr>
            <w:tcW w:w="720" w:type="dxa"/>
            <w:vAlign w:val="center"/>
          </w:tcPr>
          <w:p w14:paraId="105BF309" w14:textId="77777777" w:rsidR="009A70D0" w:rsidRPr="007E5191" w:rsidRDefault="009A70D0" w:rsidP="001F6A22">
            <w:pPr>
              <w:jc w:val="center"/>
              <w:rPr>
                <w:b/>
                <w:bCs/>
                <w:sz w:val="16"/>
                <w:szCs w:val="16"/>
              </w:rPr>
            </w:pPr>
          </w:p>
        </w:tc>
      </w:tr>
      <w:tr w:rsidR="009A70D0" w14:paraId="36F75645" w14:textId="77777777" w:rsidTr="009A70D0">
        <w:trPr>
          <w:trHeight w:val="453"/>
          <w:jc w:val="center"/>
        </w:trPr>
        <w:tc>
          <w:tcPr>
            <w:tcW w:w="9360" w:type="dxa"/>
          </w:tcPr>
          <w:p w14:paraId="0DC9CADF" w14:textId="77777777" w:rsidR="009A70D0" w:rsidRPr="00FA0407" w:rsidRDefault="009A70D0" w:rsidP="001F6A22">
            <w:pPr>
              <w:pStyle w:val="TableParagraph"/>
              <w:spacing w:line="170" w:lineRule="atLeast"/>
              <w:ind w:left="108"/>
              <w:rPr>
                <w:sz w:val="15"/>
                <w:szCs w:val="15"/>
              </w:rPr>
            </w:pPr>
            <w:r w:rsidRPr="00FA0407">
              <w:rPr>
                <w:b/>
                <w:sz w:val="15"/>
                <w:szCs w:val="15"/>
              </w:rPr>
              <w:t xml:space="preserve">Garagekeepers Coverage: </w:t>
            </w:r>
            <w:r w:rsidRPr="00FA0407">
              <w:rPr>
                <w:sz w:val="15"/>
                <w:szCs w:val="15"/>
              </w:rPr>
              <w:t xml:space="preserve">Garagekeepers coverage for loss to vehicles in the Contractors custody for servicing or storage with a minimum limit of $500,000 for each loss.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117881B1" w14:textId="77777777" w:rsidR="009A70D0" w:rsidRPr="007E5191" w:rsidRDefault="009A70D0" w:rsidP="001F6A22">
            <w:pPr>
              <w:jc w:val="center"/>
              <w:rPr>
                <w:b/>
                <w:bCs/>
                <w:sz w:val="16"/>
                <w:szCs w:val="16"/>
              </w:rPr>
            </w:pPr>
          </w:p>
        </w:tc>
        <w:tc>
          <w:tcPr>
            <w:tcW w:w="720" w:type="dxa"/>
            <w:vAlign w:val="center"/>
          </w:tcPr>
          <w:p w14:paraId="57140B03" w14:textId="77777777" w:rsidR="009A70D0" w:rsidRPr="007E5191" w:rsidRDefault="009A70D0" w:rsidP="001F6A22">
            <w:pPr>
              <w:jc w:val="center"/>
              <w:rPr>
                <w:b/>
                <w:bCs/>
                <w:sz w:val="16"/>
                <w:szCs w:val="16"/>
              </w:rPr>
            </w:pPr>
            <w:r w:rsidRPr="007E5191">
              <w:rPr>
                <w:b/>
                <w:bCs/>
                <w:sz w:val="16"/>
                <w:szCs w:val="16"/>
              </w:rPr>
              <w:t>X</w:t>
            </w:r>
          </w:p>
        </w:tc>
      </w:tr>
      <w:tr w:rsidR="009A70D0" w14:paraId="6CF4196D" w14:textId="77777777" w:rsidTr="009A70D0">
        <w:trPr>
          <w:trHeight w:val="692"/>
          <w:jc w:val="center"/>
        </w:trPr>
        <w:tc>
          <w:tcPr>
            <w:tcW w:w="9360" w:type="dxa"/>
          </w:tcPr>
          <w:p w14:paraId="49B56949" w14:textId="77777777" w:rsidR="009A70D0" w:rsidRPr="00FA0407" w:rsidRDefault="009A70D0" w:rsidP="001F6A22">
            <w:pPr>
              <w:pStyle w:val="TableParagraph"/>
              <w:spacing w:line="170" w:lineRule="atLeast"/>
              <w:ind w:left="108" w:right="96"/>
              <w:jc w:val="both"/>
              <w:rPr>
                <w:sz w:val="15"/>
                <w:szCs w:val="15"/>
              </w:rPr>
            </w:pPr>
            <w:r w:rsidRPr="00FA0407">
              <w:rPr>
                <w:b/>
                <w:sz w:val="15"/>
                <w:szCs w:val="15"/>
              </w:rPr>
              <w:t>Umbrella Liability Insurance</w:t>
            </w:r>
            <w:r w:rsidRPr="00FA0407">
              <w:rPr>
                <w:sz w:val="15"/>
                <w:szCs w:val="15"/>
              </w:rPr>
              <w:t xml:space="preserve">: Commercial Umbrella/Excess Liability Insurance for bodily injury and property damage liability must sit over Contractor’s primary Employer’s Liability, Commercial General Liability and Commercial Automobile Liability with limits of: $1,000,000 each occurrence and aggregate. Higher or Lower limits may be required or determined acceptable at the sole discretion of County.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20A0E33C" w14:textId="77777777" w:rsidR="009A70D0" w:rsidRPr="007E5191" w:rsidRDefault="009A70D0" w:rsidP="009A70D0">
            <w:pPr>
              <w:jc w:val="center"/>
              <w:rPr>
                <w:b/>
                <w:bCs/>
                <w:sz w:val="16"/>
                <w:szCs w:val="16"/>
              </w:rPr>
            </w:pPr>
            <w:r w:rsidRPr="007E5191">
              <w:rPr>
                <w:b/>
                <w:bCs/>
                <w:sz w:val="16"/>
                <w:szCs w:val="16"/>
              </w:rPr>
              <w:t>X</w:t>
            </w:r>
          </w:p>
        </w:tc>
        <w:tc>
          <w:tcPr>
            <w:tcW w:w="720" w:type="dxa"/>
            <w:vAlign w:val="center"/>
          </w:tcPr>
          <w:p w14:paraId="573A26EC" w14:textId="77777777" w:rsidR="009A70D0" w:rsidRPr="007E5191" w:rsidRDefault="009A70D0" w:rsidP="001F6A22">
            <w:pPr>
              <w:jc w:val="center"/>
              <w:rPr>
                <w:b/>
                <w:bCs/>
                <w:sz w:val="16"/>
                <w:szCs w:val="16"/>
              </w:rPr>
            </w:pPr>
          </w:p>
        </w:tc>
      </w:tr>
      <w:tr w:rsidR="009A70D0" w14:paraId="6FB50E65" w14:textId="77777777" w:rsidTr="009A70D0">
        <w:trPr>
          <w:trHeight w:val="1110"/>
          <w:jc w:val="center"/>
        </w:trPr>
        <w:tc>
          <w:tcPr>
            <w:tcW w:w="9360" w:type="dxa"/>
          </w:tcPr>
          <w:p w14:paraId="6B8067CD" w14:textId="77777777" w:rsidR="009A70D0" w:rsidRPr="00FA0407" w:rsidRDefault="009A70D0" w:rsidP="001F6A22">
            <w:pPr>
              <w:pStyle w:val="TableParagraph"/>
              <w:spacing w:line="170" w:lineRule="atLeast"/>
              <w:ind w:left="108" w:right="96"/>
              <w:jc w:val="both"/>
              <w:rPr>
                <w:sz w:val="15"/>
                <w:szCs w:val="15"/>
              </w:rPr>
            </w:pPr>
            <w:r w:rsidRPr="00FA0407">
              <w:rPr>
                <w:b/>
                <w:sz w:val="15"/>
                <w:szCs w:val="15"/>
              </w:rPr>
              <w:t xml:space="preserve">Cyber Liability:  </w:t>
            </w:r>
            <w:r w:rsidRPr="00FA0407">
              <w:rPr>
                <w:sz w:val="15"/>
                <w:szCs w:val="15"/>
              </w:rPr>
              <w:t>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p>
        </w:tc>
        <w:tc>
          <w:tcPr>
            <w:tcW w:w="810" w:type="dxa"/>
            <w:vAlign w:val="center"/>
          </w:tcPr>
          <w:p w14:paraId="381B1165" w14:textId="77777777" w:rsidR="009A70D0" w:rsidRPr="007E5191" w:rsidRDefault="009A70D0" w:rsidP="001F6A22">
            <w:pPr>
              <w:jc w:val="center"/>
              <w:rPr>
                <w:b/>
                <w:bCs/>
                <w:sz w:val="16"/>
                <w:szCs w:val="16"/>
              </w:rPr>
            </w:pPr>
          </w:p>
        </w:tc>
        <w:tc>
          <w:tcPr>
            <w:tcW w:w="720" w:type="dxa"/>
            <w:vAlign w:val="center"/>
          </w:tcPr>
          <w:p w14:paraId="50733B41" w14:textId="77777777" w:rsidR="009A70D0" w:rsidRPr="007E5191" w:rsidRDefault="009A70D0" w:rsidP="009A70D0">
            <w:pPr>
              <w:jc w:val="center"/>
              <w:rPr>
                <w:b/>
                <w:bCs/>
                <w:sz w:val="16"/>
                <w:szCs w:val="16"/>
              </w:rPr>
            </w:pPr>
            <w:r w:rsidRPr="007E5191">
              <w:rPr>
                <w:b/>
                <w:bCs/>
                <w:sz w:val="16"/>
                <w:szCs w:val="16"/>
              </w:rPr>
              <w:t>X</w:t>
            </w:r>
          </w:p>
        </w:tc>
      </w:tr>
      <w:tr w:rsidR="009A70D0" w14:paraId="034CDA37" w14:textId="77777777" w:rsidTr="009A70D0">
        <w:trPr>
          <w:trHeight w:val="890"/>
          <w:jc w:val="center"/>
        </w:trPr>
        <w:tc>
          <w:tcPr>
            <w:tcW w:w="9360" w:type="dxa"/>
          </w:tcPr>
          <w:p w14:paraId="0FF61F92" w14:textId="77777777" w:rsidR="009A70D0" w:rsidRPr="00FA0407" w:rsidRDefault="009A70D0" w:rsidP="001F6A22">
            <w:pPr>
              <w:pStyle w:val="TableParagraph"/>
              <w:ind w:left="108" w:right="95"/>
              <w:jc w:val="both"/>
              <w:rPr>
                <w:sz w:val="15"/>
                <w:szCs w:val="15"/>
              </w:rPr>
            </w:pPr>
            <w:r w:rsidRPr="00B334E2">
              <w:rPr>
                <w:b/>
                <w:sz w:val="15"/>
                <w:szCs w:val="15"/>
              </w:rPr>
              <w:t xml:space="preserve">Pollution Liability: </w:t>
            </w:r>
            <w:r w:rsidRPr="00B334E2">
              <w:rPr>
                <w:sz w:val="15"/>
                <w:szCs w:val="15"/>
              </w:rPr>
              <w:t>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liability no less than $1,000,000 each occurrence and</w:t>
            </w:r>
            <w:r w:rsidRPr="00B334E2">
              <w:rPr>
                <w:spacing w:val="-21"/>
                <w:sz w:val="15"/>
                <w:szCs w:val="15"/>
              </w:rPr>
              <w:t xml:space="preserve"> </w:t>
            </w:r>
            <w:r w:rsidRPr="00B334E2">
              <w:rPr>
                <w:sz w:val="15"/>
                <w:szCs w:val="15"/>
              </w:rPr>
              <w:t xml:space="preserve">aggregate. </w:t>
            </w:r>
            <w:r w:rsidRPr="00B334E2">
              <w:rPr>
                <w:b/>
                <w:bCs/>
                <w:sz w:val="15"/>
                <w:szCs w:val="15"/>
              </w:rPr>
              <w:t>Coverage shall include Additional Insured Endorsement in favor of El Paso County and Board of County Commissioners</w:t>
            </w:r>
            <w:r>
              <w:rPr>
                <w:b/>
                <w:bCs/>
                <w:sz w:val="15"/>
                <w:szCs w:val="15"/>
              </w:rPr>
              <w:t>.</w:t>
            </w:r>
          </w:p>
        </w:tc>
        <w:tc>
          <w:tcPr>
            <w:tcW w:w="810" w:type="dxa"/>
            <w:vAlign w:val="center"/>
          </w:tcPr>
          <w:p w14:paraId="7025E6A6" w14:textId="77777777" w:rsidR="009A70D0" w:rsidRPr="007E5191" w:rsidRDefault="009A70D0" w:rsidP="001F6A22">
            <w:pPr>
              <w:jc w:val="center"/>
              <w:rPr>
                <w:b/>
                <w:bCs/>
                <w:sz w:val="16"/>
                <w:szCs w:val="16"/>
              </w:rPr>
            </w:pPr>
          </w:p>
        </w:tc>
        <w:tc>
          <w:tcPr>
            <w:tcW w:w="720" w:type="dxa"/>
            <w:vAlign w:val="center"/>
          </w:tcPr>
          <w:p w14:paraId="36B2C56E" w14:textId="77777777" w:rsidR="009A70D0" w:rsidRPr="007E5191" w:rsidRDefault="009A70D0" w:rsidP="009A70D0">
            <w:pPr>
              <w:jc w:val="center"/>
              <w:rPr>
                <w:b/>
                <w:bCs/>
                <w:sz w:val="16"/>
                <w:szCs w:val="16"/>
              </w:rPr>
            </w:pPr>
            <w:r w:rsidRPr="007E5191">
              <w:rPr>
                <w:b/>
                <w:bCs/>
                <w:sz w:val="16"/>
                <w:szCs w:val="16"/>
              </w:rPr>
              <w:t>X</w:t>
            </w:r>
          </w:p>
        </w:tc>
      </w:tr>
      <w:tr w:rsidR="009A70D0" w14:paraId="0CB740F2" w14:textId="77777777" w:rsidTr="009A70D0">
        <w:trPr>
          <w:trHeight w:val="1032"/>
          <w:jc w:val="center"/>
        </w:trPr>
        <w:tc>
          <w:tcPr>
            <w:tcW w:w="9360" w:type="dxa"/>
          </w:tcPr>
          <w:p w14:paraId="365C2DDF" w14:textId="77777777" w:rsidR="009A70D0" w:rsidRPr="00FA0407" w:rsidRDefault="009A70D0" w:rsidP="001F6A22">
            <w:pPr>
              <w:pStyle w:val="TableParagraph"/>
              <w:ind w:left="108" w:right="96"/>
              <w:jc w:val="both"/>
              <w:rPr>
                <w:sz w:val="15"/>
                <w:szCs w:val="15"/>
              </w:rPr>
            </w:pPr>
            <w:r w:rsidRPr="00FA0407">
              <w:rPr>
                <w:b/>
                <w:sz w:val="15"/>
                <w:szCs w:val="15"/>
              </w:rPr>
              <w:t xml:space="preserve">Malpractice Insurance: </w:t>
            </w:r>
            <w:r w:rsidRPr="00FA0407">
              <w:rPr>
                <w:sz w:val="15"/>
                <w:szCs w:val="15"/>
              </w:rPr>
              <w:t xml:space="preserve">Professionals to include: physicians, nurses, psychologists, 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FA0407">
              <w:rPr>
                <w:b/>
                <w:bCs/>
                <w:sz w:val="15"/>
                <w:szCs w:val="15"/>
              </w:rPr>
              <w:t>Coverage shall include Additional Insured Endorsement and a Waiver of Subrogation in favor of El Paso County and Board of County Commissioners.</w:t>
            </w:r>
          </w:p>
        </w:tc>
        <w:tc>
          <w:tcPr>
            <w:tcW w:w="810" w:type="dxa"/>
            <w:vAlign w:val="center"/>
          </w:tcPr>
          <w:p w14:paraId="09589F35" w14:textId="77777777" w:rsidR="009A70D0" w:rsidRPr="007E5191" w:rsidRDefault="009A70D0" w:rsidP="001F6A22">
            <w:pPr>
              <w:jc w:val="center"/>
              <w:rPr>
                <w:b/>
                <w:bCs/>
                <w:sz w:val="16"/>
                <w:szCs w:val="16"/>
              </w:rPr>
            </w:pPr>
          </w:p>
        </w:tc>
        <w:tc>
          <w:tcPr>
            <w:tcW w:w="720" w:type="dxa"/>
            <w:vAlign w:val="center"/>
          </w:tcPr>
          <w:p w14:paraId="64FE595D" w14:textId="77777777" w:rsidR="009A70D0" w:rsidRPr="007E5191" w:rsidRDefault="009A70D0" w:rsidP="009A70D0">
            <w:pPr>
              <w:jc w:val="center"/>
              <w:rPr>
                <w:b/>
                <w:bCs/>
                <w:sz w:val="16"/>
                <w:szCs w:val="16"/>
              </w:rPr>
            </w:pPr>
            <w:r w:rsidRPr="007E5191">
              <w:rPr>
                <w:b/>
                <w:bCs/>
                <w:sz w:val="16"/>
                <w:szCs w:val="16"/>
              </w:rPr>
              <w:t>X</w:t>
            </w:r>
          </w:p>
        </w:tc>
      </w:tr>
      <w:tr w:rsidR="009A70D0" w14:paraId="035AEC2D" w14:textId="77777777" w:rsidTr="009A70D0">
        <w:trPr>
          <w:trHeight w:val="948"/>
          <w:jc w:val="center"/>
        </w:trPr>
        <w:tc>
          <w:tcPr>
            <w:tcW w:w="9360" w:type="dxa"/>
          </w:tcPr>
          <w:p w14:paraId="6D433690" w14:textId="77777777" w:rsidR="009A70D0" w:rsidRPr="00FA0407" w:rsidRDefault="009A70D0" w:rsidP="001F6A22">
            <w:pPr>
              <w:pStyle w:val="TableParagraph"/>
              <w:spacing w:line="170" w:lineRule="atLeast"/>
              <w:ind w:left="108" w:right="95"/>
              <w:jc w:val="both"/>
              <w:rPr>
                <w:sz w:val="15"/>
                <w:szCs w:val="15"/>
              </w:rPr>
            </w:pPr>
            <w:r w:rsidRPr="00FA0407">
              <w:rPr>
                <w:b/>
                <w:sz w:val="15"/>
                <w:szCs w:val="15"/>
              </w:rPr>
              <w:t xml:space="preserve">Professional Liability Insurance: </w:t>
            </w:r>
            <w:r w:rsidRPr="00FA0407">
              <w:rPr>
                <w:sz w:val="15"/>
                <w:szCs w:val="15"/>
              </w:rPr>
              <w:t>Professionals to include: Architects, Engineers, Construction Managers, IT Consultants/Programmers, Insurance Brokers, Accountants, Real Estate Agents, Etc..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46912A6C" w14:textId="0C8D2949" w:rsidR="009A70D0" w:rsidRPr="007E5191" w:rsidRDefault="009A70D0" w:rsidP="001F6A22">
            <w:pPr>
              <w:jc w:val="center"/>
              <w:rPr>
                <w:b/>
                <w:bCs/>
                <w:sz w:val="16"/>
                <w:szCs w:val="16"/>
              </w:rPr>
            </w:pPr>
            <w:r>
              <w:rPr>
                <w:b/>
                <w:bCs/>
                <w:sz w:val="16"/>
                <w:szCs w:val="16"/>
              </w:rPr>
              <w:t>X</w:t>
            </w:r>
          </w:p>
        </w:tc>
        <w:tc>
          <w:tcPr>
            <w:tcW w:w="720" w:type="dxa"/>
            <w:vAlign w:val="center"/>
          </w:tcPr>
          <w:p w14:paraId="4A1551AB" w14:textId="77777777" w:rsidR="009A70D0" w:rsidRPr="007E5191" w:rsidRDefault="009A70D0" w:rsidP="001F6A22">
            <w:pPr>
              <w:jc w:val="center"/>
              <w:rPr>
                <w:b/>
                <w:bCs/>
                <w:sz w:val="16"/>
                <w:szCs w:val="16"/>
              </w:rPr>
            </w:pPr>
          </w:p>
          <w:p w14:paraId="2EEADE32" w14:textId="5F1D9294" w:rsidR="009A70D0" w:rsidRPr="007E5191" w:rsidRDefault="009A70D0" w:rsidP="001F6A22">
            <w:pPr>
              <w:jc w:val="center"/>
              <w:rPr>
                <w:b/>
                <w:bCs/>
                <w:sz w:val="16"/>
                <w:szCs w:val="16"/>
              </w:rPr>
            </w:pPr>
          </w:p>
        </w:tc>
      </w:tr>
      <w:tr w:rsidR="009A70D0" w14:paraId="61BDA432" w14:textId="77777777" w:rsidTr="009A70D0">
        <w:trPr>
          <w:trHeight w:val="768"/>
          <w:jc w:val="center"/>
        </w:trPr>
        <w:tc>
          <w:tcPr>
            <w:tcW w:w="9360" w:type="dxa"/>
          </w:tcPr>
          <w:p w14:paraId="52231CD0" w14:textId="77777777" w:rsidR="009A70D0" w:rsidRPr="00FA0407" w:rsidRDefault="009A70D0" w:rsidP="001F6A22">
            <w:pPr>
              <w:pStyle w:val="TableParagraph"/>
              <w:ind w:left="108" w:right="97"/>
              <w:jc w:val="both"/>
              <w:rPr>
                <w:sz w:val="15"/>
                <w:szCs w:val="15"/>
              </w:rPr>
            </w:pPr>
            <w:r w:rsidRPr="00FA0407">
              <w:rPr>
                <w:b/>
                <w:sz w:val="15"/>
                <w:szCs w:val="15"/>
              </w:rPr>
              <w:t xml:space="preserve">Crime Insurance: </w:t>
            </w:r>
            <w:r w:rsidRPr="00FA0407">
              <w:rPr>
                <w:sz w:val="15"/>
                <w:szCs w:val="15"/>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281546AF" w14:textId="77777777" w:rsidR="009A70D0" w:rsidRPr="007E5191" w:rsidRDefault="009A70D0" w:rsidP="001F6A22">
            <w:pPr>
              <w:jc w:val="center"/>
              <w:rPr>
                <w:b/>
                <w:bCs/>
                <w:sz w:val="16"/>
                <w:szCs w:val="16"/>
              </w:rPr>
            </w:pPr>
          </w:p>
        </w:tc>
        <w:tc>
          <w:tcPr>
            <w:tcW w:w="720" w:type="dxa"/>
            <w:vAlign w:val="center"/>
          </w:tcPr>
          <w:p w14:paraId="28E7DAB2" w14:textId="77777777" w:rsidR="009A70D0" w:rsidRPr="007E5191" w:rsidRDefault="009A70D0" w:rsidP="009A70D0">
            <w:pPr>
              <w:jc w:val="center"/>
              <w:rPr>
                <w:b/>
                <w:bCs/>
                <w:sz w:val="16"/>
                <w:szCs w:val="16"/>
              </w:rPr>
            </w:pPr>
            <w:r w:rsidRPr="007E5191">
              <w:rPr>
                <w:b/>
                <w:bCs/>
                <w:sz w:val="16"/>
                <w:szCs w:val="16"/>
              </w:rPr>
              <w:t>X</w:t>
            </w:r>
          </w:p>
        </w:tc>
      </w:tr>
      <w:tr w:rsidR="009A70D0" w:rsidRPr="00FA0407" w14:paraId="5E5810D3" w14:textId="77777777" w:rsidTr="009A70D0">
        <w:trPr>
          <w:trHeight w:val="1146"/>
          <w:jc w:val="center"/>
        </w:trPr>
        <w:tc>
          <w:tcPr>
            <w:tcW w:w="9360" w:type="dxa"/>
          </w:tcPr>
          <w:p w14:paraId="43510195" w14:textId="77777777" w:rsidR="009A70D0" w:rsidRPr="00FA0407" w:rsidRDefault="009A70D0" w:rsidP="001F6A22">
            <w:pPr>
              <w:pStyle w:val="TableParagraph"/>
              <w:spacing w:line="170" w:lineRule="atLeast"/>
              <w:ind w:left="108" w:right="95"/>
              <w:jc w:val="both"/>
              <w:rPr>
                <w:sz w:val="15"/>
                <w:szCs w:val="15"/>
              </w:rPr>
            </w:pPr>
            <w:r w:rsidRPr="00FA0407">
              <w:rPr>
                <w:b/>
                <w:sz w:val="15"/>
                <w:szCs w:val="15"/>
              </w:rPr>
              <w:t xml:space="preserve">Builders Risk: </w:t>
            </w:r>
            <w:r w:rsidRPr="00FA0407">
              <w:rPr>
                <w:sz w:val="15"/>
                <w:szCs w:val="15"/>
              </w:rPr>
              <w:t>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FA0407">
              <w:rPr>
                <w:spacing w:val="-25"/>
                <w:sz w:val="15"/>
                <w:szCs w:val="15"/>
              </w:rPr>
              <w:t xml:space="preserve"> </w:t>
            </w:r>
            <w:r w:rsidRPr="00FA0407">
              <w:rPr>
                <w:sz w:val="15"/>
                <w:szCs w:val="15"/>
              </w:rPr>
              <w:t xml:space="preserve">Endorsement. </w:t>
            </w:r>
            <w:r w:rsidRPr="00FA0407">
              <w:rPr>
                <w:b/>
                <w:bCs/>
                <w:sz w:val="15"/>
                <w:szCs w:val="15"/>
              </w:rPr>
              <w:t>Coverage shall list El Paso County and Board of County Commissioners as a loss</w:t>
            </w:r>
            <w:r w:rsidRPr="00FA0407">
              <w:rPr>
                <w:b/>
                <w:bCs/>
                <w:spacing w:val="-4"/>
                <w:sz w:val="15"/>
                <w:szCs w:val="15"/>
              </w:rPr>
              <w:t xml:space="preserve"> </w:t>
            </w:r>
            <w:r w:rsidRPr="00FA0407">
              <w:rPr>
                <w:b/>
                <w:bCs/>
                <w:sz w:val="15"/>
                <w:szCs w:val="15"/>
              </w:rPr>
              <w:t>payee.</w:t>
            </w:r>
          </w:p>
        </w:tc>
        <w:tc>
          <w:tcPr>
            <w:tcW w:w="810" w:type="dxa"/>
            <w:vAlign w:val="center"/>
          </w:tcPr>
          <w:p w14:paraId="15B68ECB" w14:textId="77777777" w:rsidR="009A70D0" w:rsidRPr="00FA0407" w:rsidRDefault="009A70D0" w:rsidP="001F6A22">
            <w:pPr>
              <w:jc w:val="center"/>
              <w:rPr>
                <w:b/>
                <w:bCs/>
                <w:sz w:val="15"/>
                <w:szCs w:val="15"/>
              </w:rPr>
            </w:pPr>
          </w:p>
          <w:p w14:paraId="1790B72C" w14:textId="77777777" w:rsidR="009A70D0" w:rsidRPr="00FA0407" w:rsidRDefault="009A70D0" w:rsidP="001F6A22">
            <w:pPr>
              <w:jc w:val="center"/>
              <w:rPr>
                <w:b/>
                <w:bCs/>
                <w:sz w:val="15"/>
                <w:szCs w:val="15"/>
              </w:rPr>
            </w:pPr>
          </w:p>
          <w:p w14:paraId="25CFDA05" w14:textId="77777777" w:rsidR="009A70D0" w:rsidRPr="00FA0407" w:rsidRDefault="009A70D0" w:rsidP="001F6A22">
            <w:pPr>
              <w:jc w:val="center"/>
              <w:rPr>
                <w:b/>
                <w:bCs/>
                <w:sz w:val="15"/>
                <w:szCs w:val="15"/>
              </w:rPr>
            </w:pPr>
          </w:p>
        </w:tc>
        <w:tc>
          <w:tcPr>
            <w:tcW w:w="720" w:type="dxa"/>
            <w:vAlign w:val="center"/>
          </w:tcPr>
          <w:p w14:paraId="31EBACC9" w14:textId="77777777" w:rsidR="009A70D0" w:rsidRPr="00FA0407" w:rsidRDefault="009A70D0" w:rsidP="001F6A22">
            <w:pPr>
              <w:jc w:val="center"/>
              <w:rPr>
                <w:b/>
                <w:bCs/>
                <w:sz w:val="15"/>
                <w:szCs w:val="15"/>
              </w:rPr>
            </w:pPr>
          </w:p>
          <w:p w14:paraId="395072FC" w14:textId="77777777" w:rsidR="009A70D0" w:rsidRPr="00FA0407" w:rsidRDefault="009A70D0" w:rsidP="001F6A22">
            <w:pPr>
              <w:jc w:val="center"/>
              <w:rPr>
                <w:b/>
                <w:bCs/>
                <w:sz w:val="15"/>
                <w:szCs w:val="15"/>
              </w:rPr>
            </w:pPr>
            <w:r w:rsidRPr="00FA0407">
              <w:rPr>
                <w:b/>
                <w:bCs/>
                <w:sz w:val="15"/>
                <w:szCs w:val="15"/>
              </w:rPr>
              <w:t>X</w:t>
            </w:r>
          </w:p>
        </w:tc>
      </w:tr>
    </w:tbl>
    <w:p w14:paraId="6301DC65" w14:textId="77777777" w:rsidR="00BB351B" w:rsidRDefault="00BB351B" w:rsidP="00BB351B">
      <w:pPr>
        <w:rPr>
          <w:b/>
        </w:rPr>
      </w:pPr>
    </w:p>
    <w:bookmarkEnd w:id="12"/>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6"/>
      </w:tblGrid>
      <w:tr w:rsidR="00BB351B" w:rsidRPr="00FF3E2B" w14:paraId="602D262F" w14:textId="77777777" w:rsidTr="0093542B">
        <w:trPr>
          <w:trHeight w:val="196"/>
        </w:trPr>
        <w:tc>
          <w:tcPr>
            <w:tcW w:w="4156" w:type="dxa"/>
          </w:tcPr>
          <w:p w14:paraId="5971072D" w14:textId="77777777" w:rsidR="00BB351B" w:rsidRPr="00FF3E2B" w:rsidRDefault="00BB351B" w:rsidP="0093542B">
            <w:pPr>
              <w:jc w:val="both"/>
              <w:rPr>
                <w:b/>
                <w:sz w:val="18"/>
                <w:szCs w:val="18"/>
              </w:rPr>
            </w:pPr>
          </w:p>
        </w:tc>
      </w:tr>
      <w:bookmarkEnd w:id="11"/>
    </w:tbl>
    <w:p w14:paraId="604CECC4" w14:textId="77777777" w:rsidR="00DF6D9F" w:rsidRPr="001A79AA" w:rsidRDefault="00DF6D9F" w:rsidP="00DF6D9F">
      <w:pPr>
        <w:pStyle w:val="Heading1"/>
        <w:framePr w:w="5710" w:wrap="around" w:x="5401" w:y="-40"/>
        <w:rPr>
          <w:rFonts w:ascii="ScalaSans" w:hAnsi="ScalaSans"/>
          <w:b w:val="0"/>
        </w:rPr>
      </w:pPr>
      <w:r w:rsidRPr="001A79AA">
        <w:rPr>
          <w:rFonts w:ascii="ScalaSans" w:hAnsi="ScalaSans"/>
          <w:b w:val="0"/>
          <w:bCs/>
        </w:rPr>
        <w:br w:type="page"/>
      </w:r>
    </w:p>
    <w:p w14:paraId="0223F75E" w14:textId="77777777" w:rsidR="00DF6D9F" w:rsidRPr="001A79AA" w:rsidRDefault="00DF6D9F" w:rsidP="00DF6D9F">
      <w:pPr>
        <w:framePr w:w="5710" w:h="0" w:hSpace="180" w:wrap="around" w:vAnchor="text" w:hAnchor="page" w:x="5401" w:y="-40"/>
        <w:spacing w:line="360" w:lineRule="auto"/>
        <w:jc w:val="center"/>
        <w:rPr>
          <w:b/>
          <w:szCs w:val="20"/>
        </w:rPr>
      </w:pPr>
      <w:r w:rsidRPr="001A79AA">
        <w:rPr>
          <w:b/>
          <w:szCs w:val="20"/>
        </w:rPr>
        <w:t xml:space="preserve">REQUEST FOR </w:t>
      </w:r>
      <w:r w:rsidRPr="00FA117E">
        <w:rPr>
          <w:b/>
          <w:szCs w:val="20"/>
        </w:rPr>
        <w:t>PROPOSAL #</w:t>
      </w:r>
      <w:r w:rsidRPr="00AB1DD3">
        <w:rPr>
          <w:b/>
          <w:szCs w:val="20"/>
        </w:rPr>
        <w:t>RFP-25-107</w:t>
      </w:r>
    </w:p>
    <w:p w14:paraId="38D594A9" w14:textId="77777777" w:rsidR="00DF6D9F" w:rsidRPr="001A79AA" w:rsidRDefault="00DF6D9F" w:rsidP="00DF6D9F">
      <w:pPr>
        <w:pStyle w:val="Caption"/>
        <w:framePr w:w="5710" w:wrap="around" w:x="5401" w:y="-40"/>
      </w:pPr>
      <w:r w:rsidRPr="001A79AA">
        <w:t>ATTACHMENT B – SAMPLE PROFESSIONAL SERVICES AGREEMENT</w:t>
      </w:r>
    </w:p>
    <w:p w14:paraId="409CC391" w14:textId="399A9EF1" w:rsidR="003162FB" w:rsidRPr="001A79AA" w:rsidRDefault="00DF6D9F" w:rsidP="0002707C">
      <w:pPr>
        <w:rPr>
          <w:szCs w:val="20"/>
        </w:rPr>
      </w:pPr>
      <w:r w:rsidRPr="001A79AA">
        <w:rPr>
          <w:noProof/>
          <w:color w:val="1F497D"/>
        </w:rPr>
        <w:drawing>
          <wp:anchor distT="0" distB="0" distL="114300" distR="114300" simplePos="0" relativeHeight="251661312" behindDoc="0" locked="0" layoutInCell="1" allowOverlap="1" wp14:anchorId="6A8169E5" wp14:editId="0DDE8614">
            <wp:simplePos x="0" y="0"/>
            <wp:positionH relativeFrom="column">
              <wp:posOffset>-1905</wp:posOffset>
            </wp:positionH>
            <wp:positionV relativeFrom="paragraph">
              <wp:posOffset>-146050</wp:posOffset>
            </wp:positionV>
            <wp:extent cx="2850515" cy="953135"/>
            <wp:effectExtent l="0" t="0" r="0" b="0"/>
            <wp:wrapNone/>
            <wp:docPr id="23" name="Picture 23"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El Paso Count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0515" cy="953135"/>
                    </a:xfrm>
                    <a:prstGeom prst="rect">
                      <a:avLst/>
                    </a:prstGeom>
                    <a:noFill/>
                  </pic:spPr>
                </pic:pic>
              </a:graphicData>
            </a:graphic>
          </wp:anchor>
        </w:drawing>
      </w:r>
    </w:p>
    <w:p w14:paraId="09D68814" w14:textId="77777777" w:rsidR="00043044" w:rsidRPr="001A79AA" w:rsidRDefault="00043044" w:rsidP="004144EC">
      <w:pPr>
        <w:rPr>
          <w:szCs w:val="20"/>
        </w:rPr>
      </w:pPr>
    </w:p>
    <w:p w14:paraId="062F1CFE" w14:textId="13E7AB12" w:rsidR="00043044" w:rsidRPr="001A79AA" w:rsidRDefault="00043044" w:rsidP="004144EC">
      <w:pPr>
        <w:rPr>
          <w:szCs w:val="20"/>
        </w:rPr>
      </w:pPr>
    </w:p>
    <w:p w14:paraId="6D29322C" w14:textId="71383AA2" w:rsidR="00D17F05" w:rsidRPr="001A79AA" w:rsidRDefault="00D17F05" w:rsidP="004144EC">
      <w:pPr>
        <w:rPr>
          <w:szCs w:val="20"/>
        </w:rPr>
      </w:pPr>
    </w:p>
    <w:p w14:paraId="45F64957" w14:textId="6D76D564" w:rsidR="00D17F05" w:rsidRPr="001A79AA" w:rsidRDefault="00D17F05" w:rsidP="004144EC">
      <w:pPr>
        <w:rPr>
          <w:szCs w:val="20"/>
        </w:rPr>
      </w:pPr>
    </w:p>
    <w:p w14:paraId="06057D5F" w14:textId="58A2E2FD" w:rsidR="00D17F05" w:rsidRPr="001A79AA" w:rsidRDefault="00DF6D9F" w:rsidP="004144EC">
      <w:pPr>
        <w:rPr>
          <w:szCs w:val="20"/>
        </w:rPr>
      </w:pPr>
      <w:r>
        <w:rPr>
          <w:noProof/>
          <w:sz w:val="15"/>
        </w:rPr>
        <mc:AlternateContent>
          <mc:Choice Requires="wps">
            <w:drawing>
              <wp:anchor distT="0" distB="0" distL="114300" distR="114300" simplePos="0" relativeHeight="252038144" behindDoc="0" locked="0" layoutInCell="1" allowOverlap="1" wp14:anchorId="09642B44" wp14:editId="17C28828">
                <wp:simplePos x="0" y="0"/>
                <wp:positionH relativeFrom="column">
                  <wp:posOffset>0</wp:posOffset>
                </wp:positionH>
                <wp:positionV relativeFrom="paragraph">
                  <wp:posOffset>110490</wp:posOffset>
                </wp:positionV>
                <wp:extent cx="6372225" cy="0"/>
                <wp:effectExtent l="0" t="0" r="0" b="0"/>
                <wp:wrapNone/>
                <wp:docPr id="413112845" name="Straight Connector 87" descr="Line"/>
                <wp:cNvGraphicFramePr/>
                <a:graphic xmlns:a="http://schemas.openxmlformats.org/drawingml/2006/main">
                  <a:graphicData uri="http://schemas.microsoft.com/office/word/2010/wordprocessingShape">
                    <wps:wsp>
                      <wps:cNvCnPr/>
                      <wps:spPr>
                        <a:xfrm>
                          <a:off x="0" y="0"/>
                          <a:ext cx="637222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6A5D7B" id="Straight Connector 87" o:spid="_x0000_s1026" alt="Line" style="position:absolute;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7pt" to="501.7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" strokecolor="black [3213]" strokeweight=".5pt">
                <v:stroke joinstyle="miter"/>
              </v:line>
            </w:pict>
          </mc:Fallback>
        </mc:AlternateContent>
      </w:r>
    </w:p>
    <w:p w14:paraId="1F525BF4" w14:textId="77777777" w:rsidR="00DF6D9F" w:rsidRDefault="00DF6D9F" w:rsidP="00BB5C21">
      <w:pPr>
        <w:spacing w:line="276" w:lineRule="auto"/>
        <w:jc w:val="both"/>
        <w:rPr>
          <w:szCs w:val="20"/>
        </w:rPr>
      </w:pPr>
    </w:p>
    <w:p w14:paraId="7D0C7E24" w14:textId="686FAD25" w:rsidR="00043044" w:rsidRPr="001A79AA" w:rsidRDefault="00043044" w:rsidP="00BB5C21">
      <w:pPr>
        <w:spacing w:line="276" w:lineRule="auto"/>
        <w:jc w:val="both"/>
        <w:rPr>
          <w:szCs w:val="20"/>
        </w:rPr>
      </w:pPr>
      <w:r w:rsidRPr="001A79AA">
        <w:rPr>
          <w:szCs w:val="20"/>
        </w:rPr>
        <w:t xml:space="preserve">The Sample </w:t>
      </w:r>
      <w:r w:rsidR="00595342" w:rsidRPr="001A79AA">
        <w:rPr>
          <w:szCs w:val="20"/>
        </w:rPr>
        <w:t xml:space="preserve">Professional Services </w:t>
      </w:r>
      <w:r w:rsidRPr="001A79AA">
        <w:rPr>
          <w:szCs w:val="20"/>
        </w:rPr>
        <w:t>Agreement is included in this solicitation for information and reference purposes only.</w:t>
      </w:r>
    </w:p>
    <w:p w14:paraId="6350207D" w14:textId="559B0731" w:rsidR="00043044" w:rsidRPr="001A79AA" w:rsidRDefault="00043044" w:rsidP="00BB5C21">
      <w:pPr>
        <w:spacing w:line="276" w:lineRule="auto"/>
        <w:jc w:val="both"/>
        <w:rPr>
          <w:szCs w:val="20"/>
        </w:rPr>
      </w:pPr>
    </w:p>
    <w:p w14:paraId="20452BAA" w14:textId="31E22EC6" w:rsidR="00C55E25" w:rsidRPr="001A79AA" w:rsidRDefault="00594355" w:rsidP="00BB5C21">
      <w:pPr>
        <w:spacing w:line="276" w:lineRule="auto"/>
        <w:jc w:val="both"/>
        <w:rPr>
          <w:szCs w:val="20"/>
        </w:rPr>
      </w:pPr>
      <w:r w:rsidRPr="001A79AA">
        <w:rPr>
          <w:szCs w:val="20"/>
        </w:rPr>
        <w:t xml:space="preserve">It is the responsibility of the </w:t>
      </w:r>
      <w:r w:rsidR="00484148">
        <w:rPr>
          <w:szCs w:val="20"/>
        </w:rPr>
        <w:t>Consultant</w:t>
      </w:r>
      <w:r w:rsidRPr="001A79AA">
        <w:rPr>
          <w:szCs w:val="20"/>
        </w:rPr>
        <w:t xml:space="preserve"> to provide any exceptions to this Solicitation and/or Sample Professional Services Agreement with its response for evaluation by </w:t>
      </w:r>
      <w:r w:rsidR="008D1DBB" w:rsidRPr="001A79AA">
        <w:rPr>
          <w:szCs w:val="20"/>
        </w:rPr>
        <w:t>El Paso County</w:t>
      </w:r>
      <w:r w:rsidRPr="001A79AA">
        <w:rPr>
          <w:szCs w:val="20"/>
        </w:rPr>
        <w:t>.</w:t>
      </w:r>
      <w:r w:rsidR="00C55E25" w:rsidRPr="001A79AA">
        <w:rPr>
          <w:szCs w:val="20"/>
        </w:rPr>
        <w:t xml:space="preserve">  </w:t>
      </w:r>
      <w:bookmarkStart w:id="13" w:name="_Hlk98317243"/>
      <w:r w:rsidR="00C55E25" w:rsidRPr="001A79AA">
        <w:rPr>
          <w:szCs w:val="20"/>
        </w:rPr>
        <w:t xml:space="preserve">It is the responsibility of the </w:t>
      </w:r>
      <w:r w:rsidR="00484148">
        <w:rPr>
          <w:szCs w:val="20"/>
        </w:rPr>
        <w:t>Consultant</w:t>
      </w:r>
      <w:r w:rsidR="00C55E25" w:rsidRPr="001A79AA">
        <w:rPr>
          <w:szCs w:val="20"/>
        </w:rPr>
        <w:t xml:space="preserve"> to provide the Solicitation and Sample Professional Services Agreement to their Legal Counsel for review</w:t>
      </w:r>
      <w:r w:rsidR="002C7CD5" w:rsidRPr="001A79AA">
        <w:rPr>
          <w:szCs w:val="20"/>
        </w:rPr>
        <w:t xml:space="preserve"> and notation of any exceptions</w:t>
      </w:r>
      <w:r w:rsidR="00C55E25" w:rsidRPr="001A79AA">
        <w:rPr>
          <w:szCs w:val="20"/>
        </w:rPr>
        <w:t xml:space="preserve"> prior to submitting a proposal.</w:t>
      </w:r>
    </w:p>
    <w:p w14:paraId="2ADA0006" w14:textId="77777777" w:rsidR="00594355" w:rsidRPr="001A79AA" w:rsidRDefault="00594355" w:rsidP="00BB5C21">
      <w:pPr>
        <w:spacing w:line="276" w:lineRule="auto"/>
        <w:jc w:val="center"/>
        <w:rPr>
          <w:szCs w:val="20"/>
        </w:rPr>
      </w:pPr>
    </w:p>
    <w:bookmarkEnd w:id="13"/>
    <w:p w14:paraId="083FA0B4" w14:textId="29E2DCDC" w:rsidR="004144EC" w:rsidRPr="001A79AA" w:rsidRDefault="004144EC" w:rsidP="00BB5C21">
      <w:pPr>
        <w:spacing w:line="276" w:lineRule="auto"/>
        <w:jc w:val="both"/>
        <w:rPr>
          <w:szCs w:val="20"/>
        </w:rPr>
      </w:pPr>
      <w:r w:rsidRPr="001A79AA">
        <w:rPr>
          <w:szCs w:val="20"/>
        </w:rPr>
        <w:t xml:space="preserve">Following the determination of award, </w:t>
      </w:r>
      <w:r w:rsidR="008D1DBB" w:rsidRPr="001A79AA">
        <w:rPr>
          <w:szCs w:val="20"/>
        </w:rPr>
        <w:t>El Paso County</w:t>
      </w:r>
      <w:r w:rsidRPr="001A79AA">
        <w:rPr>
          <w:szCs w:val="20"/>
        </w:rPr>
        <w:t xml:space="preserve"> and the successful </w:t>
      </w:r>
      <w:r w:rsidR="00484148">
        <w:rPr>
          <w:szCs w:val="20"/>
        </w:rPr>
        <w:t>Consultant</w:t>
      </w:r>
      <w:r w:rsidRPr="001A79AA">
        <w:rPr>
          <w:szCs w:val="20"/>
        </w:rPr>
        <w:t xml:space="preserve"> will execute this document to consummate a contract between the parties.  The Solicitation and the </w:t>
      </w:r>
      <w:r w:rsidR="00484148">
        <w:rPr>
          <w:szCs w:val="20"/>
        </w:rPr>
        <w:t>Consultant</w:t>
      </w:r>
      <w:r w:rsidRPr="001A79AA">
        <w:rPr>
          <w:szCs w:val="20"/>
        </w:rPr>
        <w:t>’s Offer will be attached and incorporated as part of the contract.</w:t>
      </w:r>
    </w:p>
    <w:p w14:paraId="0C04C78D" w14:textId="77777777" w:rsidR="004144EC" w:rsidRPr="001A79AA" w:rsidRDefault="004144EC" w:rsidP="004144EC">
      <w:pPr>
        <w:jc w:val="center"/>
        <w:rPr>
          <w:szCs w:val="20"/>
        </w:rPr>
      </w:pPr>
    </w:p>
    <w:p w14:paraId="2E681B81" w14:textId="77777777" w:rsidR="004F01B4" w:rsidRPr="001A79AA" w:rsidRDefault="004F01B4" w:rsidP="004144EC">
      <w:pPr>
        <w:jc w:val="center"/>
        <w:rPr>
          <w:szCs w:val="20"/>
        </w:rPr>
      </w:pPr>
    </w:p>
    <w:p w14:paraId="6AF3EEF0" w14:textId="77777777" w:rsidR="00043044" w:rsidRPr="001A79AA" w:rsidRDefault="00043044" w:rsidP="00043044">
      <w:pPr>
        <w:rPr>
          <w:szCs w:val="20"/>
        </w:rPr>
      </w:pPr>
    </w:p>
    <w:p w14:paraId="2B226D8B" w14:textId="77777777" w:rsidR="00043044" w:rsidRPr="001A79AA" w:rsidRDefault="00043044" w:rsidP="00043044">
      <w:pPr>
        <w:rPr>
          <w:szCs w:val="20"/>
        </w:rPr>
      </w:pPr>
    </w:p>
    <w:p w14:paraId="62D126D0" w14:textId="77777777" w:rsidR="00043044" w:rsidRPr="001A79AA" w:rsidRDefault="00043044" w:rsidP="00043044">
      <w:pPr>
        <w:rPr>
          <w:szCs w:val="20"/>
        </w:rPr>
      </w:pPr>
    </w:p>
    <w:p w14:paraId="0CCAF80B" w14:textId="77777777" w:rsidR="00043044" w:rsidRPr="001A79AA" w:rsidRDefault="00043044" w:rsidP="00043044">
      <w:pPr>
        <w:rPr>
          <w:szCs w:val="20"/>
        </w:rPr>
      </w:pPr>
    </w:p>
    <w:p w14:paraId="619A88D9" w14:textId="77777777" w:rsidR="00043044" w:rsidRPr="001A79AA" w:rsidRDefault="00043044" w:rsidP="00043044">
      <w:pPr>
        <w:rPr>
          <w:szCs w:val="20"/>
        </w:rPr>
      </w:pPr>
    </w:p>
    <w:p w14:paraId="0080D849" w14:textId="77777777" w:rsidR="00043044" w:rsidRPr="001A79AA" w:rsidRDefault="00043044" w:rsidP="00043044">
      <w:pPr>
        <w:rPr>
          <w:szCs w:val="20"/>
        </w:rPr>
      </w:pPr>
    </w:p>
    <w:p w14:paraId="69F607C3" w14:textId="77777777" w:rsidR="00043044" w:rsidRPr="001A79AA" w:rsidRDefault="00043044" w:rsidP="00043044">
      <w:pPr>
        <w:rPr>
          <w:szCs w:val="20"/>
        </w:rPr>
      </w:pPr>
    </w:p>
    <w:p w14:paraId="1E94BA3B" w14:textId="77777777" w:rsidR="00043044" w:rsidRPr="001A79AA" w:rsidRDefault="00043044" w:rsidP="00043044">
      <w:pPr>
        <w:rPr>
          <w:szCs w:val="20"/>
        </w:rPr>
      </w:pPr>
    </w:p>
    <w:p w14:paraId="4AB92813" w14:textId="77777777" w:rsidR="00043044" w:rsidRPr="001A79AA" w:rsidRDefault="00043044" w:rsidP="00043044">
      <w:pPr>
        <w:rPr>
          <w:szCs w:val="20"/>
        </w:rPr>
      </w:pPr>
    </w:p>
    <w:p w14:paraId="3C43350C" w14:textId="77777777" w:rsidR="00043044" w:rsidRPr="001A79AA" w:rsidRDefault="00043044" w:rsidP="00043044">
      <w:pPr>
        <w:rPr>
          <w:szCs w:val="20"/>
        </w:rPr>
      </w:pPr>
    </w:p>
    <w:p w14:paraId="7956E685" w14:textId="77777777" w:rsidR="00043044" w:rsidRPr="001A79AA" w:rsidRDefault="00043044" w:rsidP="00043044">
      <w:pPr>
        <w:rPr>
          <w:szCs w:val="20"/>
        </w:rPr>
      </w:pPr>
    </w:p>
    <w:p w14:paraId="15D6825E" w14:textId="77777777" w:rsidR="00043044" w:rsidRPr="001A79AA" w:rsidRDefault="00043044" w:rsidP="00043044">
      <w:pPr>
        <w:rPr>
          <w:szCs w:val="20"/>
        </w:rPr>
      </w:pPr>
    </w:p>
    <w:p w14:paraId="615401F9" w14:textId="77777777" w:rsidR="00043044" w:rsidRPr="001A79AA" w:rsidRDefault="00043044" w:rsidP="00043044">
      <w:pPr>
        <w:rPr>
          <w:szCs w:val="20"/>
        </w:rPr>
      </w:pPr>
    </w:p>
    <w:p w14:paraId="6EDCA5A4" w14:textId="77777777" w:rsidR="00043044" w:rsidRPr="001A79AA" w:rsidRDefault="00043044" w:rsidP="00043044">
      <w:pPr>
        <w:rPr>
          <w:szCs w:val="20"/>
        </w:rPr>
      </w:pPr>
    </w:p>
    <w:p w14:paraId="21CB6BE8" w14:textId="77777777" w:rsidR="00043044" w:rsidRPr="001A79AA" w:rsidRDefault="00043044" w:rsidP="00043044">
      <w:pPr>
        <w:rPr>
          <w:szCs w:val="20"/>
        </w:rPr>
      </w:pPr>
    </w:p>
    <w:p w14:paraId="13F76958" w14:textId="77777777" w:rsidR="00043044" w:rsidRPr="001A79AA" w:rsidRDefault="00043044" w:rsidP="00043044">
      <w:pPr>
        <w:rPr>
          <w:szCs w:val="20"/>
        </w:rPr>
      </w:pPr>
    </w:p>
    <w:p w14:paraId="15910214" w14:textId="77777777" w:rsidR="00043044" w:rsidRPr="001A79AA" w:rsidRDefault="00043044" w:rsidP="00043044">
      <w:pPr>
        <w:pStyle w:val="BodyTextIndent2"/>
        <w:tabs>
          <w:tab w:val="clear" w:pos="360"/>
          <w:tab w:val="clear" w:pos="720"/>
          <w:tab w:val="clear" w:pos="1080"/>
          <w:tab w:val="clear" w:pos="1440"/>
        </w:tabs>
        <w:ind w:firstLine="0"/>
        <w:rPr>
          <w:b/>
          <w:bCs/>
        </w:rPr>
      </w:pPr>
    </w:p>
    <w:p w14:paraId="77097A13" w14:textId="77777777" w:rsidR="00043044" w:rsidRPr="001A79AA" w:rsidRDefault="00043044" w:rsidP="00043044">
      <w:pPr>
        <w:pStyle w:val="BodyTextIndent2"/>
        <w:tabs>
          <w:tab w:val="clear" w:pos="360"/>
          <w:tab w:val="clear" w:pos="720"/>
          <w:tab w:val="clear" w:pos="1080"/>
          <w:tab w:val="clear" w:pos="1440"/>
        </w:tabs>
        <w:ind w:firstLine="0"/>
        <w:rPr>
          <w:b/>
          <w:bCs/>
        </w:rPr>
      </w:pPr>
    </w:p>
    <w:p w14:paraId="419D2FAD" w14:textId="77777777" w:rsidR="00043044" w:rsidRPr="001A79AA" w:rsidRDefault="00043044" w:rsidP="00043044">
      <w:pPr>
        <w:pStyle w:val="BodyTextIndent2"/>
        <w:tabs>
          <w:tab w:val="clear" w:pos="360"/>
          <w:tab w:val="clear" w:pos="720"/>
          <w:tab w:val="clear" w:pos="1080"/>
          <w:tab w:val="clear" w:pos="1440"/>
        </w:tabs>
        <w:ind w:left="0" w:firstLine="0"/>
        <w:jc w:val="center"/>
        <w:rPr>
          <w:b/>
          <w:bCs/>
        </w:rPr>
      </w:pPr>
      <w:r w:rsidRPr="001A79AA">
        <w:rPr>
          <w:b/>
          <w:bCs/>
        </w:rPr>
        <w:t>REMAINDER OF PAGE LEFT INTENTIONALLY BLANK</w:t>
      </w:r>
    </w:p>
    <w:p w14:paraId="463AD497" w14:textId="77777777" w:rsidR="00043044" w:rsidRPr="001A79AA" w:rsidRDefault="00043044" w:rsidP="00043044">
      <w:pPr>
        <w:rPr>
          <w:szCs w:val="20"/>
        </w:rPr>
      </w:pPr>
    </w:p>
    <w:p w14:paraId="59FA8F67" w14:textId="77777777" w:rsidR="004F01B4" w:rsidRPr="001A79AA" w:rsidRDefault="004F01B4" w:rsidP="004144EC">
      <w:pPr>
        <w:jc w:val="center"/>
        <w:rPr>
          <w:szCs w:val="20"/>
        </w:rPr>
      </w:pPr>
    </w:p>
    <w:p w14:paraId="7C5C477E" w14:textId="498CF398" w:rsidR="004F01B4" w:rsidRPr="001A79AA" w:rsidRDefault="004F01B4" w:rsidP="004144EC">
      <w:pPr>
        <w:jc w:val="center"/>
        <w:rPr>
          <w:szCs w:val="20"/>
        </w:rPr>
      </w:pPr>
    </w:p>
    <w:p w14:paraId="7B2FAE3F" w14:textId="77777777" w:rsidR="004F01B4" w:rsidRPr="001A79AA" w:rsidRDefault="004F01B4" w:rsidP="004144EC">
      <w:pPr>
        <w:jc w:val="center"/>
        <w:rPr>
          <w:szCs w:val="20"/>
        </w:rPr>
      </w:pPr>
    </w:p>
    <w:p w14:paraId="6F3CA24B" w14:textId="77777777" w:rsidR="004F01B4" w:rsidRPr="001A79AA" w:rsidRDefault="004F01B4" w:rsidP="004144EC">
      <w:pPr>
        <w:jc w:val="center"/>
        <w:rPr>
          <w:szCs w:val="20"/>
        </w:rPr>
      </w:pPr>
    </w:p>
    <w:p w14:paraId="042AF762" w14:textId="77777777" w:rsidR="004F01B4" w:rsidRPr="001A79AA" w:rsidRDefault="004F01B4" w:rsidP="004144EC">
      <w:pPr>
        <w:jc w:val="center"/>
        <w:rPr>
          <w:szCs w:val="20"/>
        </w:rPr>
      </w:pPr>
    </w:p>
    <w:p w14:paraId="7F611FDF" w14:textId="77777777" w:rsidR="004F01B4" w:rsidRPr="001A79AA" w:rsidRDefault="004F01B4" w:rsidP="004144EC">
      <w:pPr>
        <w:jc w:val="center"/>
        <w:rPr>
          <w:szCs w:val="20"/>
        </w:rPr>
      </w:pPr>
    </w:p>
    <w:p w14:paraId="4C10B3D5" w14:textId="77777777" w:rsidR="004F01B4" w:rsidRPr="001A79AA" w:rsidRDefault="004F01B4" w:rsidP="004144EC">
      <w:pPr>
        <w:jc w:val="center"/>
        <w:rPr>
          <w:szCs w:val="20"/>
        </w:rPr>
      </w:pPr>
    </w:p>
    <w:p w14:paraId="37CFDC1B" w14:textId="77777777" w:rsidR="004F01B4" w:rsidRPr="001A79AA" w:rsidRDefault="004F01B4" w:rsidP="004144EC">
      <w:pPr>
        <w:jc w:val="center"/>
        <w:rPr>
          <w:szCs w:val="20"/>
        </w:rPr>
      </w:pPr>
    </w:p>
    <w:p w14:paraId="3C3BB699" w14:textId="77777777" w:rsidR="004F01B4" w:rsidRPr="001A79AA" w:rsidRDefault="004F01B4" w:rsidP="004144EC">
      <w:pPr>
        <w:jc w:val="center"/>
        <w:rPr>
          <w:szCs w:val="20"/>
        </w:rPr>
      </w:pPr>
    </w:p>
    <w:p w14:paraId="59D8EDA9" w14:textId="35AD045B" w:rsidR="004F01B4" w:rsidRPr="001A79AA" w:rsidRDefault="004F01B4" w:rsidP="004144EC">
      <w:pPr>
        <w:jc w:val="center"/>
        <w:rPr>
          <w:szCs w:val="20"/>
        </w:rPr>
      </w:pPr>
    </w:p>
    <w:p w14:paraId="722263AD" w14:textId="77777777" w:rsidR="004F01B4" w:rsidRPr="001A79AA" w:rsidRDefault="004F01B4" w:rsidP="004144EC">
      <w:pPr>
        <w:jc w:val="center"/>
        <w:rPr>
          <w:szCs w:val="20"/>
        </w:rPr>
      </w:pPr>
    </w:p>
    <w:p w14:paraId="2C56EAA5" w14:textId="77777777" w:rsidR="004F01B4" w:rsidRPr="001A79AA" w:rsidRDefault="004F01B4" w:rsidP="004144EC">
      <w:pPr>
        <w:jc w:val="center"/>
        <w:rPr>
          <w:szCs w:val="20"/>
        </w:rPr>
      </w:pPr>
    </w:p>
    <w:p w14:paraId="1D748D17" w14:textId="77777777" w:rsidR="004F01B4" w:rsidRPr="001A79AA" w:rsidRDefault="004F01B4" w:rsidP="004144EC">
      <w:pPr>
        <w:jc w:val="center"/>
        <w:rPr>
          <w:szCs w:val="20"/>
        </w:rPr>
      </w:pPr>
    </w:p>
    <w:p w14:paraId="1B557A55" w14:textId="77777777" w:rsidR="004F01B4" w:rsidRPr="001A79AA" w:rsidRDefault="004F01B4" w:rsidP="004144EC">
      <w:pPr>
        <w:jc w:val="center"/>
        <w:rPr>
          <w:szCs w:val="20"/>
        </w:rPr>
      </w:pPr>
    </w:p>
    <w:p w14:paraId="6C1DE59D" w14:textId="41A172E2" w:rsidR="00741885" w:rsidRDefault="00741885" w:rsidP="009D675A">
      <w:pPr>
        <w:rPr>
          <w:szCs w:val="20"/>
        </w:rPr>
      </w:pPr>
    </w:p>
    <w:sectPr w:rsidR="00741885" w:rsidSect="006C2A08">
      <w:headerReference w:type="default" r:id="rId14"/>
      <w:footerReference w:type="default" r:id="rId15"/>
      <w:pgSz w:w="12240" w:h="15840" w:code="1"/>
      <w:pgMar w:top="806" w:right="1080" w:bottom="864"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0DF77" w14:textId="77777777" w:rsidR="00611E16" w:rsidRDefault="00611E16">
      <w:r>
        <w:separator/>
      </w:r>
    </w:p>
  </w:endnote>
  <w:endnote w:type="continuationSeparator" w:id="0">
    <w:p w14:paraId="32AC9F0A" w14:textId="77777777" w:rsidR="00611E16" w:rsidRDefault="00611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Sans">
    <w:altName w:val="Bell MT"/>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skerville MT">
    <w:altName w:val="Baskerville Old Face"/>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43"/>
      <w:gridCol w:w="5037"/>
    </w:tblGrid>
    <w:tr w:rsidR="007B51A3" w:rsidRPr="00391C58" w14:paraId="70072A47" w14:textId="77777777" w:rsidTr="00391C58">
      <w:tc>
        <w:tcPr>
          <w:tcW w:w="5148" w:type="dxa"/>
        </w:tcPr>
        <w:p w14:paraId="77A7DE89" w14:textId="6915F84D" w:rsidR="007B51A3" w:rsidRPr="006F01A2" w:rsidRDefault="007B51A3" w:rsidP="00037111">
          <w:pPr>
            <w:pStyle w:val="Footer"/>
            <w:tabs>
              <w:tab w:val="clear" w:pos="4320"/>
              <w:tab w:val="clear" w:pos="8640"/>
            </w:tabs>
            <w:rPr>
              <w:rFonts w:ascii="Baskerville MT" w:hAnsi="Baskerville MT"/>
              <w:sz w:val="15"/>
              <w:szCs w:val="15"/>
            </w:rPr>
          </w:pPr>
          <w:r w:rsidRPr="006F01A2">
            <w:rPr>
              <w:rFonts w:ascii="Baskerville MT" w:hAnsi="Baskerville MT"/>
              <w:sz w:val="15"/>
              <w:szCs w:val="15"/>
            </w:rPr>
            <w:t>R</w:t>
          </w:r>
          <w:r w:rsidRPr="00AE1A0D">
            <w:rPr>
              <w:rFonts w:ascii="Baskerville MT" w:hAnsi="Baskerville MT"/>
              <w:sz w:val="15"/>
              <w:szCs w:val="15"/>
            </w:rPr>
            <w:t>equest for Proposa</w:t>
          </w:r>
          <w:r w:rsidRPr="00AB1DD3">
            <w:rPr>
              <w:rFonts w:ascii="Baskerville MT" w:hAnsi="Baskerville MT"/>
              <w:sz w:val="15"/>
              <w:szCs w:val="15"/>
            </w:rPr>
            <w:t>l #RFP-</w:t>
          </w:r>
          <w:r w:rsidR="000C6267" w:rsidRPr="00AB1DD3">
            <w:rPr>
              <w:rFonts w:ascii="Baskerville MT" w:hAnsi="Baskerville MT"/>
              <w:sz w:val="15"/>
              <w:szCs w:val="15"/>
            </w:rPr>
            <w:t>25-</w:t>
          </w:r>
          <w:r w:rsidR="00AB1DD3" w:rsidRPr="00AB1DD3">
            <w:rPr>
              <w:rFonts w:ascii="Baskerville MT" w:hAnsi="Baskerville MT"/>
              <w:sz w:val="15"/>
              <w:szCs w:val="15"/>
            </w:rPr>
            <w:t>107</w:t>
          </w:r>
          <w:r w:rsidRPr="006F01A2">
            <w:rPr>
              <w:rFonts w:ascii="Baskerville MT" w:hAnsi="Baskerville MT"/>
              <w:sz w:val="15"/>
              <w:szCs w:val="15"/>
            </w:rPr>
            <w:fldChar w:fldCharType="begin"/>
          </w:r>
          <w:r w:rsidRPr="006F01A2">
            <w:rPr>
              <w:rFonts w:ascii="Baskerville MT" w:hAnsi="Baskerville MT"/>
              <w:sz w:val="15"/>
              <w:szCs w:val="15"/>
            </w:rPr>
            <w:instrText xml:space="preserve"> FILLIN "Enter Bid Number (BD ###)" \* MERGEFORMAT </w:instrText>
          </w:r>
          <w:r w:rsidRPr="006F01A2">
            <w:rPr>
              <w:rFonts w:ascii="Baskerville MT" w:hAnsi="Baskerville MT"/>
              <w:sz w:val="15"/>
              <w:szCs w:val="15"/>
            </w:rPr>
            <w:fldChar w:fldCharType="end"/>
          </w:r>
        </w:p>
      </w:tc>
      <w:tc>
        <w:tcPr>
          <w:tcW w:w="5148" w:type="dxa"/>
        </w:tcPr>
        <w:p w14:paraId="7E1112B2" w14:textId="77777777" w:rsidR="007B51A3" w:rsidRPr="00391C58" w:rsidRDefault="007B51A3" w:rsidP="00391C58">
          <w:pPr>
            <w:pStyle w:val="Footer"/>
            <w:tabs>
              <w:tab w:val="clear" w:pos="4320"/>
              <w:tab w:val="clear" w:pos="8640"/>
            </w:tabs>
            <w:jc w:val="right"/>
            <w:rPr>
              <w:rFonts w:ascii="Baskerville MT" w:hAnsi="Baskerville MT"/>
              <w:sz w:val="15"/>
              <w:szCs w:val="15"/>
            </w:rPr>
          </w:pPr>
          <w:r w:rsidRPr="00391C58">
            <w:rPr>
              <w:rFonts w:ascii="Baskerville MT" w:hAnsi="Baskerville MT"/>
              <w:sz w:val="15"/>
              <w:szCs w:val="15"/>
            </w:rPr>
            <w:t xml:space="preserve">Page </w:t>
          </w:r>
          <w:r w:rsidRPr="00391C58">
            <w:rPr>
              <w:rStyle w:val="PageNumber"/>
              <w:rFonts w:ascii="Baskerville MT" w:hAnsi="Baskerville MT"/>
              <w:sz w:val="14"/>
              <w:szCs w:val="14"/>
            </w:rPr>
            <w:fldChar w:fldCharType="begin"/>
          </w:r>
          <w:r w:rsidRPr="00391C58">
            <w:rPr>
              <w:rStyle w:val="PageNumber"/>
              <w:rFonts w:ascii="Baskerville MT" w:hAnsi="Baskerville MT"/>
              <w:sz w:val="14"/>
              <w:szCs w:val="14"/>
            </w:rPr>
            <w:instrText xml:space="preserve"> PAGE </w:instrText>
          </w:r>
          <w:r w:rsidRPr="00391C58">
            <w:rPr>
              <w:rStyle w:val="PageNumber"/>
              <w:rFonts w:ascii="Baskerville MT" w:hAnsi="Baskerville MT"/>
              <w:sz w:val="14"/>
              <w:szCs w:val="14"/>
            </w:rPr>
            <w:fldChar w:fldCharType="separate"/>
          </w:r>
          <w:r>
            <w:rPr>
              <w:rStyle w:val="PageNumber"/>
              <w:rFonts w:ascii="Baskerville MT" w:hAnsi="Baskerville MT"/>
              <w:noProof/>
              <w:sz w:val="14"/>
              <w:szCs w:val="14"/>
            </w:rPr>
            <w:t>40</w:t>
          </w:r>
          <w:r w:rsidRPr="00391C58">
            <w:rPr>
              <w:rStyle w:val="PageNumber"/>
              <w:rFonts w:ascii="Baskerville MT" w:hAnsi="Baskerville MT"/>
              <w:sz w:val="14"/>
              <w:szCs w:val="14"/>
            </w:rPr>
            <w:fldChar w:fldCharType="end"/>
          </w:r>
          <w:r w:rsidRPr="00391C58">
            <w:rPr>
              <w:rStyle w:val="PageNumber"/>
              <w:rFonts w:ascii="Baskerville MT" w:hAnsi="Baskerville MT"/>
              <w:sz w:val="15"/>
              <w:szCs w:val="15"/>
            </w:rPr>
            <w:t xml:space="preserve"> of </w:t>
          </w:r>
          <w:r w:rsidRPr="00391C58">
            <w:rPr>
              <w:rStyle w:val="PageNumber"/>
              <w:rFonts w:ascii="Baskerville MT" w:hAnsi="Baskerville MT"/>
              <w:sz w:val="15"/>
              <w:szCs w:val="15"/>
            </w:rPr>
            <w:fldChar w:fldCharType="begin"/>
          </w:r>
          <w:r w:rsidRPr="00391C58">
            <w:rPr>
              <w:rStyle w:val="PageNumber"/>
              <w:rFonts w:ascii="Baskerville MT" w:hAnsi="Baskerville MT"/>
              <w:sz w:val="15"/>
              <w:szCs w:val="15"/>
            </w:rPr>
            <w:instrText xml:space="preserve"> NUMPAGES </w:instrText>
          </w:r>
          <w:r w:rsidRPr="00391C58">
            <w:rPr>
              <w:rStyle w:val="PageNumber"/>
              <w:rFonts w:ascii="Baskerville MT" w:hAnsi="Baskerville MT"/>
              <w:sz w:val="15"/>
              <w:szCs w:val="15"/>
            </w:rPr>
            <w:fldChar w:fldCharType="separate"/>
          </w:r>
          <w:r>
            <w:rPr>
              <w:rStyle w:val="PageNumber"/>
              <w:rFonts w:ascii="Baskerville MT" w:hAnsi="Baskerville MT"/>
              <w:noProof/>
              <w:sz w:val="15"/>
              <w:szCs w:val="15"/>
            </w:rPr>
            <w:t>40</w:t>
          </w:r>
          <w:r w:rsidRPr="00391C58">
            <w:rPr>
              <w:rStyle w:val="PageNumber"/>
              <w:rFonts w:ascii="Baskerville MT" w:hAnsi="Baskerville MT"/>
              <w:sz w:val="15"/>
              <w:szCs w:val="15"/>
            </w:rPr>
            <w:fldChar w:fldCharType="end"/>
          </w:r>
        </w:p>
      </w:tc>
    </w:tr>
  </w:tbl>
  <w:p w14:paraId="5DEDCA1F" w14:textId="77777777" w:rsidR="007B51A3" w:rsidRPr="00A43799" w:rsidRDefault="007B51A3" w:rsidP="00AE6E22">
    <w:pPr>
      <w:pStyle w:val="Footer"/>
      <w:tabs>
        <w:tab w:val="clear" w:pos="4320"/>
        <w:tab w:val="clear" w:pos="8640"/>
      </w:tabs>
      <w:rPr>
        <w:rFonts w:ascii="Baskerville MT" w:hAnsi="Baskerville MT"/>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2DFBD" w14:textId="77777777" w:rsidR="00611E16" w:rsidRDefault="00611E16">
      <w:r>
        <w:separator/>
      </w:r>
    </w:p>
  </w:footnote>
  <w:footnote w:type="continuationSeparator" w:id="0">
    <w:p w14:paraId="31D6864C" w14:textId="77777777" w:rsidR="00611E16" w:rsidRDefault="00611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7DA7" w14:textId="77777777" w:rsidR="007B51A3" w:rsidRPr="00F62E9C" w:rsidRDefault="007B51A3" w:rsidP="00F62E9C">
    <w:pPr>
      <w:pStyle w:val="Header"/>
      <w:jc w:val="right"/>
    </w:pPr>
  </w:p>
  <w:p w14:paraId="3BC4465C" w14:textId="77777777" w:rsidR="007B51A3" w:rsidRPr="00F62E9C" w:rsidRDefault="007B51A3" w:rsidP="00F62E9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99E"/>
    <w:multiLevelType w:val="hybridMultilevel"/>
    <w:tmpl w:val="0270CC3E"/>
    <w:lvl w:ilvl="0" w:tplc="04090001">
      <w:start w:val="1"/>
      <w:numFmt w:val="bullet"/>
      <w:lvlText w:val=""/>
      <w:lvlJc w:val="left"/>
      <w:pPr>
        <w:tabs>
          <w:tab w:val="num" w:pos="1440"/>
        </w:tabs>
        <w:ind w:left="1440" w:hanging="360"/>
      </w:pPr>
      <w:rPr>
        <w:rFonts w:ascii="Symbol" w:hAnsi="Symbol" w:hint="default"/>
        <w:b w:val="0"/>
        <w:bCs/>
        <w:i w:val="0"/>
        <w:color w:val="auto"/>
        <w:u w:val="none"/>
      </w:rPr>
    </w:lvl>
    <w:lvl w:ilvl="1" w:tplc="1FF2DE06">
      <w:start w:val="1"/>
      <w:numFmt w:val="decimal"/>
      <w:lvlText w:val="%2."/>
      <w:lvlJc w:val="left"/>
      <w:pPr>
        <w:tabs>
          <w:tab w:val="num" w:pos="1008"/>
        </w:tabs>
        <w:ind w:left="1008" w:hanging="288"/>
      </w:pPr>
      <w:rPr>
        <w:rFonts w:cs="Times New Roman" w:hint="default"/>
        <w:b/>
        <w:bCs/>
        <w:i w:val="0"/>
        <w:color w:val="auto"/>
      </w:rPr>
    </w:lvl>
    <w:lvl w:ilvl="2" w:tplc="FFFFFFFF">
      <w:start w:val="1"/>
      <w:numFmt w:val="decimal"/>
      <w:lvlText w:val="%3."/>
      <w:lvlJc w:val="left"/>
      <w:pPr>
        <w:tabs>
          <w:tab w:val="num" w:pos="1548"/>
        </w:tabs>
        <w:ind w:left="1548" w:hanging="288"/>
      </w:pPr>
      <w:rPr>
        <w:rFonts w:cs="Times New Roman" w:hint="default"/>
        <w:b/>
        <w:i w:val="0"/>
      </w:rPr>
    </w:lvl>
    <w:lvl w:ilvl="3" w:tplc="FFFFFFFF">
      <w:start w:val="1"/>
      <w:numFmt w:val="lowerLetter"/>
      <w:lvlText w:val="%4."/>
      <w:lvlJc w:val="left"/>
      <w:pPr>
        <w:ind w:left="1440" w:hanging="360"/>
      </w:pPr>
    </w:lvl>
    <w:lvl w:ilvl="4" w:tplc="FFFFFFFF">
      <w:start w:val="1"/>
      <w:numFmt w:val="lowerLetter"/>
      <w:lvlText w:val="%5)"/>
      <w:lvlJc w:val="left"/>
      <w:pPr>
        <w:tabs>
          <w:tab w:val="num" w:pos="2880"/>
        </w:tabs>
        <w:ind w:left="2880" w:hanging="360"/>
      </w:pPr>
      <w:rPr>
        <w:rFonts w:cs="Times New Roman" w:hint="default"/>
      </w:rPr>
    </w:lvl>
    <w:lvl w:ilvl="5" w:tplc="FFFFFFFF">
      <w:start w:val="1"/>
      <w:numFmt w:val="lowerRoman"/>
      <w:lvlText w:val="%6."/>
      <w:lvlJc w:val="right"/>
      <w:pPr>
        <w:tabs>
          <w:tab w:val="num" w:pos="3600"/>
        </w:tabs>
        <w:ind w:left="3600" w:hanging="180"/>
      </w:pPr>
      <w:rPr>
        <w:rFonts w:cs="Times New Roman"/>
      </w:rPr>
    </w:lvl>
    <w:lvl w:ilvl="6" w:tplc="FFFFFFFF" w:tentative="1">
      <w:start w:val="1"/>
      <w:numFmt w:val="decimal"/>
      <w:lvlText w:val="%7."/>
      <w:lvlJc w:val="left"/>
      <w:pPr>
        <w:tabs>
          <w:tab w:val="num" w:pos="4320"/>
        </w:tabs>
        <w:ind w:left="4320" w:hanging="360"/>
      </w:pPr>
      <w:rPr>
        <w:rFonts w:cs="Times New Roman"/>
      </w:rPr>
    </w:lvl>
    <w:lvl w:ilvl="7" w:tplc="FFFFFFFF" w:tentative="1">
      <w:start w:val="1"/>
      <w:numFmt w:val="lowerLetter"/>
      <w:lvlText w:val="%8."/>
      <w:lvlJc w:val="left"/>
      <w:pPr>
        <w:tabs>
          <w:tab w:val="num" w:pos="5040"/>
        </w:tabs>
        <w:ind w:left="5040" w:hanging="360"/>
      </w:pPr>
      <w:rPr>
        <w:rFonts w:cs="Times New Roman"/>
      </w:rPr>
    </w:lvl>
    <w:lvl w:ilvl="8" w:tplc="FFFFFFFF" w:tentative="1">
      <w:start w:val="1"/>
      <w:numFmt w:val="lowerRoman"/>
      <w:lvlText w:val="%9."/>
      <w:lvlJc w:val="right"/>
      <w:pPr>
        <w:tabs>
          <w:tab w:val="num" w:pos="5760"/>
        </w:tabs>
        <w:ind w:left="5760" w:hanging="180"/>
      </w:pPr>
      <w:rPr>
        <w:rFonts w:cs="Times New Roman"/>
      </w:rPr>
    </w:lvl>
  </w:abstractNum>
  <w:abstractNum w:abstractNumId="1" w15:restartNumberingAfterBreak="0">
    <w:nsid w:val="02290D0F"/>
    <w:multiLevelType w:val="hybridMultilevel"/>
    <w:tmpl w:val="5BEE1FAC"/>
    <w:lvl w:ilvl="0" w:tplc="4956FCB2">
      <w:start w:val="1"/>
      <w:numFmt w:val="decimal"/>
      <w:lvlText w:val="%1."/>
      <w:lvlJc w:val="left"/>
      <w:pPr>
        <w:ind w:left="733" w:hanging="495"/>
      </w:pPr>
      <w:rPr>
        <w:rFonts w:ascii="Arial" w:eastAsia="Arial" w:hAnsi="Arial" w:cs="Arial" w:hint="default"/>
        <w:b/>
        <w:bCs/>
        <w:spacing w:val="-20"/>
        <w:w w:val="100"/>
        <w:sz w:val="20"/>
        <w:szCs w:val="20"/>
      </w:rPr>
    </w:lvl>
    <w:lvl w:ilvl="1" w:tplc="D910CC1A">
      <w:numFmt w:val="bullet"/>
      <w:lvlText w:val=""/>
      <w:lvlJc w:val="left"/>
      <w:pPr>
        <w:ind w:left="1453" w:hanging="360"/>
      </w:pPr>
      <w:rPr>
        <w:rFonts w:ascii="Symbol" w:eastAsia="Symbol" w:hAnsi="Symbol" w:cs="Symbol" w:hint="default"/>
        <w:w w:val="100"/>
        <w:sz w:val="20"/>
        <w:szCs w:val="20"/>
      </w:rPr>
    </w:lvl>
    <w:lvl w:ilvl="2" w:tplc="794833F0">
      <w:numFmt w:val="bullet"/>
      <w:lvlText w:val="•"/>
      <w:lvlJc w:val="left"/>
      <w:pPr>
        <w:ind w:left="2480" w:hanging="360"/>
      </w:pPr>
      <w:rPr>
        <w:rFonts w:hint="default"/>
      </w:rPr>
    </w:lvl>
    <w:lvl w:ilvl="3" w:tplc="E850E71A">
      <w:numFmt w:val="bullet"/>
      <w:lvlText w:val="•"/>
      <w:lvlJc w:val="left"/>
      <w:pPr>
        <w:ind w:left="3500" w:hanging="360"/>
      </w:pPr>
      <w:rPr>
        <w:rFonts w:hint="default"/>
      </w:rPr>
    </w:lvl>
    <w:lvl w:ilvl="4" w:tplc="7C10F416">
      <w:numFmt w:val="bullet"/>
      <w:lvlText w:val="•"/>
      <w:lvlJc w:val="left"/>
      <w:pPr>
        <w:ind w:left="4520" w:hanging="360"/>
      </w:pPr>
      <w:rPr>
        <w:rFonts w:hint="default"/>
      </w:rPr>
    </w:lvl>
    <w:lvl w:ilvl="5" w:tplc="712032D4">
      <w:numFmt w:val="bullet"/>
      <w:lvlText w:val="•"/>
      <w:lvlJc w:val="left"/>
      <w:pPr>
        <w:ind w:left="5540" w:hanging="360"/>
      </w:pPr>
      <w:rPr>
        <w:rFonts w:hint="default"/>
      </w:rPr>
    </w:lvl>
    <w:lvl w:ilvl="6" w:tplc="6F520266">
      <w:numFmt w:val="bullet"/>
      <w:lvlText w:val="•"/>
      <w:lvlJc w:val="left"/>
      <w:pPr>
        <w:ind w:left="6560" w:hanging="360"/>
      </w:pPr>
      <w:rPr>
        <w:rFonts w:hint="default"/>
      </w:rPr>
    </w:lvl>
    <w:lvl w:ilvl="7" w:tplc="45DC7C5C">
      <w:numFmt w:val="bullet"/>
      <w:lvlText w:val="•"/>
      <w:lvlJc w:val="left"/>
      <w:pPr>
        <w:ind w:left="7580" w:hanging="360"/>
      </w:pPr>
      <w:rPr>
        <w:rFonts w:hint="default"/>
      </w:rPr>
    </w:lvl>
    <w:lvl w:ilvl="8" w:tplc="3C9803FC">
      <w:numFmt w:val="bullet"/>
      <w:lvlText w:val="•"/>
      <w:lvlJc w:val="left"/>
      <w:pPr>
        <w:ind w:left="8600" w:hanging="360"/>
      </w:pPr>
      <w:rPr>
        <w:rFonts w:hint="default"/>
      </w:rPr>
    </w:lvl>
  </w:abstractNum>
  <w:abstractNum w:abstractNumId="2" w15:restartNumberingAfterBreak="0">
    <w:nsid w:val="045E3633"/>
    <w:multiLevelType w:val="hybridMultilevel"/>
    <w:tmpl w:val="1FA44198"/>
    <w:lvl w:ilvl="0" w:tplc="0409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5507336"/>
    <w:multiLevelType w:val="hybridMultilevel"/>
    <w:tmpl w:val="78D4CE52"/>
    <w:lvl w:ilvl="0" w:tplc="C5E6BB5C">
      <w:start w:val="1"/>
      <w:numFmt w:val="upperLetter"/>
      <w:lvlText w:val="%1."/>
      <w:lvlJc w:val="left"/>
      <w:pPr>
        <w:ind w:left="1299" w:hanging="360"/>
      </w:pPr>
      <w:rPr>
        <w:rFonts w:ascii="Arial" w:eastAsia="Arial" w:hAnsi="Arial" w:cs="Arial"/>
        <w:spacing w:val="-1"/>
        <w:w w:val="100"/>
        <w:sz w:val="20"/>
        <w:szCs w:val="20"/>
      </w:rPr>
    </w:lvl>
    <w:lvl w:ilvl="1" w:tplc="F14CAB4A">
      <w:start w:val="1"/>
      <w:numFmt w:val="lowerLetter"/>
      <w:lvlText w:val="%2."/>
      <w:lvlJc w:val="left"/>
      <w:pPr>
        <w:ind w:left="2020" w:hanging="360"/>
      </w:pPr>
      <w:rPr>
        <w:rFonts w:ascii="Arial" w:eastAsia="Arial" w:hAnsi="Arial" w:cs="Arial" w:hint="default"/>
        <w:spacing w:val="-1"/>
        <w:w w:val="100"/>
        <w:sz w:val="20"/>
        <w:szCs w:val="20"/>
      </w:rPr>
    </w:lvl>
    <w:lvl w:ilvl="2" w:tplc="BD82D808">
      <w:numFmt w:val="bullet"/>
      <w:lvlText w:val="•"/>
      <w:lvlJc w:val="left"/>
      <w:pPr>
        <w:ind w:left="2977" w:hanging="360"/>
      </w:pPr>
      <w:rPr>
        <w:rFonts w:hint="default"/>
      </w:rPr>
    </w:lvl>
    <w:lvl w:ilvl="3" w:tplc="55EA68CE">
      <w:numFmt w:val="bullet"/>
      <w:lvlText w:val="•"/>
      <w:lvlJc w:val="left"/>
      <w:pPr>
        <w:ind w:left="3935" w:hanging="360"/>
      </w:pPr>
      <w:rPr>
        <w:rFonts w:hint="default"/>
      </w:rPr>
    </w:lvl>
    <w:lvl w:ilvl="4" w:tplc="0C08DECC">
      <w:numFmt w:val="bullet"/>
      <w:lvlText w:val="•"/>
      <w:lvlJc w:val="left"/>
      <w:pPr>
        <w:ind w:left="4893" w:hanging="360"/>
      </w:pPr>
      <w:rPr>
        <w:rFonts w:hint="default"/>
      </w:rPr>
    </w:lvl>
    <w:lvl w:ilvl="5" w:tplc="C3320CF4">
      <w:numFmt w:val="bullet"/>
      <w:lvlText w:val="•"/>
      <w:lvlJc w:val="left"/>
      <w:pPr>
        <w:ind w:left="5851" w:hanging="360"/>
      </w:pPr>
      <w:rPr>
        <w:rFonts w:hint="default"/>
      </w:rPr>
    </w:lvl>
    <w:lvl w:ilvl="6" w:tplc="44CEE1D0">
      <w:numFmt w:val="bullet"/>
      <w:lvlText w:val="•"/>
      <w:lvlJc w:val="left"/>
      <w:pPr>
        <w:ind w:left="6808" w:hanging="360"/>
      </w:pPr>
      <w:rPr>
        <w:rFonts w:hint="default"/>
      </w:rPr>
    </w:lvl>
    <w:lvl w:ilvl="7" w:tplc="855A759E">
      <w:numFmt w:val="bullet"/>
      <w:lvlText w:val="•"/>
      <w:lvlJc w:val="left"/>
      <w:pPr>
        <w:ind w:left="7766" w:hanging="360"/>
      </w:pPr>
      <w:rPr>
        <w:rFonts w:hint="default"/>
      </w:rPr>
    </w:lvl>
    <w:lvl w:ilvl="8" w:tplc="ACFCE560">
      <w:numFmt w:val="bullet"/>
      <w:lvlText w:val="•"/>
      <w:lvlJc w:val="left"/>
      <w:pPr>
        <w:ind w:left="8724" w:hanging="360"/>
      </w:pPr>
      <w:rPr>
        <w:rFonts w:hint="default"/>
      </w:rPr>
    </w:lvl>
  </w:abstractNum>
  <w:abstractNum w:abstractNumId="4" w15:restartNumberingAfterBreak="0">
    <w:nsid w:val="090651F8"/>
    <w:multiLevelType w:val="hybridMultilevel"/>
    <w:tmpl w:val="491AF9E2"/>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AFC11CE"/>
    <w:multiLevelType w:val="hybridMultilevel"/>
    <w:tmpl w:val="491AF9E2"/>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B2E12BD"/>
    <w:multiLevelType w:val="hybridMultilevel"/>
    <w:tmpl w:val="A39C3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A339D"/>
    <w:multiLevelType w:val="hybridMultilevel"/>
    <w:tmpl w:val="7494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685F3B"/>
    <w:multiLevelType w:val="hybridMultilevel"/>
    <w:tmpl w:val="52B2EDB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2D473AD"/>
    <w:multiLevelType w:val="hybridMultilevel"/>
    <w:tmpl w:val="1D189ED6"/>
    <w:lvl w:ilvl="0" w:tplc="FFFFFFFF">
      <w:start w:val="1"/>
      <w:numFmt w:val="lowerLetter"/>
      <w:lvlText w:val="%1."/>
      <w:lvlJc w:val="left"/>
      <w:pPr>
        <w:ind w:left="180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4C2AA6"/>
    <w:multiLevelType w:val="hybridMultilevel"/>
    <w:tmpl w:val="A19C7ED6"/>
    <w:lvl w:ilvl="0" w:tplc="47FE38E0">
      <w:start w:val="1"/>
      <w:numFmt w:val="decimal"/>
      <w:lvlText w:val="%1."/>
      <w:lvlJc w:val="left"/>
      <w:pPr>
        <w:ind w:left="1584" w:hanging="360"/>
      </w:pPr>
      <w:rPr>
        <w:rFonts w:ascii="Arial" w:eastAsia="Times New Roman" w:hAnsi="Arial" w:cs="Arial"/>
        <w:b w:val="0"/>
        <w:bCs/>
        <w:i w:val="0"/>
        <w:color w:val="auto"/>
        <w:u w:val="none"/>
      </w:rPr>
    </w:lvl>
    <w:lvl w:ilvl="1" w:tplc="04090019">
      <w:start w:val="1"/>
      <w:numFmt w:val="lowerLetter"/>
      <w:lvlText w:val="%2."/>
      <w:lvlJc w:val="left"/>
      <w:pPr>
        <w:ind w:left="1494" w:hanging="360"/>
      </w:pPr>
    </w:lvl>
    <w:lvl w:ilvl="2" w:tplc="0409001B">
      <w:start w:val="1"/>
      <w:numFmt w:val="lowerRoman"/>
      <w:lvlText w:val="%3."/>
      <w:lvlJc w:val="right"/>
      <w:pPr>
        <w:ind w:left="2214" w:hanging="180"/>
      </w:pPr>
    </w:lvl>
    <w:lvl w:ilvl="3" w:tplc="0409001B">
      <w:start w:val="1"/>
      <w:numFmt w:val="lowerRoman"/>
      <w:lvlText w:val="%4."/>
      <w:lvlJc w:val="right"/>
      <w:pPr>
        <w:ind w:left="1440" w:hanging="360"/>
      </w:pPr>
    </w:lvl>
    <w:lvl w:ilvl="4" w:tplc="04090019">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1" w15:restartNumberingAfterBreak="0">
    <w:nsid w:val="1AE02C31"/>
    <w:multiLevelType w:val="hybridMultilevel"/>
    <w:tmpl w:val="E1E6DB70"/>
    <w:lvl w:ilvl="0" w:tplc="BF12AC6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F543F6"/>
    <w:multiLevelType w:val="hybridMultilevel"/>
    <w:tmpl w:val="91723274"/>
    <w:lvl w:ilvl="0" w:tplc="09E2A772">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9C33BD"/>
    <w:multiLevelType w:val="hybridMultilevel"/>
    <w:tmpl w:val="6C9C0DB6"/>
    <w:lvl w:ilvl="0" w:tplc="FFFFFFFF">
      <w:start w:val="1"/>
      <w:numFmt w:val="upperLetter"/>
      <w:lvlText w:val="%1."/>
      <w:lvlJc w:val="left"/>
      <w:pPr>
        <w:ind w:left="720" w:hanging="360"/>
      </w:pPr>
    </w:lvl>
    <w:lvl w:ilvl="1" w:tplc="FC8AEC9E">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153152"/>
    <w:multiLevelType w:val="hybridMultilevel"/>
    <w:tmpl w:val="82E2C0E0"/>
    <w:lvl w:ilvl="0" w:tplc="FFFFFFFF">
      <w:start w:val="1"/>
      <w:numFmt w:val="upperLetter"/>
      <w:lvlText w:val="%1."/>
      <w:lvlJc w:val="left"/>
      <w:pPr>
        <w:ind w:left="720" w:hanging="360"/>
      </w:pPr>
      <w:rPr>
        <w:rFonts w:ascii="Arial" w:hAnsi="Arial" w:cs="Arial" w:hint="default"/>
        <w:b/>
        <w:bCs/>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15152E"/>
    <w:multiLevelType w:val="hybridMultilevel"/>
    <w:tmpl w:val="77C8B2E6"/>
    <w:lvl w:ilvl="0" w:tplc="FFFFFFFF">
      <w:start w:val="1"/>
      <w:numFmt w:val="lowerLetter"/>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6" w15:restartNumberingAfterBreak="0">
    <w:nsid w:val="2D112BDE"/>
    <w:multiLevelType w:val="hybridMultilevel"/>
    <w:tmpl w:val="38884C8E"/>
    <w:lvl w:ilvl="0" w:tplc="59D4A1DE">
      <w:numFmt w:val="bullet"/>
      <w:lvlText w:val=""/>
      <w:lvlJc w:val="left"/>
      <w:pPr>
        <w:ind w:left="1300" w:hanging="360"/>
      </w:pPr>
      <w:rPr>
        <w:rFonts w:ascii="Symbol" w:eastAsia="Symbol" w:hAnsi="Symbol" w:cs="Symbol" w:hint="default"/>
        <w:w w:val="100"/>
        <w:sz w:val="20"/>
        <w:szCs w:val="20"/>
      </w:rPr>
    </w:lvl>
    <w:lvl w:ilvl="1" w:tplc="6914809A">
      <w:numFmt w:val="bullet"/>
      <w:lvlText w:val="o"/>
      <w:lvlJc w:val="left"/>
      <w:pPr>
        <w:ind w:left="2020" w:hanging="360"/>
      </w:pPr>
      <w:rPr>
        <w:rFonts w:ascii="Courier New" w:eastAsia="Courier New" w:hAnsi="Courier New" w:cs="Courier New" w:hint="default"/>
        <w:spacing w:val="-1"/>
        <w:w w:val="100"/>
        <w:sz w:val="20"/>
        <w:szCs w:val="20"/>
      </w:rPr>
    </w:lvl>
    <w:lvl w:ilvl="2" w:tplc="30D233DC">
      <w:numFmt w:val="bullet"/>
      <w:lvlText w:val="•"/>
      <w:lvlJc w:val="left"/>
      <w:pPr>
        <w:ind w:left="2977" w:hanging="360"/>
      </w:pPr>
      <w:rPr>
        <w:rFonts w:hint="default"/>
      </w:rPr>
    </w:lvl>
    <w:lvl w:ilvl="3" w:tplc="CB003508">
      <w:numFmt w:val="bullet"/>
      <w:lvlText w:val="•"/>
      <w:lvlJc w:val="left"/>
      <w:pPr>
        <w:ind w:left="3935" w:hanging="360"/>
      </w:pPr>
      <w:rPr>
        <w:rFonts w:hint="default"/>
      </w:rPr>
    </w:lvl>
    <w:lvl w:ilvl="4" w:tplc="C2EC92C0">
      <w:numFmt w:val="bullet"/>
      <w:lvlText w:val="•"/>
      <w:lvlJc w:val="left"/>
      <w:pPr>
        <w:ind w:left="4893" w:hanging="360"/>
      </w:pPr>
      <w:rPr>
        <w:rFonts w:hint="default"/>
      </w:rPr>
    </w:lvl>
    <w:lvl w:ilvl="5" w:tplc="7CAAFBAA">
      <w:numFmt w:val="bullet"/>
      <w:lvlText w:val="•"/>
      <w:lvlJc w:val="left"/>
      <w:pPr>
        <w:ind w:left="5851" w:hanging="360"/>
      </w:pPr>
      <w:rPr>
        <w:rFonts w:hint="default"/>
      </w:rPr>
    </w:lvl>
    <w:lvl w:ilvl="6" w:tplc="3474A156">
      <w:numFmt w:val="bullet"/>
      <w:lvlText w:val="•"/>
      <w:lvlJc w:val="left"/>
      <w:pPr>
        <w:ind w:left="6808" w:hanging="360"/>
      </w:pPr>
      <w:rPr>
        <w:rFonts w:hint="default"/>
      </w:rPr>
    </w:lvl>
    <w:lvl w:ilvl="7" w:tplc="01B0269E">
      <w:numFmt w:val="bullet"/>
      <w:lvlText w:val="•"/>
      <w:lvlJc w:val="left"/>
      <w:pPr>
        <w:ind w:left="7766" w:hanging="360"/>
      </w:pPr>
      <w:rPr>
        <w:rFonts w:hint="default"/>
      </w:rPr>
    </w:lvl>
    <w:lvl w:ilvl="8" w:tplc="D054B4B4">
      <w:numFmt w:val="bullet"/>
      <w:lvlText w:val="•"/>
      <w:lvlJc w:val="left"/>
      <w:pPr>
        <w:ind w:left="8724" w:hanging="360"/>
      </w:pPr>
      <w:rPr>
        <w:rFonts w:hint="default"/>
      </w:rPr>
    </w:lvl>
  </w:abstractNum>
  <w:abstractNum w:abstractNumId="17" w15:restartNumberingAfterBreak="0">
    <w:nsid w:val="324076E1"/>
    <w:multiLevelType w:val="hybridMultilevel"/>
    <w:tmpl w:val="DDBAE6AC"/>
    <w:lvl w:ilvl="0" w:tplc="FE964D10">
      <w:start w:val="1"/>
      <w:numFmt w:val="decimal"/>
      <w:lvlText w:val="%1."/>
      <w:lvlJc w:val="left"/>
      <w:pPr>
        <w:ind w:left="939" w:hanging="676"/>
      </w:pPr>
      <w:rPr>
        <w:rFonts w:ascii="Arial" w:eastAsia="Arial" w:hAnsi="Arial" w:cs="Arial" w:hint="default"/>
        <w:b/>
        <w:bCs/>
        <w:spacing w:val="-1"/>
        <w:w w:val="100"/>
        <w:sz w:val="16"/>
        <w:szCs w:val="16"/>
      </w:rPr>
    </w:lvl>
    <w:lvl w:ilvl="1" w:tplc="D550E86A">
      <w:start w:val="1"/>
      <w:numFmt w:val="lowerLetter"/>
      <w:lvlText w:val="%2."/>
      <w:lvlJc w:val="left"/>
      <w:pPr>
        <w:ind w:left="1659" w:hanging="720"/>
      </w:pPr>
      <w:rPr>
        <w:rFonts w:ascii="Arial" w:eastAsia="Arial" w:hAnsi="Arial" w:cs="Arial" w:hint="default"/>
        <w:spacing w:val="-1"/>
        <w:w w:val="100"/>
        <w:sz w:val="16"/>
        <w:szCs w:val="16"/>
      </w:rPr>
    </w:lvl>
    <w:lvl w:ilvl="2" w:tplc="B4163100">
      <w:numFmt w:val="bullet"/>
      <w:lvlText w:val="•"/>
      <w:lvlJc w:val="left"/>
      <w:pPr>
        <w:ind w:left="2012" w:hanging="720"/>
      </w:pPr>
      <w:rPr>
        <w:rFonts w:hint="default"/>
      </w:rPr>
    </w:lvl>
    <w:lvl w:ilvl="3" w:tplc="5CB6220E">
      <w:numFmt w:val="bullet"/>
      <w:lvlText w:val="•"/>
      <w:lvlJc w:val="left"/>
      <w:pPr>
        <w:ind w:left="2365" w:hanging="720"/>
      </w:pPr>
      <w:rPr>
        <w:rFonts w:hint="default"/>
      </w:rPr>
    </w:lvl>
    <w:lvl w:ilvl="4" w:tplc="E44A9348">
      <w:numFmt w:val="bullet"/>
      <w:lvlText w:val="•"/>
      <w:lvlJc w:val="left"/>
      <w:pPr>
        <w:ind w:left="2717" w:hanging="720"/>
      </w:pPr>
      <w:rPr>
        <w:rFonts w:hint="default"/>
      </w:rPr>
    </w:lvl>
    <w:lvl w:ilvl="5" w:tplc="C8120D36">
      <w:numFmt w:val="bullet"/>
      <w:lvlText w:val="•"/>
      <w:lvlJc w:val="left"/>
      <w:pPr>
        <w:ind w:left="3070" w:hanging="720"/>
      </w:pPr>
      <w:rPr>
        <w:rFonts w:hint="default"/>
      </w:rPr>
    </w:lvl>
    <w:lvl w:ilvl="6" w:tplc="1BF036FE">
      <w:numFmt w:val="bullet"/>
      <w:lvlText w:val="•"/>
      <w:lvlJc w:val="left"/>
      <w:pPr>
        <w:ind w:left="3422" w:hanging="720"/>
      </w:pPr>
      <w:rPr>
        <w:rFonts w:hint="default"/>
      </w:rPr>
    </w:lvl>
    <w:lvl w:ilvl="7" w:tplc="F6B4FC78">
      <w:numFmt w:val="bullet"/>
      <w:lvlText w:val="•"/>
      <w:lvlJc w:val="left"/>
      <w:pPr>
        <w:ind w:left="3775" w:hanging="720"/>
      </w:pPr>
      <w:rPr>
        <w:rFonts w:hint="default"/>
      </w:rPr>
    </w:lvl>
    <w:lvl w:ilvl="8" w:tplc="2B802A54">
      <w:numFmt w:val="bullet"/>
      <w:lvlText w:val="•"/>
      <w:lvlJc w:val="left"/>
      <w:pPr>
        <w:ind w:left="4127" w:hanging="720"/>
      </w:pPr>
      <w:rPr>
        <w:rFonts w:hint="default"/>
      </w:rPr>
    </w:lvl>
  </w:abstractNum>
  <w:abstractNum w:abstractNumId="18" w15:restartNumberingAfterBreak="0">
    <w:nsid w:val="32D26773"/>
    <w:multiLevelType w:val="multilevel"/>
    <w:tmpl w:val="6AB658B2"/>
    <w:lvl w:ilvl="0">
      <w:start w:val="8"/>
      <w:numFmt w:val="decimal"/>
      <w:lvlText w:val="%1."/>
      <w:lvlJc w:val="left"/>
      <w:pPr>
        <w:tabs>
          <w:tab w:val="num" w:pos="720"/>
        </w:tabs>
        <w:ind w:left="720" w:hanging="360"/>
      </w:pPr>
      <w:rPr>
        <w:rFonts w:hint="default"/>
        <w:b/>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EC12C64"/>
    <w:multiLevelType w:val="hybridMultilevel"/>
    <w:tmpl w:val="746A7E8E"/>
    <w:lvl w:ilvl="0" w:tplc="1C16DED0">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444C5E85"/>
    <w:multiLevelType w:val="hybridMultilevel"/>
    <w:tmpl w:val="CA4C61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86B00D9"/>
    <w:multiLevelType w:val="hybridMultilevel"/>
    <w:tmpl w:val="C7860368"/>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8F17E5A"/>
    <w:multiLevelType w:val="hybridMultilevel"/>
    <w:tmpl w:val="E7EAB8DE"/>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b w:val="0"/>
        <w:i w:val="0"/>
        <w:color w:val="auto"/>
        <w:sz w:val="20"/>
        <w:szCs w:val="20"/>
        <w:u w:val="no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7B251F"/>
    <w:multiLevelType w:val="hybridMultilevel"/>
    <w:tmpl w:val="83503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D82009"/>
    <w:multiLevelType w:val="hybridMultilevel"/>
    <w:tmpl w:val="7C880B12"/>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4B762E22"/>
    <w:multiLevelType w:val="hybridMultilevel"/>
    <w:tmpl w:val="491AF9E2"/>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4C7A24F5"/>
    <w:multiLevelType w:val="singleLevel"/>
    <w:tmpl w:val="FC8AEC9E"/>
    <w:lvl w:ilvl="0">
      <w:start w:val="1"/>
      <w:numFmt w:val="decimal"/>
      <w:lvlText w:val="%1."/>
      <w:lvlJc w:val="left"/>
      <w:pPr>
        <w:tabs>
          <w:tab w:val="num" w:pos="720"/>
        </w:tabs>
        <w:ind w:left="720" w:hanging="720"/>
      </w:pPr>
      <w:rPr>
        <w:rFonts w:hint="default"/>
      </w:rPr>
    </w:lvl>
  </w:abstractNum>
  <w:abstractNum w:abstractNumId="27" w15:restartNumberingAfterBreak="0">
    <w:nsid w:val="4D2B33CD"/>
    <w:multiLevelType w:val="multilevel"/>
    <w:tmpl w:val="7514182A"/>
    <w:lvl w:ilvl="0">
      <w:start w:val="1"/>
      <w:numFmt w:val="upperRoman"/>
      <w:lvlText w:val="%1."/>
      <w:lvlJc w:val="left"/>
      <w:pPr>
        <w:tabs>
          <w:tab w:val="num" w:pos="360"/>
        </w:tabs>
        <w:ind w:left="0" w:firstLine="0"/>
      </w:pPr>
      <w:rPr>
        <w:b/>
      </w:rPr>
    </w:lvl>
    <w:lvl w:ilvl="1">
      <w:start w:val="1"/>
      <w:numFmt w:val="upperLetter"/>
      <w:lvlText w:val="%2."/>
      <w:lvlJc w:val="left"/>
      <w:pPr>
        <w:tabs>
          <w:tab w:val="num" w:pos="540"/>
        </w:tabs>
        <w:ind w:left="180" w:firstLine="0"/>
      </w:pPr>
      <w:rPr>
        <w:b/>
      </w:rPr>
    </w:lvl>
    <w:lvl w:ilvl="2">
      <w:start w:val="1"/>
      <w:numFmt w:val="decimal"/>
      <w:lvlText w:val="%3."/>
      <w:lvlJc w:val="left"/>
      <w:pPr>
        <w:ind w:left="1080" w:hanging="360"/>
      </w:pPr>
      <w:rPr>
        <w:b w:val="0"/>
        <w:bCs/>
      </w:rPr>
    </w:lvl>
    <w:lvl w:ilvl="3">
      <w:start w:val="1"/>
      <w:numFmt w:val="lowerLetter"/>
      <w:lvlText w:val="%4."/>
      <w:lvlJc w:val="left"/>
      <w:pPr>
        <w:tabs>
          <w:tab w:val="num" w:pos="1080"/>
        </w:tabs>
        <w:ind w:left="1080" w:hanging="360"/>
      </w:pPr>
      <w:rPr>
        <w:rFonts w:hint="default"/>
        <w:b w:val="0"/>
      </w:rPr>
    </w:lvl>
    <w:lvl w:ilvl="4">
      <w:start w:val="1"/>
      <w:numFmt w:val="decimal"/>
      <w:lvlText w:val="(%5)"/>
      <w:lvlJc w:val="left"/>
      <w:pPr>
        <w:tabs>
          <w:tab w:val="num" w:pos="2160"/>
        </w:tabs>
        <w:ind w:left="180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8" w15:restartNumberingAfterBreak="0">
    <w:nsid w:val="4D807D00"/>
    <w:multiLevelType w:val="hybridMultilevel"/>
    <w:tmpl w:val="730C0F8C"/>
    <w:lvl w:ilvl="0" w:tplc="FFFFFFFF">
      <w:start w:val="1"/>
      <w:numFmt w:val="lowerLetter"/>
      <w:lvlText w:val="%1."/>
      <w:lvlJc w:val="left"/>
      <w:pPr>
        <w:ind w:left="2880" w:hanging="720"/>
      </w:pPr>
      <w:rPr>
        <w:rFonts w:hint="default"/>
        <w:u w:val="none"/>
      </w:rPr>
    </w:lvl>
    <w:lvl w:ilvl="1" w:tplc="0409001B">
      <w:start w:val="1"/>
      <w:numFmt w:val="lowerRoman"/>
      <w:lvlText w:val="%2."/>
      <w:lvlJc w:val="right"/>
      <w:pPr>
        <w:ind w:left="1440" w:hanging="360"/>
      </w:pPr>
      <w:rPr>
        <w:rFonts w:hint="default"/>
        <w:b w:val="0"/>
        <w:i w:val="0"/>
        <w:color w:val="auto"/>
        <w:sz w:val="20"/>
        <w:szCs w:val="20"/>
        <w:u w:val="none"/>
      </w:r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9" w15:restartNumberingAfterBreak="0">
    <w:nsid w:val="4F582EC7"/>
    <w:multiLevelType w:val="hybridMultilevel"/>
    <w:tmpl w:val="466045EE"/>
    <w:lvl w:ilvl="0" w:tplc="04090019">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F996588"/>
    <w:multiLevelType w:val="hybridMultilevel"/>
    <w:tmpl w:val="F38AB584"/>
    <w:lvl w:ilvl="0" w:tplc="17C8BC80">
      <w:start w:val="1"/>
      <w:numFmt w:val="decimal"/>
      <w:lvlText w:val="%1."/>
      <w:lvlJc w:val="left"/>
      <w:pPr>
        <w:ind w:left="1440" w:hanging="360"/>
      </w:pPr>
      <w:rPr>
        <w:rFonts w:hint="default"/>
        <w:b/>
        <w:bCs/>
        <w:u w:val="none"/>
      </w:rPr>
    </w:lvl>
    <w:lvl w:ilvl="1" w:tplc="3EE0865E">
      <w:start w:val="1"/>
      <w:numFmt w:val="lowerLetter"/>
      <w:lvlText w:val="%2."/>
      <w:lvlJc w:val="left"/>
      <w:pPr>
        <w:ind w:left="2160" w:hanging="360"/>
      </w:pPr>
      <w:rPr>
        <w:b w:val="0"/>
        <w:bCs w:val="0"/>
      </w:rPr>
    </w:lvl>
    <w:lvl w:ilvl="2" w:tplc="41666DC4">
      <w:start w:val="1"/>
      <w:numFmt w:val="upperLetter"/>
      <w:lvlText w:val="%3."/>
      <w:lvlJc w:val="left"/>
      <w:pPr>
        <w:ind w:left="3060" w:hanging="360"/>
      </w:pPr>
      <w:rPr>
        <w:rFonts w:hint="default"/>
        <w:b/>
        <w:bCs/>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FCD44BB"/>
    <w:multiLevelType w:val="multilevel"/>
    <w:tmpl w:val="02223AA2"/>
    <w:lvl w:ilvl="0">
      <w:start w:val="7"/>
      <w:numFmt w:val="decimal"/>
      <w:lvlText w:val="%1"/>
      <w:lvlJc w:val="left"/>
      <w:pPr>
        <w:tabs>
          <w:tab w:val="num" w:pos="720"/>
        </w:tabs>
        <w:ind w:left="720" w:hanging="720"/>
      </w:pPr>
      <w:rPr>
        <w:rFonts w:hint="default"/>
        <w:b/>
      </w:rPr>
    </w:lvl>
    <w:lvl w:ilvl="1">
      <w:start w:val="3"/>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2" w15:restartNumberingAfterBreak="0">
    <w:nsid w:val="5058171B"/>
    <w:multiLevelType w:val="hybridMultilevel"/>
    <w:tmpl w:val="B464F342"/>
    <w:lvl w:ilvl="0" w:tplc="8D36B7B0">
      <w:start w:val="1"/>
      <w:numFmt w:val="upperRoman"/>
      <w:lvlText w:val="%1."/>
      <w:lvlJc w:val="left"/>
      <w:pPr>
        <w:ind w:left="580" w:hanging="360"/>
      </w:pPr>
      <w:rPr>
        <w:rFonts w:ascii="Arial" w:eastAsia="Arial" w:hAnsi="Arial" w:cs="Arial" w:hint="default"/>
        <w:b/>
        <w:bCs/>
        <w:spacing w:val="-1"/>
        <w:w w:val="100"/>
        <w:sz w:val="20"/>
        <w:szCs w:val="20"/>
      </w:rPr>
    </w:lvl>
    <w:lvl w:ilvl="1" w:tplc="04090015">
      <w:start w:val="1"/>
      <w:numFmt w:val="upperLetter"/>
      <w:lvlText w:val="%2."/>
      <w:lvlJc w:val="left"/>
      <w:pPr>
        <w:ind w:left="1677" w:hanging="360"/>
      </w:pPr>
    </w:lvl>
    <w:lvl w:ilvl="2" w:tplc="B4D4AA7A">
      <w:numFmt w:val="bullet"/>
      <w:lvlText w:val="•"/>
      <w:lvlJc w:val="left"/>
      <w:pPr>
        <w:ind w:left="1300" w:hanging="360"/>
      </w:pPr>
      <w:rPr>
        <w:rFonts w:hint="default"/>
      </w:rPr>
    </w:lvl>
    <w:lvl w:ilvl="3" w:tplc="99001B38">
      <w:numFmt w:val="bullet"/>
      <w:lvlText w:val="•"/>
      <w:lvlJc w:val="left"/>
      <w:pPr>
        <w:ind w:left="1680" w:hanging="360"/>
      </w:pPr>
      <w:rPr>
        <w:rFonts w:hint="default"/>
      </w:rPr>
    </w:lvl>
    <w:lvl w:ilvl="4" w:tplc="B44AFB90">
      <w:numFmt w:val="bullet"/>
      <w:lvlText w:val="•"/>
      <w:lvlJc w:val="left"/>
      <w:pPr>
        <w:ind w:left="2960" w:hanging="360"/>
      </w:pPr>
      <w:rPr>
        <w:rFonts w:hint="default"/>
      </w:rPr>
    </w:lvl>
    <w:lvl w:ilvl="5" w:tplc="51A24254">
      <w:numFmt w:val="bullet"/>
      <w:lvlText w:val="•"/>
      <w:lvlJc w:val="left"/>
      <w:pPr>
        <w:ind w:left="4240" w:hanging="360"/>
      </w:pPr>
      <w:rPr>
        <w:rFonts w:hint="default"/>
      </w:rPr>
    </w:lvl>
    <w:lvl w:ilvl="6" w:tplc="FB3CD3AC">
      <w:numFmt w:val="bullet"/>
      <w:lvlText w:val="•"/>
      <w:lvlJc w:val="left"/>
      <w:pPr>
        <w:ind w:left="5520" w:hanging="360"/>
      </w:pPr>
      <w:rPr>
        <w:rFonts w:hint="default"/>
      </w:rPr>
    </w:lvl>
    <w:lvl w:ilvl="7" w:tplc="200E07CC">
      <w:numFmt w:val="bullet"/>
      <w:lvlText w:val="•"/>
      <w:lvlJc w:val="left"/>
      <w:pPr>
        <w:ind w:left="6800" w:hanging="360"/>
      </w:pPr>
      <w:rPr>
        <w:rFonts w:hint="default"/>
      </w:rPr>
    </w:lvl>
    <w:lvl w:ilvl="8" w:tplc="6688D8BE">
      <w:numFmt w:val="bullet"/>
      <w:lvlText w:val="•"/>
      <w:lvlJc w:val="left"/>
      <w:pPr>
        <w:ind w:left="8080" w:hanging="360"/>
      </w:pPr>
      <w:rPr>
        <w:rFonts w:hint="default"/>
      </w:rPr>
    </w:lvl>
  </w:abstractNum>
  <w:abstractNum w:abstractNumId="33" w15:restartNumberingAfterBreak="0">
    <w:nsid w:val="50995632"/>
    <w:multiLevelType w:val="hybridMultilevel"/>
    <w:tmpl w:val="E994535C"/>
    <w:lvl w:ilvl="0" w:tplc="FFFFFFFF">
      <w:start w:val="1"/>
      <w:numFmt w:val="lowerLetter"/>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607FE2"/>
    <w:multiLevelType w:val="hybridMultilevel"/>
    <w:tmpl w:val="B942B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5A85D7C"/>
    <w:multiLevelType w:val="hybridMultilevel"/>
    <w:tmpl w:val="CC602D4C"/>
    <w:lvl w:ilvl="0" w:tplc="6D0A7B90">
      <w:numFmt w:val="bullet"/>
      <w:lvlText w:val="☐"/>
      <w:lvlJc w:val="left"/>
      <w:pPr>
        <w:ind w:left="1440" w:hanging="360"/>
      </w:pPr>
      <w:rPr>
        <w:rFonts w:ascii="Segoe UI Symbol" w:eastAsia="Segoe UI Symbol" w:hAnsi="Segoe UI Symbol" w:cs="Segoe UI Symbol" w:hint="default"/>
        <w:spacing w:val="-1"/>
        <w:w w:val="100"/>
        <w:sz w:val="19"/>
        <w:szCs w:val="19"/>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8686335"/>
    <w:multiLevelType w:val="hybridMultilevel"/>
    <w:tmpl w:val="85FA65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B8C5A42"/>
    <w:multiLevelType w:val="hybridMultilevel"/>
    <w:tmpl w:val="C08419B8"/>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8" w15:restartNumberingAfterBreak="0">
    <w:nsid w:val="5FA05932"/>
    <w:multiLevelType w:val="hybridMultilevel"/>
    <w:tmpl w:val="EA602AC6"/>
    <w:lvl w:ilvl="0" w:tplc="FFFFFFFF">
      <w:start w:val="1"/>
      <w:numFmt w:val="bullet"/>
      <w:lvlText w:val=""/>
      <w:lvlJc w:val="left"/>
      <w:pPr>
        <w:ind w:left="1440" w:hanging="360"/>
      </w:pPr>
      <w:rPr>
        <w:rFonts w:ascii="Symbol" w:hAnsi="Symbol" w:hint="default"/>
        <w:u w:val="none"/>
      </w:rPr>
    </w:lvl>
    <w:lvl w:ilvl="1" w:tplc="04090001">
      <w:start w:val="1"/>
      <w:numFmt w:val="bullet"/>
      <w:lvlText w:val=""/>
      <w:lvlJc w:val="left"/>
      <w:pPr>
        <w:ind w:left="1440" w:hanging="360"/>
      </w:pPr>
      <w:rPr>
        <w:rFonts w:ascii="Symbol" w:hAnsi="Symbol" w:hint="default"/>
      </w:rPr>
    </w:lvl>
    <w:lvl w:ilvl="2" w:tplc="DB887B84">
      <w:start w:val="1"/>
      <w:numFmt w:val="decimal"/>
      <w:lvlText w:val="%3."/>
      <w:lvlJc w:val="left"/>
      <w:pPr>
        <w:ind w:left="3060" w:hanging="360"/>
      </w:pPr>
      <w:rPr>
        <w:rFonts w:hint="default"/>
        <w:b/>
        <w:i w:val="0"/>
        <w:iCs w:val="0"/>
        <w:color w:val="auto"/>
      </w:rPr>
    </w:lvl>
    <w:lvl w:ilvl="3" w:tplc="4FF83618">
      <w:start w:val="19"/>
      <w:numFmt w:val="decimal"/>
      <w:lvlText w:val="%4"/>
      <w:lvlJc w:val="left"/>
      <w:pPr>
        <w:ind w:left="3600" w:hanging="360"/>
      </w:pPr>
      <w:rPr>
        <w:rFonts w:hint="default"/>
        <w:b/>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 w15:restartNumberingAfterBreak="0">
    <w:nsid w:val="604A3795"/>
    <w:multiLevelType w:val="hybridMultilevel"/>
    <w:tmpl w:val="3D0427C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E163BE"/>
    <w:multiLevelType w:val="hybridMultilevel"/>
    <w:tmpl w:val="79EE07B8"/>
    <w:lvl w:ilvl="0" w:tplc="734CAEC6">
      <w:start w:val="2"/>
      <w:numFmt w:val="decimal"/>
      <w:lvlText w:val="%1."/>
      <w:lvlJc w:val="left"/>
      <w:pPr>
        <w:ind w:left="360" w:hanging="360"/>
      </w:pPr>
      <w:rPr>
        <w:rFonts w:hint="default"/>
        <w:b/>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1" w15:restartNumberingAfterBreak="0">
    <w:nsid w:val="68AF4EF5"/>
    <w:multiLevelType w:val="hybridMultilevel"/>
    <w:tmpl w:val="6BFAD9E4"/>
    <w:lvl w:ilvl="0" w:tplc="948AE5B2">
      <w:start w:val="1"/>
      <w:numFmt w:val="upperRoman"/>
      <w:lvlText w:val="%1."/>
      <w:lvlJc w:val="left"/>
      <w:pPr>
        <w:ind w:left="2520" w:hanging="720"/>
      </w:pPr>
      <w:rPr>
        <w:rFonts w:hint="default"/>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6BF60F54"/>
    <w:multiLevelType w:val="hybridMultilevel"/>
    <w:tmpl w:val="491AF9E2"/>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70B65301"/>
    <w:multiLevelType w:val="hybridMultilevel"/>
    <w:tmpl w:val="3DCA0360"/>
    <w:lvl w:ilvl="0" w:tplc="D7FC5998">
      <w:start w:val="3"/>
      <w:numFmt w:val="decimal"/>
      <w:lvlText w:val="%1."/>
      <w:lvlJc w:val="left"/>
      <w:pPr>
        <w:ind w:left="733" w:hanging="495"/>
      </w:pPr>
      <w:rPr>
        <w:rFonts w:ascii="Arial" w:eastAsia="Arial" w:hAnsi="Arial" w:cs="Arial" w:hint="default"/>
        <w:b/>
        <w:bCs/>
        <w:spacing w:val="-6"/>
        <w:w w:val="100"/>
        <w:sz w:val="20"/>
        <w:szCs w:val="20"/>
      </w:rPr>
    </w:lvl>
    <w:lvl w:ilvl="1" w:tplc="77E627DE">
      <w:start w:val="2"/>
      <w:numFmt w:val="decimal"/>
      <w:lvlText w:val="(%2)"/>
      <w:lvlJc w:val="left"/>
      <w:pPr>
        <w:ind w:left="733" w:hanging="358"/>
      </w:pPr>
      <w:rPr>
        <w:rFonts w:ascii="Arial" w:eastAsia="Arial" w:hAnsi="Arial" w:cs="Arial" w:hint="default"/>
        <w:spacing w:val="-19"/>
        <w:w w:val="100"/>
        <w:sz w:val="20"/>
        <w:szCs w:val="20"/>
      </w:rPr>
    </w:lvl>
    <w:lvl w:ilvl="2" w:tplc="D7DE0F22">
      <w:numFmt w:val="bullet"/>
      <w:lvlText w:val=""/>
      <w:lvlJc w:val="left"/>
      <w:pPr>
        <w:ind w:left="1453" w:hanging="360"/>
      </w:pPr>
      <w:rPr>
        <w:rFonts w:ascii="Symbol" w:eastAsia="Symbol" w:hAnsi="Symbol" w:cs="Symbol" w:hint="default"/>
        <w:w w:val="100"/>
        <w:sz w:val="20"/>
        <w:szCs w:val="20"/>
      </w:rPr>
    </w:lvl>
    <w:lvl w:ilvl="3" w:tplc="04601BCC">
      <w:numFmt w:val="bullet"/>
      <w:lvlText w:val="•"/>
      <w:lvlJc w:val="left"/>
      <w:pPr>
        <w:ind w:left="3500" w:hanging="360"/>
      </w:pPr>
      <w:rPr>
        <w:rFonts w:hint="default"/>
      </w:rPr>
    </w:lvl>
    <w:lvl w:ilvl="4" w:tplc="B62A0544">
      <w:numFmt w:val="bullet"/>
      <w:lvlText w:val="•"/>
      <w:lvlJc w:val="left"/>
      <w:pPr>
        <w:ind w:left="4520" w:hanging="360"/>
      </w:pPr>
      <w:rPr>
        <w:rFonts w:hint="default"/>
      </w:rPr>
    </w:lvl>
    <w:lvl w:ilvl="5" w:tplc="72A00624">
      <w:numFmt w:val="bullet"/>
      <w:lvlText w:val="•"/>
      <w:lvlJc w:val="left"/>
      <w:pPr>
        <w:ind w:left="5540" w:hanging="360"/>
      </w:pPr>
      <w:rPr>
        <w:rFonts w:hint="default"/>
      </w:rPr>
    </w:lvl>
    <w:lvl w:ilvl="6" w:tplc="05E6C4BA">
      <w:numFmt w:val="bullet"/>
      <w:lvlText w:val="•"/>
      <w:lvlJc w:val="left"/>
      <w:pPr>
        <w:ind w:left="6560" w:hanging="360"/>
      </w:pPr>
      <w:rPr>
        <w:rFonts w:hint="default"/>
      </w:rPr>
    </w:lvl>
    <w:lvl w:ilvl="7" w:tplc="C47C5486">
      <w:numFmt w:val="bullet"/>
      <w:lvlText w:val="•"/>
      <w:lvlJc w:val="left"/>
      <w:pPr>
        <w:ind w:left="7580" w:hanging="360"/>
      </w:pPr>
      <w:rPr>
        <w:rFonts w:hint="default"/>
      </w:rPr>
    </w:lvl>
    <w:lvl w:ilvl="8" w:tplc="2DFEEF7A">
      <w:numFmt w:val="bullet"/>
      <w:lvlText w:val="•"/>
      <w:lvlJc w:val="left"/>
      <w:pPr>
        <w:ind w:left="8600" w:hanging="360"/>
      </w:pPr>
      <w:rPr>
        <w:rFonts w:hint="default"/>
      </w:rPr>
    </w:lvl>
  </w:abstractNum>
  <w:abstractNum w:abstractNumId="44" w15:restartNumberingAfterBreak="0">
    <w:nsid w:val="717611D4"/>
    <w:multiLevelType w:val="hybridMultilevel"/>
    <w:tmpl w:val="4B28A89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319693D"/>
    <w:multiLevelType w:val="hybridMultilevel"/>
    <w:tmpl w:val="491AF9E2"/>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774D1D13"/>
    <w:multiLevelType w:val="hybridMultilevel"/>
    <w:tmpl w:val="491AF9E2"/>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7AB37900"/>
    <w:multiLevelType w:val="singleLevel"/>
    <w:tmpl w:val="7EBC8AA2"/>
    <w:lvl w:ilvl="0">
      <w:start w:val="1"/>
      <w:numFmt w:val="decimal"/>
      <w:lvlText w:val="%1."/>
      <w:lvlJc w:val="left"/>
      <w:pPr>
        <w:tabs>
          <w:tab w:val="num" w:pos="720"/>
        </w:tabs>
        <w:ind w:left="720" w:hanging="720"/>
      </w:pPr>
      <w:rPr>
        <w:rFonts w:hint="default"/>
      </w:rPr>
    </w:lvl>
  </w:abstractNum>
  <w:abstractNum w:abstractNumId="48" w15:restartNumberingAfterBreak="0">
    <w:nsid w:val="7E514297"/>
    <w:multiLevelType w:val="hybridMultilevel"/>
    <w:tmpl w:val="491AF9E2"/>
    <w:lvl w:ilvl="0" w:tplc="8FD451D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41093595">
    <w:abstractNumId w:val="11"/>
  </w:num>
  <w:num w:numId="2" w16cid:durableId="1495679299">
    <w:abstractNumId w:val="31"/>
  </w:num>
  <w:num w:numId="3" w16cid:durableId="1605914080">
    <w:abstractNumId w:val="18"/>
  </w:num>
  <w:num w:numId="4" w16cid:durableId="1990476640">
    <w:abstractNumId w:val="6"/>
  </w:num>
  <w:num w:numId="5" w16cid:durableId="876626611">
    <w:abstractNumId w:val="26"/>
  </w:num>
  <w:num w:numId="6" w16cid:durableId="1293943471">
    <w:abstractNumId w:val="47"/>
  </w:num>
  <w:num w:numId="7" w16cid:durableId="1282691778">
    <w:abstractNumId w:val="19"/>
  </w:num>
  <w:num w:numId="8" w16cid:durableId="538319472">
    <w:abstractNumId w:val="12"/>
  </w:num>
  <w:num w:numId="9" w16cid:durableId="1880360440">
    <w:abstractNumId w:val="29"/>
  </w:num>
  <w:num w:numId="10" w16cid:durableId="691881520">
    <w:abstractNumId w:val="8"/>
  </w:num>
  <w:num w:numId="11" w16cid:durableId="1537424678">
    <w:abstractNumId w:val="44"/>
  </w:num>
  <w:num w:numId="12" w16cid:durableId="404228183">
    <w:abstractNumId w:val="36"/>
  </w:num>
  <w:num w:numId="13" w16cid:durableId="689798018">
    <w:abstractNumId w:val="27"/>
  </w:num>
  <w:num w:numId="14" w16cid:durableId="793213428">
    <w:abstractNumId w:val="39"/>
  </w:num>
  <w:num w:numId="15" w16cid:durableId="568224896">
    <w:abstractNumId w:val="13"/>
  </w:num>
  <w:num w:numId="16" w16cid:durableId="2069105564">
    <w:abstractNumId w:val="0"/>
  </w:num>
  <w:num w:numId="17" w16cid:durableId="1585450995">
    <w:abstractNumId w:val="10"/>
  </w:num>
  <w:num w:numId="18" w16cid:durableId="409162424">
    <w:abstractNumId w:val="41"/>
  </w:num>
  <w:num w:numId="19" w16cid:durableId="773092678">
    <w:abstractNumId w:val="21"/>
  </w:num>
  <w:num w:numId="20" w16cid:durableId="1449549568">
    <w:abstractNumId w:val="30"/>
  </w:num>
  <w:num w:numId="21" w16cid:durableId="1074203603">
    <w:abstractNumId w:val="22"/>
  </w:num>
  <w:num w:numId="22" w16cid:durableId="977760677">
    <w:abstractNumId w:val="28"/>
  </w:num>
  <w:num w:numId="23" w16cid:durableId="174614287">
    <w:abstractNumId w:val="38"/>
  </w:num>
  <w:num w:numId="24" w16cid:durableId="1174416808">
    <w:abstractNumId w:val="14"/>
  </w:num>
  <w:num w:numId="25" w16cid:durableId="722676945">
    <w:abstractNumId w:val="24"/>
  </w:num>
  <w:num w:numId="26" w16cid:durableId="155658747">
    <w:abstractNumId w:val="48"/>
  </w:num>
  <w:num w:numId="27" w16cid:durableId="762260278">
    <w:abstractNumId w:val="42"/>
  </w:num>
  <w:num w:numId="28" w16cid:durableId="386420406">
    <w:abstractNumId w:val="46"/>
  </w:num>
  <w:num w:numId="29" w16cid:durableId="1469203081">
    <w:abstractNumId w:val="23"/>
  </w:num>
  <w:num w:numId="30" w16cid:durableId="230578786">
    <w:abstractNumId w:val="45"/>
  </w:num>
  <w:num w:numId="31" w16cid:durableId="1259752548">
    <w:abstractNumId w:val="4"/>
  </w:num>
  <w:num w:numId="32" w16cid:durableId="2132629486">
    <w:abstractNumId w:val="25"/>
  </w:num>
  <w:num w:numId="33" w16cid:durableId="1464889526">
    <w:abstractNumId w:val="34"/>
  </w:num>
  <w:num w:numId="34" w16cid:durableId="1075972181">
    <w:abstractNumId w:val="33"/>
  </w:num>
  <w:num w:numId="35" w16cid:durableId="716977786">
    <w:abstractNumId w:val="15"/>
  </w:num>
  <w:num w:numId="36" w16cid:durableId="353771241">
    <w:abstractNumId w:val="9"/>
  </w:num>
  <w:num w:numId="37" w16cid:durableId="1342271057">
    <w:abstractNumId w:val="5"/>
  </w:num>
  <w:num w:numId="38" w16cid:durableId="686640897">
    <w:abstractNumId w:val="7"/>
  </w:num>
  <w:num w:numId="39" w16cid:durableId="1753043324">
    <w:abstractNumId w:val="32"/>
  </w:num>
  <w:num w:numId="40" w16cid:durableId="1998873571">
    <w:abstractNumId w:val="20"/>
  </w:num>
  <w:num w:numId="41" w16cid:durableId="1916862974">
    <w:abstractNumId w:val="2"/>
  </w:num>
  <w:num w:numId="42" w16cid:durableId="1285502986">
    <w:abstractNumId w:val="3"/>
  </w:num>
  <w:num w:numId="43" w16cid:durableId="1322586728">
    <w:abstractNumId w:val="43"/>
  </w:num>
  <w:num w:numId="44" w16cid:durableId="372847144">
    <w:abstractNumId w:val="37"/>
  </w:num>
  <w:num w:numId="45" w16cid:durableId="485366320">
    <w:abstractNumId w:val="40"/>
  </w:num>
  <w:num w:numId="46" w16cid:durableId="1475028666">
    <w:abstractNumId w:val="1"/>
  </w:num>
  <w:num w:numId="47" w16cid:durableId="1522625920">
    <w:abstractNumId w:val="16"/>
  </w:num>
  <w:num w:numId="48" w16cid:durableId="995568912">
    <w:abstractNumId w:val="17"/>
  </w:num>
  <w:num w:numId="49" w16cid:durableId="1231886516">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9XINtCfbhxrwR/Jx4gNXLjEj+8ncIlBxNBaPxCwha7m175i+k5CwcCpqi/8lnx35QaLNeQ4S1vCfPLWNp2zlg==" w:salt="dItWsde9s7h2iWnszr6a/w=="/>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4"/>
    <w:rsid w:val="00000923"/>
    <w:rsid w:val="000016DA"/>
    <w:rsid w:val="000034A1"/>
    <w:rsid w:val="000037AC"/>
    <w:rsid w:val="000044B1"/>
    <w:rsid w:val="00004544"/>
    <w:rsid w:val="00004BBB"/>
    <w:rsid w:val="00006165"/>
    <w:rsid w:val="000067FD"/>
    <w:rsid w:val="00006873"/>
    <w:rsid w:val="0000719D"/>
    <w:rsid w:val="000103BF"/>
    <w:rsid w:val="000119D6"/>
    <w:rsid w:val="0001277B"/>
    <w:rsid w:val="000128E8"/>
    <w:rsid w:val="00012CF0"/>
    <w:rsid w:val="000131B0"/>
    <w:rsid w:val="0001477E"/>
    <w:rsid w:val="00014F93"/>
    <w:rsid w:val="000161BB"/>
    <w:rsid w:val="00016AD8"/>
    <w:rsid w:val="0002070E"/>
    <w:rsid w:val="00020992"/>
    <w:rsid w:val="00020C5F"/>
    <w:rsid w:val="00020D7B"/>
    <w:rsid w:val="00021627"/>
    <w:rsid w:val="00022465"/>
    <w:rsid w:val="000226C9"/>
    <w:rsid w:val="00022ADF"/>
    <w:rsid w:val="00022EE8"/>
    <w:rsid w:val="0002599B"/>
    <w:rsid w:val="000260A5"/>
    <w:rsid w:val="0002707C"/>
    <w:rsid w:val="000309F5"/>
    <w:rsid w:val="00030A59"/>
    <w:rsid w:val="00033D2A"/>
    <w:rsid w:val="00034077"/>
    <w:rsid w:val="000342FB"/>
    <w:rsid w:val="00034786"/>
    <w:rsid w:val="000349EA"/>
    <w:rsid w:val="00036408"/>
    <w:rsid w:val="00037111"/>
    <w:rsid w:val="000406E0"/>
    <w:rsid w:val="00040BFA"/>
    <w:rsid w:val="00041869"/>
    <w:rsid w:val="00043044"/>
    <w:rsid w:val="00043747"/>
    <w:rsid w:val="00043A41"/>
    <w:rsid w:val="00043EEC"/>
    <w:rsid w:val="0004442F"/>
    <w:rsid w:val="000464B6"/>
    <w:rsid w:val="00046F46"/>
    <w:rsid w:val="00046F96"/>
    <w:rsid w:val="000473B9"/>
    <w:rsid w:val="00047719"/>
    <w:rsid w:val="000501BB"/>
    <w:rsid w:val="00051A84"/>
    <w:rsid w:val="00051FE6"/>
    <w:rsid w:val="00052CCF"/>
    <w:rsid w:val="000549FA"/>
    <w:rsid w:val="000555DE"/>
    <w:rsid w:val="000559DE"/>
    <w:rsid w:val="000563F0"/>
    <w:rsid w:val="0005726B"/>
    <w:rsid w:val="00057440"/>
    <w:rsid w:val="00057595"/>
    <w:rsid w:val="00057CC4"/>
    <w:rsid w:val="000600A3"/>
    <w:rsid w:val="00060FD6"/>
    <w:rsid w:val="00060FE8"/>
    <w:rsid w:val="00061010"/>
    <w:rsid w:val="000611DD"/>
    <w:rsid w:val="00062601"/>
    <w:rsid w:val="00062686"/>
    <w:rsid w:val="00062E4C"/>
    <w:rsid w:val="00064F3C"/>
    <w:rsid w:val="000653EB"/>
    <w:rsid w:val="000656E7"/>
    <w:rsid w:val="00066BFE"/>
    <w:rsid w:val="000671DC"/>
    <w:rsid w:val="00067455"/>
    <w:rsid w:val="00067B0B"/>
    <w:rsid w:val="00070182"/>
    <w:rsid w:val="000701BB"/>
    <w:rsid w:val="000705C2"/>
    <w:rsid w:val="00070B0F"/>
    <w:rsid w:val="00071CF5"/>
    <w:rsid w:val="00071FE8"/>
    <w:rsid w:val="00072648"/>
    <w:rsid w:val="00073B69"/>
    <w:rsid w:val="00073DF6"/>
    <w:rsid w:val="0007592F"/>
    <w:rsid w:val="00075FAA"/>
    <w:rsid w:val="000764DF"/>
    <w:rsid w:val="00081BE9"/>
    <w:rsid w:val="00082984"/>
    <w:rsid w:val="00082C40"/>
    <w:rsid w:val="0008320B"/>
    <w:rsid w:val="000834C9"/>
    <w:rsid w:val="00083EDF"/>
    <w:rsid w:val="00085027"/>
    <w:rsid w:val="00085636"/>
    <w:rsid w:val="00087A50"/>
    <w:rsid w:val="00090447"/>
    <w:rsid w:val="00093AAC"/>
    <w:rsid w:val="00093EAC"/>
    <w:rsid w:val="00095DAE"/>
    <w:rsid w:val="00095DB4"/>
    <w:rsid w:val="00096380"/>
    <w:rsid w:val="000969E6"/>
    <w:rsid w:val="00097D7C"/>
    <w:rsid w:val="000A07F4"/>
    <w:rsid w:val="000A10A9"/>
    <w:rsid w:val="000A1237"/>
    <w:rsid w:val="000A1DA6"/>
    <w:rsid w:val="000A1E92"/>
    <w:rsid w:val="000A3174"/>
    <w:rsid w:val="000A4293"/>
    <w:rsid w:val="000A46E0"/>
    <w:rsid w:val="000A4882"/>
    <w:rsid w:val="000B15DE"/>
    <w:rsid w:val="000B2470"/>
    <w:rsid w:val="000B2642"/>
    <w:rsid w:val="000B5896"/>
    <w:rsid w:val="000B5A26"/>
    <w:rsid w:val="000B5A2B"/>
    <w:rsid w:val="000B5C67"/>
    <w:rsid w:val="000B6E1A"/>
    <w:rsid w:val="000C0071"/>
    <w:rsid w:val="000C554E"/>
    <w:rsid w:val="000C6267"/>
    <w:rsid w:val="000C6383"/>
    <w:rsid w:val="000C64C5"/>
    <w:rsid w:val="000C6529"/>
    <w:rsid w:val="000C67B4"/>
    <w:rsid w:val="000D0638"/>
    <w:rsid w:val="000D0A85"/>
    <w:rsid w:val="000D0BB2"/>
    <w:rsid w:val="000D1BC1"/>
    <w:rsid w:val="000D204A"/>
    <w:rsid w:val="000D309A"/>
    <w:rsid w:val="000D33F3"/>
    <w:rsid w:val="000D3905"/>
    <w:rsid w:val="000D46BE"/>
    <w:rsid w:val="000D4BFC"/>
    <w:rsid w:val="000D4E9B"/>
    <w:rsid w:val="000D56AE"/>
    <w:rsid w:val="000D67F8"/>
    <w:rsid w:val="000D6E40"/>
    <w:rsid w:val="000D6F54"/>
    <w:rsid w:val="000D7065"/>
    <w:rsid w:val="000D70B3"/>
    <w:rsid w:val="000D70E0"/>
    <w:rsid w:val="000E00B7"/>
    <w:rsid w:val="000E0C91"/>
    <w:rsid w:val="000E0CAE"/>
    <w:rsid w:val="000E0DBA"/>
    <w:rsid w:val="000E28B4"/>
    <w:rsid w:val="000E2C9C"/>
    <w:rsid w:val="000E3355"/>
    <w:rsid w:val="000E3CB1"/>
    <w:rsid w:val="000E3CF9"/>
    <w:rsid w:val="000E46EE"/>
    <w:rsid w:val="000E4B62"/>
    <w:rsid w:val="000E535D"/>
    <w:rsid w:val="000E54CF"/>
    <w:rsid w:val="000E6926"/>
    <w:rsid w:val="000E693F"/>
    <w:rsid w:val="000F05B3"/>
    <w:rsid w:val="000F09C1"/>
    <w:rsid w:val="000F17D6"/>
    <w:rsid w:val="000F1A28"/>
    <w:rsid w:val="000F3C34"/>
    <w:rsid w:val="000F3D78"/>
    <w:rsid w:val="000F3DB2"/>
    <w:rsid w:val="000F453A"/>
    <w:rsid w:val="000F5944"/>
    <w:rsid w:val="000F63E1"/>
    <w:rsid w:val="000F646E"/>
    <w:rsid w:val="000F6994"/>
    <w:rsid w:val="000F6A65"/>
    <w:rsid w:val="000F7C6F"/>
    <w:rsid w:val="00101410"/>
    <w:rsid w:val="00101CAF"/>
    <w:rsid w:val="001031FB"/>
    <w:rsid w:val="001035D0"/>
    <w:rsid w:val="00104BA1"/>
    <w:rsid w:val="00104BC2"/>
    <w:rsid w:val="00104F04"/>
    <w:rsid w:val="0010514C"/>
    <w:rsid w:val="001067F3"/>
    <w:rsid w:val="0011036E"/>
    <w:rsid w:val="00110570"/>
    <w:rsid w:val="001107F8"/>
    <w:rsid w:val="001114C7"/>
    <w:rsid w:val="00111E16"/>
    <w:rsid w:val="0011234F"/>
    <w:rsid w:val="001134E1"/>
    <w:rsid w:val="00113AE5"/>
    <w:rsid w:val="00113EB7"/>
    <w:rsid w:val="00115516"/>
    <w:rsid w:val="00115A4A"/>
    <w:rsid w:val="00115F26"/>
    <w:rsid w:val="00120D25"/>
    <w:rsid w:val="001219E4"/>
    <w:rsid w:val="00122208"/>
    <w:rsid w:val="00123ADF"/>
    <w:rsid w:val="0012496E"/>
    <w:rsid w:val="00124A0E"/>
    <w:rsid w:val="00125657"/>
    <w:rsid w:val="0012637D"/>
    <w:rsid w:val="001263C5"/>
    <w:rsid w:val="00126419"/>
    <w:rsid w:val="00126735"/>
    <w:rsid w:val="00130B39"/>
    <w:rsid w:val="00130D11"/>
    <w:rsid w:val="00131DA0"/>
    <w:rsid w:val="00132D8F"/>
    <w:rsid w:val="001340AA"/>
    <w:rsid w:val="00135DAB"/>
    <w:rsid w:val="00136313"/>
    <w:rsid w:val="0013693C"/>
    <w:rsid w:val="00136A01"/>
    <w:rsid w:val="0013714A"/>
    <w:rsid w:val="0013751E"/>
    <w:rsid w:val="001424DE"/>
    <w:rsid w:val="001428F0"/>
    <w:rsid w:val="00143343"/>
    <w:rsid w:val="001436FF"/>
    <w:rsid w:val="00143813"/>
    <w:rsid w:val="001442F7"/>
    <w:rsid w:val="00144C28"/>
    <w:rsid w:val="00144F3C"/>
    <w:rsid w:val="0014656C"/>
    <w:rsid w:val="001474B9"/>
    <w:rsid w:val="00147EA7"/>
    <w:rsid w:val="001510D5"/>
    <w:rsid w:val="0015144E"/>
    <w:rsid w:val="00151A8E"/>
    <w:rsid w:val="00153857"/>
    <w:rsid w:val="001551C5"/>
    <w:rsid w:val="001570B0"/>
    <w:rsid w:val="001573B9"/>
    <w:rsid w:val="001615DC"/>
    <w:rsid w:val="00162A8D"/>
    <w:rsid w:val="00162B37"/>
    <w:rsid w:val="00164807"/>
    <w:rsid w:val="00164BCE"/>
    <w:rsid w:val="0016534D"/>
    <w:rsid w:val="00165872"/>
    <w:rsid w:val="0016759A"/>
    <w:rsid w:val="0016780D"/>
    <w:rsid w:val="00167FF1"/>
    <w:rsid w:val="00170D2C"/>
    <w:rsid w:val="00170F24"/>
    <w:rsid w:val="00171C84"/>
    <w:rsid w:val="00171DA7"/>
    <w:rsid w:val="0017284F"/>
    <w:rsid w:val="00173F12"/>
    <w:rsid w:val="00174033"/>
    <w:rsid w:val="00174D21"/>
    <w:rsid w:val="001754C7"/>
    <w:rsid w:val="001757BF"/>
    <w:rsid w:val="00177F56"/>
    <w:rsid w:val="001812FF"/>
    <w:rsid w:val="00181C79"/>
    <w:rsid w:val="001828A6"/>
    <w:rsid w:val="001834DD"/>
    <w:rsid w:val="001847E3"/>
    <w:rsid w:val="00184F9C"/>
    <w:rsid w:val="00186234"/>
    <w:rsid w:val="00187EAC"/>
    <w:rsid w:val="001910AA"/>
    <w:rsid w:val="00191281"/>
    <w:rsid w:val="001918EB"/>
    <w:rsid w:val="00191B26"/>
    <w:rsid w:val="00192FD3"/>
    <w:rsid w:val="0019371A"/>
    <w:rsid w:val="00194B6C"/>
    <w:rsid w:val="00195185"/>
    <w:rsid w:val="0019542B"/>
    <w:rsid w:val="0019558C"/>
    <w:rsid w:val="00195D0F"/>
    <w:rsid w:val="00196003"/>
    <w:rsid w:val="00196F0B"/>
    <w:rsid w:val="00197442"/>
    <w:rsid w:val="00197AE5"/>
    <w:rsid w:val="001A18B5"/>
    <w:rsid w:val="001A1B72"/>
    <w:rsid w:val="001A1D3F"/>
    <w:rsid w:val="001A1EED"/>
    <w:rsid w:val="001A1F66"/>
    <w:rsid w:val="001A22FC"/>
    <w:rsid w:val="001A2344"/>
    <w:rsid w:val="001A2AAC"/>
    <w:rsid w:val="001A2EEA"/>
    <w:rsid w:val="001A321A"/>
    <w:rsid w:val="001A4BF2"/>
    <w:rsid w:val="001A52A2"/>
    <w:rsid w:val="001A79AA"/>
    <w:rsid w:val="001A7D6F"/>
    <w:rsid w:val="001A7DEE"/>
    <w:rsid w:val="001B09B7"/>
    <w:rsid w:val="001B0A45"/>
    <w:rsid w:val="001B14C8"/>
    <w:rsid w:val="001B1C7C"/>
    <w:rsid w:val="001B1CBB"/>
    <w:rsid w:val="001B377F"/>
    <w:rsid w:val="001B3B6C"/>
    <w:rsid w:val="001B40F6"/>
    <w:rsid w:val="001B4865"/>
    <w:rsid w:val="001B4A69"/>
    <w:rsid w:val="001B4E95"/>
    <w:rsid w:val="001B545A"/>
    <w:rsid w:val="001B6204"/>
    <w:rsid w:val="001B692B"/>
    <w:rsid w:val="001C0EBA"/>
    <w:rsid w:val="001C1811"/>
    <w:rsid w:val="001C2069"/>
    <w:rsid w:val="001C2F7D"/>
    <w:rsid w:val="001C3C83"/>
    <w:rsid w:val="001C4F41"/>
    <w:rsid w:val="001C505D"/>
    <w:rsid w:val="001C5918"/>
    <w:rsid w:val="001C5FA2"/>
    <w:rsid w:val="001C624F"/>
    <w:rsid w:val="001D015D"/>
    <w:rsid w:val="001D11CF"/>
    <w:rsid w:val="001D301B"/>
    <w:rsid w:val="001D34D1"/>
    <w:rsid w:val="001D395E"/>
    <w:rsid w:val="001D3CC3"/>
    <w:rsid w:val="001D60B2"/>
    <w:rsid w:val="001D6E24"/>
    <w:rsid w:val="001D70B8"/>
    <w:rsid w:val="001D7574"/>
    <w:rsid w:val="001D75FD"/>
    <w:rsid w:val="001E00A4"/>
    <w:rsid w:val="001E06C9"/>
    <w:rsid w:val="001E1248"/>
    <w:rsid w:val="001E1849"/>
    <w:rsid w:val="001E23C4"/>
    <w:rsid w:val="001E249F"/>
    <w:rsid w:val="001E4137"/>
    <w:rsid w:val="001E4860"/>
    <w:rsid w:val="001E4CCA"/>
    <w:rsid w:val="001E4F14"/>
    <w:rsid w:val="001E5742"/>
    <w:rsid w:val="001E750E"/>
    <w:rsid w:val="001F01AB"/>
    <w:rsid w:val="001F0580"/>
    <w:rsid w:val="001F11AA"/>
    <w:rsid w:val="001F1283"/>
    <w:rsid w:val="001F224F"/>
    <w:rsid w:val="001F4501"/>
    <w:rsid w:val="001F4C06"/>
    <w:rsid w:val="001F4C64"/>
    <w:rsid w:val="001F5778"/>
    <w:rsid w:val="001F599E"/>
    <w:rsid w:val="001F5A17"/>
    <w:rsid w:val="001F6878"/>
    <w:rsid w:val="001F6B3F"/>
    <w:rsid w:val="001F70B0"/>
    <w:rsid w:val="001F71BA"/>
    <w:rsid w:val="001F723B"/>
    <w:rsid w:val="001F74F3"/>
    <w:rsid w:val="001F758F"/>
    <w:rsid w:val="001F767E"/>
    <w:rsid w:val="001F7781"/>
    <w:rsid w:val="0020089C"/>
    <w:rsid w:val="00201FDA"/>
    <w:rsid w:val="002023E5"/>
    <w:rsid w:val="002025CA"/>
    <w:rsid w:val="00204AA6"/>
    <w:rsid w:val="00205BAB"/>
    <w:rsid w:val="00207163"/>
    <w:rsid w:val="00210839"/>
    <w:rsid w:val="002114D4"/>
    <w:rsid w:val="00211691"/>
    <w:rsid w:val="0021257A"/>
    <w:rsid w:val="00213E74"/>
    <w:rsid w:val="0021524A"/>
    <w:rsid w:val="00215A68"/>
    <w:rsid w:val="00215CD8"/>
    <w:rsid w:val="00216D1E"/>
    <w:rsid w:val="002177AE"/>
    <w:rsid w:val="002179AC"/>
    <w:rsid w:val="00220E4C"/>
    <w:rsid w:val="00221DD7"/>
    <w:rsid w:val="00221FE6"/>
    <w:rsid w:val="00221FF4"/>
    <w:rsid w:val="00222B67"/>
    <w:rsid w:val="00224876"/>
    <w:rsid w:val="002265C8"/>
    <w:rsid w:val="002267DC"/>
    <w:rsid w:val="00227642"/>
    <w:rsid w:val="002276D8"/>
    <w:rsid w:val="00230033"/>
    <w:rsid w:val="00230EC5"/>
    <w:rsid w:val="00232BD3"/>
    <w:rsid w:val="002350F9"/>
    <w:rsid w:val="0023514F"/>
    <w:rsid w:val="00237307"/>
    <w:rsid w:val="002419D5"/>
    <w:rsid w:val="0024243B"/>
    <w:rsid w:val="00242BF6"/>
    <w:rsid w:val="002439AD"/>
    <w:rsid w:val="002460FF"/>
    <w:rsid w:val="002464A1"/>
    <w:rsid w:val="002467F5"/>
    <w:rsid w:val="00246DE5"/>
    <w:rsid w:val="00252825"/>
    <w:rsid w:val="00252D72"/>
    <w:rsid w:val="00252F08"/>
    <w:rsid w:val="002542B1"/>
    <w:rsid w:val="00254C2B"/>
    <w:rsid w:val="00255A32"/>
    <w:rsid w:val="0025653F"/>
    <w:rsid w:val="00256553"/>
    <w:rsid w:val="00256B86"/>
    <w:rsid w:val="00256BE6"/>
    <w:rsid w:val="00260FD6"/>
    <w:rsid w:val="00260FEB"/>
    <w:rsid w:val="00261B62"/>
    <w:rsid w:val="00265109"/>
    <w:rsid w:val="00265270"/>
    <w:rsid w:val="00265DB7"/>
    <w:rsid w:val="00267A13"/>
    <w:rsid w:val="00270473"/>
    <w:rsid w:val="00270521"/>
    <w:rsid w:val="00271E87"/>
    <w:rsid w:val="00273375"/>
    <w:rsid w:val="00273635"/>
    <w:rsid w:val="002766A7"/>
    <w:rsid w:val="00277570"/>
    <w:rsid w:val="00280CA9"/>
    <w:rsid w:val="00282412"/>
    <w:rsid w:val="0028250B"/>
    <w:rsid w:val="00282FD4"/>
    <w:rsid w:val="0028343D"/>
    <w:rsid w:val="00283B82"/>
    <w:rsid w:val="00285A8A"/>
    <w:rsid w:val="00285EF1"/>
    <w:rsid w:val="002864CE"/>
    <w:rsid w:val="0028769B"/>
    <w:rsid w:val="00287886"/>
    <w:rsid w:val="00291992"/>
    <w:rsid w:val="002920F7"/>
    <w:rsid w:val="00292550"/>
    <w:rsid w:val="00292F64"/>
    <w:rsid w:val="002942F7"/>
    <w:rsid w:val="00294F61"/>
    <w:rsid w:val="00295143"/>
    <w:rsid w:val="00295439"/>
    <w:rsid w:val="002965A6"/>
    <w:rsid w:val="002A044F"/>
    <w:rsid w:val="002A15FA"/>
    <w:rsid w:val="002A1827"/>
    <w:rsid w:val="002A19B7"/>
    <w:rsid w:val="002A1D08"/>
    <w:rsid w:val="002A358D"/>
    <w:rsid w:val="002A3600"/>
    <w:rsid w:val="002A4FCC"/>
    <w:rsid w:val="002A55CE"/>
    <w:rsid w:val="002A59BF"/>
    <w:rsid w:val="002A7439"/>
    <w:rsid w:val="002A78B9"/>
    <w:rsid w:val="002B1C49"/>
    <w:rsid w:val="002B1F09"/>
    <w:rsid w:val="002B26EF"/>
    <w:rsid w:val="002B270D"/>
    <w:rsid w:val="002B2813"/>
    <w:rsid w:val="002B4DCA"/>
    <w:rsid w:val="002B4E80"/>
    <w:rsid w:val="002B50D2"/>
    <w:rsid w:val="002B5E1E"/>
    <w:rsid w:val="002B5E49"/>
    <w:rsid w:val="002B5EE3"/>
    <w:rsid w:val="002B705C"/>
    <w:rsid w:val="002B7D26"/>
    <w:rsid w:val="002C0786"/>
    <w:rsid w:val="002C09DA"/>
    <w:rsid w:val="002C0D26"/>
    <w:rsid w:val="002C13DB"/>
    <w:rsid w:val="002C1789"/>
    <w:rsid w:val="002C1C8A"/>
    <w:rsid w:val="002C33EC"/>
    <w:rsid w:val="002C51E3"/>
    <w:rsid w:val="002C56A4"/>
    <w:rsid w:val="002C65AC"/>
    <w:rsid w:val="002C7860"/>
    <w:rsid w:val="002C7947"/>
    <w:rsid w:val="002C7CD5"/>
    <w:rsid w:val="002D05B6"/>
    <w:rsid w:val="002D1222"/>
    <w:rsid w:val="002D18B5"/>
    <w:rsid w:val="002D1EA8"/>
    <w:rsid w:val="002D2337"/>
    <w:rsid w:val="002D278F"/>
    <w:rsid w:val="002D5E50"/>
    <w:rsid w:val="002D5F76"/>
    <w:rsid w:val="002D7DFE"/>
    <w:rsid w:val="002E1D7D"/>
    <w:rsid w:val="002E1D9D"/>
    <w:rsid w:val="002E2F7B"/>
    <w:rsid w:val="002E327A"/>
    <w:rsid w:val="002E3D9A"/>
    <w:rsid w:val="002E41C1"/>
    <w:rsid w:val="002E4CF9"/>
    <w:rsid w:val="002E4DE6"/>
    <w:rsid w:val="002E5188"/>
    <w:rsid w:val="002E640B"/>
    <w:rsid w:val="002E6630"/>
    <w:rsid w:val="002E69E8"/>
    <w:rsid w:val="002E7B13"/>
    <w:rsid w:val="002E7B65"/>
    <w:rsid w:val="002E7CF9"/>
    <w:rsid w:val="002F1269"/>
    <w:rsid w:val="002F15EF"/>
    <w:rsid w:val="002F1F77"/>
    <w:rsid w:val="002F2657"/>
    <w:rsid w:val="002F4A83"/>
    <w:rsid w:val="002F53D0"/>
    <w:rsid w:val="002F5F13"/>
    <w:rsid w:val="002F6212"/>
    <w:rsid w:val="002F6575"/>
    <w:rsid w:val="002F78C9"/>
    <w:rsid w:val="002F7F1E"/>
    <w:rsid w:val="003006B7"/>
    <w:rsid w:val="00300B16"/>
    <w:rsid w:val="00301FAF"/>
    <w:rsid w:val="00303EBC"/>
    <w:rsid w:val="00303F1D"/>
    <w:rsid w:val="0030443D"/>
    <w:rsid w:val="00304E46"/>
    <w:rsid w:val="0030540A"/>
    <w:rsid w:val="00305F12"/>
    <w:rsid w:val="00307714"/>
    <w:rsid w:val="0030795F"/>
    <w:rsid w:val="00310338"/>
    <w:rsid w:val="00311B4E"/>
    <w:rsid w:val="0031235E"/>
    <w:rsid w:val="00312561"/>
    <w:rsid w:val="00313313"/>
    <w:rsid w:val="003142F4"/>
    <w:rsid w:val="003145DB"/>
    <w:rsid w:val="0031535F"/>
    <w:rsid w:val="00315BF2"/>
    <w:rsid w:val="00315CFD"/>
    <w:rsid w:val="003160B8"/>
    <w:rsid w:val="003162FB"/>
    <w:rsid w:val="00317AAE"/>
    <w:rsid w:val="003225AE"/>
    <w:rsid w:val="00322BDB"/>
    <w:rsid w:val="00324FBF"/>
    <w:rsid w:val="00325402"/>
    <w:rsid w:val="003259F2"/>
    <w:rsid w:val="00325A01"/>
    <w:rsid w:val="0032614E"/>
    <w:rsid w:val="003265D9"/>
    <w:rsid w:val="00326A80"/>
    <w:rsid w:val="0032739E"/>
    <w:rsid w:val="003275A1"/>
    <w:rsid w:val="003276CA"/>
    <w:rsid w:val="00327A29"/>
    <w:rsid w:val="00327D7D"/>
    <w:rsid w:val="00327E70"/>
    <w:rsid w:val="00330275"/>
    <w:rsid w:val="003315AC"/>
    <w:rsid w:val="00332B72"/>
    <w:rsid w:val="00333213"/>
    <w:rsid w:val="00333C33"/>
    <w:rsid w:val="003341F4"/>
    <w:rsid w:val="00334489"/>
    <w:rsid w:val="00335810"/>
    <w:rsid w:val="00336240"/>
    <w:rsid w:val="00337545"/>
    <w:rsid w:val="00337E07"/>
    <w:rsid w:val="00341D0A"/>
    <w:rsid w:val="00342328"/>
    <w:rsid w:val="00342858"/>
    <w:rsid w:val="00343E07"/>
    <w:rsid w:val="003450FE"/>
    <w:rsid w:val="003451AD"/>
    <w:rsid w:val="00347F98"/>
    <w:rsid w:val="00351173"/>
    <w:rsid w:val="003517E3"/>
    <w:rsid w:val="00352256"/>
    <w:rsid w:val="003523B2"/>
    <w:rsid w:val="003526FC"/>
    <w:rsid w:val="00354435"/>
    <w:rsid w:val="00354977"/>
    <w:rsid w:val="00356BCA"/>
    <w:rsid w:val="00356C18"/>
    <w:rsid w:val="003600FB"/>
    <w:rsid w:val="00360207"/>
    <w:rsid w:val="00360409"/>
    <w:rsid w:val="00360C69"/>
    <w:rsid w:val="00360FE3"/>
    <w:rsid w:val="00361BC1"/>
    <w:rsid w:val="0036220C"/>
    <w:rsid w:val="00363CEE"/>
    <w:rsid w:val="00363F1F"/>
    <w:rsid w:val="00365D54"/>
    <w:rsid w:val="00365EDF"/>
    <w:rsid w:val="00366213"/>
    <w:rsid w:val="0036636D"/>
    <w:rsid w:val="00366B8B"/>
    <w:rsid w:val="00366DDB"/>
    <w:rsid w:val="003675B2"/>
    <w:rsid w:val="0037235A"/>
    <w:rsid w:val="0037303D"/>
    <w:rsid w:val="00373B5C"/>
    <w:rsid w:val="003743AB"/>
    <w:rsid w:val="00375884"/>
    <w:rsid w:val="003777B7"/>
    <w:rsid w:val="003819B7"/>
    <w:rsid w:val="00382199"/>
    <w:rsid w:val="00383AD0"/>
    <w:rsid w:val="00383C8D"/>
    <w:rsid w:val="00386851"/>
    <w:rsid w:val="003900D3"/>
    <w:rsid w:val="003905D9"/>
    <w:rsid w:val="00390A48"/>
    <w:rsid w:val="00390E23"/>
    <w:rsid w:val="003917A3"/>
    <w:rsid w:val="00391C58"/>
    <w:rsid w:val="0039268A"/>
    <w:rsid w:val="00392E31"/>
    <w:rsid w:val="00393D9D"/>
    <w:rsid w:val="00394AA6"/>
    <w:rsid w:val="00396551"/>
    <w:rsid w:val="00396665"/>
    <w:rsid w:val="0039763C"/>
    <w:rsid w:val="00397670"/>
    <w:rsid w:val="00397D8F"/>
    <w:rsid w:val="003A03CF"/>
    <w:rsid w:val="003A0FF1"/>
    <w:rsid w:val="003A1337"/>
    <w:rsid w:val="003A1A42"/>
    <w:rsid w:val="003A3589"/>
    <w:rsid w:val="003A3C68"/>
    <w:rsid w:val="003A45AE"/>
    <w:rsid w:val="003A5BDD"/>
    <w:rsid w:val="003A5CB0"/>
    <w:rsid w:val="003A62E7"/>
    <w:rsid w:val="003A6B14"/>
    <w:rsid w:val="003A705E"/>
    <w:rsid w:val="003B169C"/>
    <w:rsid w:val="003B18C3"/>
    <w:rsid w:val="003B378A"/>
    <w:rsid w:val="003B3DCF"/>
    <w:rsid w:val="003B442C"/>
    <w:rsid w:val="003B51D3"/>
    <w:rsid w:val="003B54BD"/>
    <w:rsid w:val="003B5708"/>
    <w:rsid w:val="003B58C0"/>
    <w:rsid w:val="003B6892"/>
    <w:rsid w:val="003C0E60"/>
    <w:rsid w:val="003C0FF7"/>
    <w:rsid w:val="003C1B50"/>
    <w:rsid w:val="003C1C9B"/>
    <w:rsid w:val="003C3268"/>
    <w:rsid w:val="003C36C7"/>
    <w:rsid w:val="003C51F5"/>
    <w:rsid w:val="003C5340"/>
    <w:rsid w:val="003C540F"/>
    <w:rsid w:val="003C5F50"/>
    <w:rsid w:val="003C608E"/>
    <w:rsid w:val="003C66BA"/>
    <w:rsid w:val="003C6A10"/>
    <w:rsid w:val="003C7E1D"/>
    <w:rsid w:val="003C7E6B"/>
    <w:rsid w:val="003C7EFD"/>
    <w:rsid w:val="003D04E6"/>
    <w:rsid w:val="003D08CA"/>
    <w:rsid w:val="003D1986"/>
    <w:rsid w:val="003D294F"/>
    <w:rsid w:val="003D48AE"/>
    <w:rsid w:val="003D52AF"/>
    <w:rsid w:val="003D68E2"/>
    <w:rsid w:val="003D79BC"/>
    <w:rsid w:val="003E0B53"/>
    <w:rsid w:val="003E109A"/>
    <w:rsid w:val="003E170A"/>
    <w:rsid w:val="003E1776"/>
    <w:rsid w:val="003E196C"/>
    <w:rsid w:val="003E1BEE"/>
    <w:rsid w:val="003E2B6F"/>
    <w:rsid w:val="003E32FF"/>
    <w:rsid w:val="003E3556"/>
    <w:rsid w:val="003E35BB"/>
    <w:rsid w:val="003E3658"/>
    <w:rsid w:val="003E381F"/>
    <w:rsid w:val="003E3C72"/>
    <w:rsid w:val="003E4260"/>
    <w:rsid w:val="003E4859"/>
    <w:rsid w:val="003E50A9"/>
    <w:rsid w:val="003E530B"/>
    <w:rsid w:val="003E6284"/>
    <w:rsid w:val="003E6FA1"/>
    <w:rsid w:val="003F1800"/>
    <w:rsid w:val="003F2634"/>
    <w:rsid w:val="003F2C47"/>
    <w:rsid w:val="003F40EF"/>
    <w:rsid w:val="003F4534"/>
    <w:rsid w:val="003F4910"/>
    <w:rsid w:val="003F6A01"/>
    <w:rsid w:val="003F7CA7"/>
    <w:rsid w:val="00400185"/>
    <w:rsid w:val="00400F00"/>
    <w:rsid w:val="00401AC1"/>
    <w:rsid w:val="0040222A"/>
    <w:rsid w:val="00404DF6"/>
    <w:rsid w:val="00405B26"/>
    <w:rsid w:val="00406539"/>
    <w:rsid w:val="00406BD9"/>
    <w:rsid w:val="00410B1D"/>
    <w:rsid w:val="00411A4F"/>
    <w:rsid w:val="00412548"/>
    <w:rsid w:val="004125C6"/>
    <w:rsid w:val="004126DF"/>
    <w:rsid w:val="004129EE"/>
    <w:rsid w:val="004137C8"/>
    <w:rsid w:val="00413EB2"/>
    <w:rsid w:val="004144EC"/>
    <w:rsid w:val="004147DD"/>
    <w:rsid w:val="00415823"/>
    <w:rsid w:val="0041604E"/>
    <w:rsid w:val="004169F2"/>
    <w:rsid w:val="00416ED8"/>
    <w:rsid w:val="004175CE"/>
    <w:rsid w:val="00417A2F"/>
    <w:rsid w:val="004200F3"/>
    <w:rsid w:val="00420C81"/>
    <w:rsid w:val="00421F80"/>
    <w:rsid w:val="004224BD"/>
    <w:rsid w:val="00422EED"/>
    <w:rsid w:val="004232FC"/>
    <w:rsid w:val="004252C4"/>
    <w:rsid w:val="004266CB"/>
    <w:rsid w:val="00426702"/>
    <w:rsid w:val="00426BC1"/>
    <w:rsid w:val="004308B3"/>
    <w:rsid w:val="00430DB2"/>
    <w:rsid w:val="004340AB"/>
    <w:rsid w:val="0043458B"/>
    <w:rsid w:val="00434E56"/>
    <w:rsid w:val="00440BC6"/>
    <w:rsid w:val="00441478"/>
    <w:rsid w:val="004414A7"/>
    <w:rsid w:val="0044180D"/>
    <w:rsid w:val="00441D2D"/>
    <w:rsid w:val="004434F3"/>
    <w:rsid w:val="00443927"/>
    <w:rsid w:val="00444192"/>
    <w:rsid w:val="00444ADF"/>
    <w:rsid w:val="004453EB"/>
    <w:rsid w:val="0044629E"/>
    <w:rsid w:val="00446A65"/>
    <w:rsid w:val="00447EF0"/>
    <w:rsid w:val="004507B9"/>
    <w:rsid w:val="0045223E"/>
    <w:rsid w:val="0045413B"/>
    <w:rsid w:val="0045442D"/>
    <w:rsid w:val="00454921"/>
    <w:rsid w:val="00454CB7"/>
    <w:rsid w:val="00455B01"/>
    <w:rsid w:val="004565AC"/>
    <w:rsid w:val="00456965"/>
    <w:rsid w:val="0045706F"/>
    <w:rsid w:val="004571E4"/>
    <w:rsid w:val="00457FD7"/>
    <w:rsid w:val="004606CE"/>
    <w:rsid w:val="00460F3C"/>
    <w:rsid w:val="00462751"/>
    <w:rsid w:val="004640C4"/>
    <w:rsid w:val="00464D0B"/>
    <w:rsid w:val="00464D95"/>
    <w:rsid w:val="00466033"/>
    <w:rsid w:val="00466C50"/>
    <w:rsid w:val="00466FB8"/>
    <w:rsid w:val="0046799A"/>
    <w:rsid w:val="00467D73"/>
    <w:rsid w:val="004704F8"/>
    <w:rsid w:val="00470622"/>
    <w:rsid w:val="00470A12"/>
    <w:rsid w:val="00470C17"/>
    <w:rsid w:val="00471E7E"/>
    <w:rsid w:val="004725D9"/>
    <w:rsid w:val="00473402"/>
    <w:rsid w:val="00473422"/>
    <w:rsid w:val="00475056"/>
    <w:rsid w:val="004751DC"/>
    <w:rsid w:val="0047547C"/>
    <w:rsid w:val="004756EC"/>
    <w:rsid w:val="00475808"/>
    <w:rsid w:val="0047622C"/>
    <w:rsid w:val="00477487"/>
    <w:rsid w:val="00480D1C"/>
    <w:rsid w:val="00480DF6"/>
    <w:rsid w:val="00482541"/>
    <w:rsid w:val="00484148"/>
    <w:rsid w:val="004864B1"/>
    <w:rsid w:val="00486AA6"/>
    <w:rsid w:val="00486CF9"/>
    <w:rsid w:val="004877BD"/>
    <w:rsid w:val="00487B50"/>
    <w:rsid w:val="00490773"/>
    <w:rsid w:val="00490D60"/>
    <w:rsid w:val="00491375"/>
    <w:rsid w:val="00491441"/>
    <w:rsid w:val="00491A9A"/>
    <w:rsid w:val="00492A96"/>
    <w:rsid w:val="00493006"/>
    <w:rsid w:val="004945F2"/>
    <w:rsid w:val="00494E7F"/>
    <w:rsid w:val="00495BFD"/>
    <w:rsid w:val="00495E97"/>
    <w:rsid w:val="00496040"/>
    <w:rsid w:val="00496834"/>
    <w:rsid w:val="004974E0"/>
    <w:rsid w:val="00497F61"/>
    <w:rsid w:val="004A1645"/>
    <w:rsid w:val="004A2897"/>
    <w:rsid w:val="004A3E06"/>
    <w:rsid w:val="004A48A2"/>
    <w:rsid w:val="004A4959"/>
    <w:rsid w:val="004A568A"/>
    <w:rsid w:val="004A60E9"/>
    <w:rsid w:val="004A67E6"/>
    <w:rsid w:val="004A6886"/>
    <w:rsid w:val="004A7479"/>
    <w:rsid w:val="004B02E7"/>
    <w:rsid w:val="004B0A86"/>
    <w:rsid w:val="004B0D3F"/>
    <w:rsid w:val="004B10AB"/>
    <w:rsid w:val="004B2585"/>
    <w:rsid w:val="004B3938"/>
    <w:rsid w:val="004B571C"/>
    <w:rsid w:val="004B5BB4"/>
    <w:rsid w:val="004B5BCF"/>
    <w:rsid w:val="004B6D0F"/>
    <w:rsid w:val="004B6E5E"/>
    <w:rsid w:val="004C07D3"/>
    <w:rsid w:val="004C0D3A"/>
    <w:rsid w:val="004C0D68"/>
    <w:rsid w:val="004C1A09"/>
    <w:rsid w:val="004C1F79"/>
    <w:rsid w:val="004C2488"/>
    <w:rsid w:val="004C253C"/>
    <w:rsid w:val="004C3C08"/>
    <w:rsid w:val="004C4F48"/>
    <w:rsid w:val="004C7483"/>
    <w:rsid w:val="004C7C09"/>
    <w:rsid w:val="004D0BD5"/>
    <w:rsid w:val="004D0D2C"/>
    <w:rsid w:val="004D1704"/>
    <w:rsid w:val="004D1C61"/>
    <w:rsid w:val="004D2632"/>
    <w:rsid w:val="004D2741"/>
    <w:rsid w:val="004D2F00"/>
    <w:rsid w:val="004D31DD"/>
    <w:rsid w:val="004D31FF"/>
    <w:rsid w:val="004D4223"/>
    <w:rsid w:val="004D454A"/>
    <w:rsid w:val="004D45AA"/>
    <w:rsid w:val="004D4A3F"/>
    <w:rsid w:val="004D4EBA"/>
    <w:rsid w:val="004D4F01"/>
    <w:rsid w:val="004D5651"/>
    <w:rsid w:val="004D7B32"/>
    <w:rsid w:val="004D7F51"/>
    <w:rsid w:val="004E028A"/>
    <w:rsid w:val="004E037F"/>
    <w:rsid w:val="004E054A"/>
    <w:rsid w:val="004E05AF"/>
    <w:rsid w:val="004E1BC9"/>
    <w:rsid w:val="004E2A68"/>
    <w:rsid w:val="004E2FC1"/>
    <w:rsid w:val="004E52D7"/>
    <w:rsid w:val="004E60A2"/>
    <w:rsid w:val="004E64FB"/>
    <w:rsid w:val="004E69F9"/>
    <w:rsid w:val="004E6C47"/>
    <w:rsid w:val="004E6FC9"/>
    <w:rsid w:val="004E7480"/>
    <w:rsid w:val="004F01B4"/>
    <w:rsid w:val="004F0B69"/>
    <w:rsid w:val="004F22DD"/>
    <w:rsid w:val="004F314D"/>
    <w:rsid w:val="004F3EF6"/>
    <w:rsid w:val="004F564D"/>
    <w:rsid w:val="004F6425"/>
    <w:rsid w:val="004F655D"/>
    <w:rsid w:val="004F791A"/>
    <w:rsid w:val="004F7932"/>
    <w:rsid w:val="005004ED"/>
    <w:rsid w:val="00500603"/>
    <w:rsid w:val="00501BB8"/>
    <w:rsid w:val="005026DA"/>
    <w:rsid w:val="005034DE"/>
    <w:rsid w:val="0050389B"/>
    <w:rsid w:val="00505650"/>
    <w:rsid w:val="00505FF2"/>
    <w:rsid w:val="00506303"/>
    <w:rsid w:val="0050660B"/>
    <w:rsid w:val="00506FAF"/>
    <w:rsid w:val="005103A2"/>
    <w:rsid w:val="00510FB3"/>
    <w:rsid w:val="0051274F"/>
    <w:rsid w:val="005129A4"/>
    <w:rsid w:val="00512A18"/>
    <w:rsid w:val="005132B1"/>
    <w:rsid w:val="00513C4B"/>
    <w:rsid w:val="005154C0"/>
    <w:rsid w:val="00517F4B"/>
    <w:rsid w:val="005207B4"/>
    <w:rsid w:val="005207FE"/>
    <w:rsid w:val="005215D6"/>
    <w:rsid w:val="00521640"/>
    <w:rsid w:val="00522A77"/>
    <w:rsid w:val="00522DCA"/>
    <w:rsid w:val="00524BA2"/>
    <w:rsid w:val="00525185"/>
    <w:rsid w:val="00526829"/>
    <w:rsid w:val="00527318"/>
    <w:rsid w:val="005276FF"/>
    <w:rsid w:val="00531537"/>
    <w:rsid w:val="00531865"/>
    <w:rsid w:val="00532FDC"/>
    <w:rsid w:val="0053358A"/>
    <w:rsid w:val="005338A9"/>
    <w:rsid w:val="0053526D"/>
    <w:rsid w:val="00535A40"/>
    <w:rsid w:val="0053640F"/>
    <w:rsid w:val="00537DCE"/>
    <w:rsid w:val="005401C9"/>
    <w:rsid w:val="00540D09"/>
    <w:rsid w:val="00541DC3"/>
    <w:rsid w:val="00542B4C"/>
    <w:rsid w:val="00542CE7"/>
    <w:rsid w:val="00543281"/>
    <w:rsid w:val="00543DC3"/>
    <w:rsid w:val="0054497B"/>
    <w:rsid w:val="005451E9"/>
    <w:rsid w:val="0054635C"/>
    <w:rsid w:val="00546E3C"/>
    <w:rsid w:val="005473A6"/>
    <w:rsid w:val="00547A97"/>
    <w:rsid w:val="005504F2"/>
    <w:rsid w:val="00551024"/>
    <w:rsid w:val="0055118A"/>
    <w:rsid w:val="0055247C"/>
    <w:rsid w:val="005527DE"/>
    <w:rsid w:val="0055366B"/>
    <w:rsid w:val="0055420C"/>
    <w:rsid w:val="00554ED9"/>
    <w:rsid w:val="00555AD3"/>
    <w:rsid w:val="00557089"/>
    <w:rsid w:val="00557B2F"/>
    <w:rsid w:val="00562497"/>
    <w:rsid w:val="005626D5"/>
    <w:rsid w:val="005629EF"/>
    <w:rsid w:val="00562F72"/>
    <w:rsid w:val="00563546"/>
    <w:rsid w:val="00564547"/>
    <w:rsid w:val="005656C1"/>
    <w:rsid w:val="0056685B"/>
    <w:rsid w:val="005668F4"/>
    <w:rsid w:val="005672F7"/>
    <w:rsid w:val="005677DC"/>
    <w:rsid w:val="00571239"/>
    <w:rsid w:val="00572CBA"/>
    <w:rsid w:val="00573C20"/>
    <w:rsid w:val="00574ADA"/>
    <w:rsid w:val="00575B86"/>
    <w:rsid w:val="00576F49"/>
    <w:rsid w:val="00580C4F"/>
    <w:rsid w:val="0058325D"/>
    <w:rsid w:val="00583B80"/>
    <w:rsid w:val="00585D8C"/>
    <w:rsid w:val="005873CA"/>
    <w:rsid w:val="00587C69"/>
    <w:rsid w:val="00587F11"/>
    <w:rsid w:val="00590976"/>
    <w:rsid w:val="00590D58"/>
    <w:rsid w:val="00590DD9"/>
    <w:rsid w:val="00590FD3"/>
    <w:rsid w:val="00591039"/>
    <w:rsid w:val="00593F94"/>
    <w:rsid w:val="00594355"/>
    <w:rsid w:val="00594558"/>
    <w:rsid w:val="005951CD"/>
    <w:rsid w:val="00595342"/>
    <w:rsid w:val="00595467"/>
    <w:rsid w:val="00595751"/>
    <w:rsid w:val="00596621"/>
    <w:rsid w:val="005A06ED"/>
    <w:rsid w:val="005A076D"/>
    <w:rsid w:val="005A0A66"/>
    <w:rsid w:val="005A0D3C"/>
    <w:rsid w:val="005A2330"/>
    <w:rsid w:val="005A2D11"/>
    <w:rsid w:val="005A4B83"/>
    <w:rsid w:val="005A4E6F"/>
    <w:rsid w:val="005A542B"/>
    <w:rsid w:val="005A7019"/>
    <w:rsid w:val="005A7D03"/>
    <w:rsid w:val="005B0A96"/>
    <w:rsid w:val="005B0CCD"/>
    <w:rsid w:val="005B0FC0"/>
    <w:rsid w:val="005B16A8"/>
    <w:rsid w:val="005B1EA3"/>
    <w:rsid w:val="005B25CB"/>
    <w:rsid w:val="005B268E"/>
    <w:rsid w:val="005B341D"/>
    <w:rsid w:val="005B3782"/>
    <w:rsid w:val="005B3ECE"/>
    <w:rsid w:val="005B5F24"/>
    <w:rsid w:val="005B606A"/>
    <w:rsid w:val="005B68D9"/>
    <w:rsid w:val="005B6CC8"/>
    <w:rsid w:val="005B7430"/>
    <w:rsid w:val="005B7AA9"/>
    <w:rsid w:val="005B7FCD"/>
    <w:rsid w:val="005C0077"/>
    <w:rsid w:val="005C0BEF"/>
    <w:rsid w:val="005C1733"/>
    <w:rsid w:val="005C2329"/>
    <w:rsid w:val="005C35F1"/>
    <w:rsid w:val="005C5E16"/>
    <w:rsid w:val="005C60C2"/>
    <w:rsid w:val="005C7E0B"/>
    <w:rsid w:val="005C7FCF"/>
    <w:rsid w:val="005D0A83"/>
    <w:rsid w:val="005D0CC5"/>
    <w:rsid w:val="005D0E0F"/>
    <w:rsid w:val="005D2098"/>
    <w:rsid w:val="005D22EB"/>
    <w:rsid w:val="005D3AF7"/>
    <w:rsid w:val="005D3F62"/>
    <w:rsid w:val="005D4AE1"/>
    <w:rsid w:val="005D4ED2"/>
    <w:rsid w:val="005D52B7"/>
    <w:rsid w:val="005D6281"/>
    <w:rsid w:val="005D7833"/>
    <w:rsid w:val="005E040D"/>
    <w:rsid w:val="005E08DC"/>
    <w:rsid w:val="005E1867"/>
    <w:rsid w:val="005E1D7C"/>
    <w:rsid w:val="005E203C"/>
    <w:rsid w:val="005E3B56"/>
    <w:rsid w:val="005E3D59"/>
    <w:rsid w:val="005E4BE3"/>
    <w:rsid w:val="005E5128"/>
    <w:rsid w:val="005E571E"/>
    <w:rsid w:val="005E6E60"/>
    <w:rsid w:val="005E7A3F"/>
    <w:rsid w:val="005E7A5E"/>
    <w:rsid w:val="005F0D8C"/>
    <w:rsid w:val="005F28A8"/>
    <w:rsid w:val="005F4AD4"/>
    <w:rsid w:val="005F72A2"/>
    <w:rsid w:val="0060002E"/>
    <w:rsid w:val="00602B84"/>
    <w:rsid w:val="00603284"/>
    <w:rsid w:val="006035B5"/>
    <w:rsid w:val="00603936"/>
    <w:rsid w:val="00603E01"/>
    <w:rsid w:val="006051A4"/>
    <w:rsid w:val="00605615"/>
    <w:rsid w:val="006062C5"/>
    <w:rsid w:val="00606685"/>
    <w:rsid w:val="00606888"/>
    <w:rsid w:val="0060723C"/>
    <w:rsid w:val="00611E16"/>
    <w:rsid w:val="00611F19"/>
    <w:rsid w:val="00612C90"/>
    <w:rsid w:val="00612DF8"/>
    <w:rsid w:val="006135B6"/>
    <w:rsid w:val="0061392F"/>
    <w:rsid w:val="00613DC5"/>
    <w:rsid w:val="006147BE"/>
    <w:rsid w:val="00614C2C"/>
    <w:rsid w:val="00614C68"/>
    <w:rsid w:val="00615D2C"/>
    <w:rsid w:val="00617C42"/>
    <w:rsid w:val="00617E97"/>
    <w:rsid w:val="00620E71"/>
    <w:rsid w:val="006212CD"/>
    <w:rsid w:val="00622DB6"/>
    <w:rsid w:val="00623DB5"/>
    <w:rsid w:val="006240EE"/>
    <w:rsid w:val="00625A87"/>
    <w:rsid w:val="00626D52"/>
    <w:rsid w:val="00626F5C"/>
    <w:rsid w:val="006271C7"/>
    <w:rsid w:val="00627565"/>
    <w:rsid w:val="00627EC7"/>
    <w:rsid w:val="00630B46"/>
    <w:rsid w:val="00630B8F"/>
    <w:rsid w:val="006310C9"/>
    <w:rsid w:val="0063137C"/>
    <w:rsid w:val="006313E0"/>
    <w:rsid w:val="00631953"/>
    <w:rsid w:val="006326DE"/>
    <w:rsid w:val="00632A36"/>
    <w:rsid w:val="00633E7D"/>
    <w:rsid w:val="006347C1"/>
    <w:rsid w:val="00634AF6"/>
    <w:rsid w:val="00635837"/>
    <w:rsid w:val="006375D1"/>
    <w:rsid w:val="006408A0"/>
    <w:rsid w:val="00642076"/>
    <w:rsid w:val="006429BC"/>
    <w:rsid w:val="00642CAC"/>
    <w:rsid w:val="006435A8"/>
    <w:rsid w:val="00644035"/>
    <w:rsid w:val="00644836"/>
    <w:rsid w:val="0064686D"/>
    <w:rsid w:val="00647FDB"/>
    <w:rsid w:val="006503AA"/>
    <w:rsid w:val="006508CD"/>
    <w:rsid w:val="00650986"/>
    <w:rsid w:val="00651183"/>
    <w:rsid w:val="00652E32"/>
    <w:rsid w:val="006551BE"/>
    <w:rsid w:val="00655CE3"/>
    <w:rsid w:val="00656214"/>
    <w:rsid w:val="00657CC9"/>
    <w:rsid w:val="00660C77"/>
    <w:rsid w:val="006618CB"/>
    <w:rsid w:val="00664809"/>
    <w:rsid w:val="00670698"/>
    <w:rsid w:val="00671109"/>
    <w:rsid w:val="00671988"/>
    <w:rsid w:val="00671CAA"/>
    <w:rsid w:val="0067245B"/>
    <w:rsid w:val="006725A3"/>
    <w:rsid w:val="0067545F"/>
    <w:rsid w:val="00675771"/>
    <w:rsid w:val="00677AF5"/>
    <w:rsid w:val="00677C59"/>
    <w:rsid w:val="00681A72"/>
    <w:rsid w:val="00683378"/>
    <w:rsid w:val="00684A28"/>
    <w:rsid w:val="006850E8"/>
    <w:rsid w:val="0068577E"/>
    <w:rsid w:val="00685F1E"/>
    <w:rsid w:val="00686289"/>
    <w:rsid w:val="00687DA5"/>
    <w:rsid w:val="00690231"/>
    <w:rsid w:val="00690774"/>
    <w:rsid w:val="00690B32"/>
    <w:rsid w:val="00691398"/>
    <w:rsid w:val="0069153F"/>
    <w:rsid w:val="00691CD7"/>
    <w:rsid w:val="0069254D"/>
    <w:rsid w:val="00692558"/>
    <w:rsid w:val="00692AF6"/>
    <w:rsid w:val="00693839"/>
    <w:rsid w:val="006938B5"/>
    <w:rsid w:val="00693AF4"/>
    <w:rsid w:val="00693E68"/>
    <w:rsid w:val="0069544C"/>
    <w:rsid w:val="00695D28"/>
    <w:rsid w:val="0069639E"/>
    <w:rsid w:val="00696E48"/>
    <w:rsid w:val="0069746C"/>
    <w:rsid w:val="006A00CF"/>
    <w:rsid w:val="006A313E"/>
    <w:rsid w:val="006A3D55"/>
    <w:rsid w:val="006A4487"/>
    <w:rsid w:val="006A4793"/>
    <w:rsid w:val="006A4FA8"/>
    <w:rsid w:val="006A5995"/>
    <w:rsid w:val="006A5DAE"/>
    <w:rsid w:val="006A6883"/>
    <w:rsid w:val="006A6E9C"/>
    <w:rsid w:val="006A7518"/>
    <w:rsid w:val="006A7923"/>
    <w:rsid w:val="006A7AC0"/>
    <w:rsid w:val="006A7FD4"/>
    <w:rsid w:val="006B16F3"/>
    <w:rsid w:val="006B22B4"/>
    <w:rsid w:val="006B25F0"/>
    <w:rsid w:val="006B3BA7"/>
    <w:rsid w:val="006B48CA"/>
    <w:rsid w:val="006B4B31"/>
    <w:rsid w:val="006B4E6A"/>
    <w:rsid w:val="006B6CC5"/>
    <w:rsid w:val="006B7241"/>
    <w:rsid w:val="006B7302"/>
    <w:rsid w:val="006C05A1"/>
    <w:rsid w:val="006C1036"/>
    <w:rsid w:val="006C160D"/>
    <w:rsid w:val="006C1E06"/>
    <w:rsid w:val="006C2A08"/>
    <w:rsid w:val="006C2E47"/>
    <w:rsid w:val="006C50E2"/>
    <w:rsid w:val="006C5190"/>
    <w:rsid w:val="006C64AD"/>
    <w:rsid w:val="006C6ABC"/>
    <w:rsid w:val="006D0E36"/>
    <w:rsid w:val="006D1DBB"/>
    <w:rsid w:val="006D2AEE"/>
    <w:rsid w:val="006D3283"/>
    <w:rsid w:val="006D366F"/>
    <w:rsid w:val="006D50C1"/>
    <w:rsid w:val="006E2990"/>
    <w:rsid w:val="006E5068"/>
    <w:rsid w:val="006E601D"/>
    <w:rsid w:val="006E63D3"/>
    <w:rsid w:val="006E6870"/>
    <w:rsid w:val="006F01A2"/>
    <w:rsid w:val="006F14DF"/>
    <w:rsid w:val="006F217C"/>
    <w:rsid w:val="006F3FCA"/>
    <w:rsid w:val="006F403C"/>
    <w:rsid w:val="006F47EC"/>
    <w:rsid w:val="006F7E26"/>
    <w:rsid w:val="0070123A"/>
    <w:rsid w:val="00702AFA"/>
    <w:rsid w:val="00703541"/>
    <w:rsid w:val="00703CAC"/>
    <w:rsid w:val="007056A4"/>
    <w:rsid w:val="00705DC4"/>
    <w:rsid w:val="00707148"/>
    <w:rsid w:val="007072EB"/>
    <w:rsid w:val="00707ADB"/>
    <w:rsid w:val="00707B56"/>
    <w:rsid w:val="00711351"/>
    <w:rsid w:val="00711B17"/>
    <w:rsid w:val="00711B93"/>
    <w:rsid w:val="0071225A"/>
    <w:rsid w:val="007140F5"/>
    <w:rsid w:val="00715175"/>
    <w:rsid w:val="00715656"/>
    <w:rsid w:val="0072047E"/>
    <w:rsid w:val="007211FC"/>
    <w:rsid w:val="00721793"/>
    <w:rsid w:val="007234F3"/>
    <w:rsid w:val="00723531"/>
    <w:rsid w:val="0072435D"/>
    <w:rsid w:val="007243AB"/>
    <w:rsid w:val="00724649"/>
    <w:rsid w:val="00725621"/>
    <w:rsid w:val="00725CB4"/>
    <w:rsid w:val="00725F4C"/>
    <w:rsid w:val="00726028"/>
    <w:rsid w:val="00726586"/>
    <w:rsid w:val="00726842"/>
    <w:rsid w:val="007276E2"/>
    <w:rsid w:val="00727A5C"/>
    <w:rsid w:val="00730050"/>
    <w:rsid w:val="007301B1"/>
    <w:rsid w:val="00730C35"/>
    <w:rsid w:val="00731628"/>
    <w:rsid w:val="00731DE9"/>
    <w:rsid w:val="00733614"/>
    <w:rsid w:val="00734485"/>
    <w:rsid w:val="007349FA"/>
    <w:rsid w:val="00734F90"/>
    <w:rsid w:val="00735251"/>
    <w:rsid w:val="007355A9"/>
    <w:rsid w:val="00735AB9"/>
    <w:rsid w:val="007366DC"/>
    <w:rsid w:val="00736874"/>
    <w:rsid w:val="007368C2"/>
    <w:rsid w:val="00737382"/>
    <w:rsid w:val="00737D46"/>
    <w:rsid w:val="00741239"/>
    <w:rsid w:val="00741885"/>
    <w:rsid w:val="00742154"/>
    <w:rsid w:val="007445F1"/>
    <w:rsid w:val="0074495E"/>
    <w:rsid w:val="007449BD"/>
    <w:rsid w:val="007479E2"/>
    <w:rsid w:val="00751C18"/>
    <w:rsid w:val="00752A29"/>
    <w:rsid w:val="007533C5"/>
    <w:rsid w:val="0075391D"/>
    <w:rsid w:val="00753949"/>
    <w:rsid w:val="0075425B"/>
    <w:rsid w:val="00754F4C"/>
    <w:rsid w:val="00755640"/>
    <w:rsid w:val="00755CF3"/>
    <w:rsid w:val="00757578"/>
    <w:rsid w:val="00757761"/>
    <w:rsid w:val="00757C12"/>
    <w:rsid w:val="00760AD8"/>
    <w:rsid w:val="00760C07"/>
    <w:rsid w:val="00761B1A"/>
    <w:rsid w:val="00761E1F"/>
    <w:rsid w:val="00762BCB"/>
    <w:rsid w:val="007639E8"/>
    <w:rsid w:val="00763CFB"/>
    <w:rsid w:val="0076426C"/>
    <w:rsid w:val="00764487"/>
    <w:rsid w:val="00764902"/>
    <w:rsid w:val="007654EA"/>
    <w:rsid w:val="00765C97"/>
    <w:rsid w:val="007665C2"/>
    <w:rsid w:val="007675C7"/>
    <w:rsid w:val="00767BAE"/>
    <w:rsid w:val="00770316"/>
    <w:rsid w:val="007708B4"/>
    <w:rsid w:val="0077096C"/>
    <w:rsid w:val="00770D30"/>
    <w:rsid w:val="007733DE"/>
    <w:rsid w:val="00773F5E"/>
    <w:rsid w:val="007741F7"/>
    <w:rsid w:val="00774402"/>
    <w:rsid w:val="0077496F"/>
    <w:rsid w:val="007774F4"/>
    <w:rsid w:val="00777A59"/>
    <w:rsid w:val="00780093"/>
    <w:rsid w:val="00780B1A"/>
    <w:rsid w:val="00783E30"/>
    <w:rsid w:val="0078413E"/>
    <w:rsid w:val="00790BB7"/>
    <w:rsid w:val="00790DC6"/>
    <w:rsid w:val="00792250"/>
    <w:rsid w:val="00792AF1"/>
    <w:rsid w:val="00794324"/>
    <w:rsid w:val="00794346"/>
    <w:rsid w:val="007943B3"/>
    <w:rsid w:val="0079473A"/>
    <w:rsid w:val="00795774"/>
    <w:rsid w:val="00796A1E"/>
    <w:rsid w:val="00797BCF"/>
    <w:rsid w:val="007A12A9"/>
    <w:rsid w:val="007A141A"/>
    <w:rsid w:val="007A1D7C"/>
    <w:rsid w:val="007A207E"/>
    <w:rsid w:val="007A402A"/>
    <w:rsid w:val="007A5F85"/>
    <w:rsid w:val="007A68C8"/>
    <w:rsid w:val="007B0FB2"/>
    <w:rsid w:val="007B283C"/>
    <w:rsid w:val="007B2B82"/>
    <w:rsid w:val="007B32C5"/>
    <w:rsid w:val="007B36CD"/>
    <w:rsid w:val="007B474F"/>
    <w:rsid w:val="007B4799"/>
    <w:rsid w:val="007B4FA2"/>
    <w:rsid w:val="007B5060"/>
    <w:rsid w:val="007B51A3"/>
    <w:rsid w:val="007B520C"/>
    <w:rsid w:val="007B52D2"/>
    <w:rsid w:val="007B5573"/>
    <w:rsid w:val="007B669A"/>
    <w:rsid w:val="007B670B"/>
    <w:rsid w:val="007B6976"/>
    <w:rsid w:val="007B7A24"/>
    <w:rsid w:val="007B7BC7"/>
    <w:rsid w:val="007C04D9"/>
    <w:rsid w:val="007C0613"/>
    <w:rsid w:val="007C17F8"/>
    <w:rsid w:val="007C1970"/>
    <w:rsid w:val="007C25F3"/>
    <w:rsid w:val="007C2E17"/>
    <w:rsid w:val="007C3346"/>
    <w:rsid w:val="007C3A38"/>
    <w:rsid w:val="007C4432"/>
    <w:rsid w:val="007D1335"/>
    <w:rsid w:val="007D1A33"/>
    <w:rsid w:val="007D276D"/>
    <w:rsid w:val="007D2D3B"/>
    <w:rsid w:val="007D460D"/>
    <w:rsid w:val="007D4F9F"/>
    <w:rsid w:val="007D6333"/>
    <w:rsid w:val="007D644B"/>
    <w:rsid w:val="007E0348"/>
    <w:rsid w:val="007E12DD"/>
    <w:rsid w:val="007E1D86"/>
    <w:rsid w:val="007E2477"/>
    <w:rsid w:val="007E59C5"/>
    <w:rsid w:val="007E6014"/>
    <w:rsid w:val="007E6D8E"/>
    <w:rsid w:val="007E70AD"/>
    <w:rsid w:val="007E71CA"/>
    <w:rsid w:val="007F221D"/>
    <w:rsid w:val="007F2AD4"/>
    <w:rsid w:val="007F3EAF"/>
    <w:rsid w:val="007F4965"/>
    <w:rsid w:val="007F5F8B"/>
    <w:rsid w:val="007F609E"/>
    <w:rsid w:val="007F668B"/>
    <w:rsid w:val="007F67D7"/>
    <w:rsid w:val="007F6A3D"/>
    <w:rsid w:val="007F6FE8"/>
    <w:rsid w:val="007F7133"/>
    <w:rsid w:val="007F72E7"/>
    <w:rsid w:val="007F7444"/>
    <w:rsid w:val="007F7796"/>
    <w:rsid w:val="00801476"/>
    <w:rsid w:val="008015AD"/>
    <w:rsid w:val="008040CD"/>
    <w:rsid w:val="008048DF"/>
    <w:rsid w:val="00804AA0"/>
    <w:rsid w:val="0080523F"/>
    <w:rsid w:val="00807132"/>
    <w:rsid w:val="008074F6"/>
    <w:rsid w:val="00810175"/>
    <w:rsid w:val="008104A1"/>
    <w:rsid w:val="00810797"/>
    <w:rsid w:val="00810C4F"/>
    <w:rsid w:val="0081110B"/>
    <w:rsid w:val="0081183F"/>
    <w:rsid w:val="00813200"/>
    <w:rsid w:val="0081343F"/>
    <w:rsid w:val="00814225"/>
    <w:rsid w:val="00814565"/>
    <w:rsid w:val="0081491A"/>
    <w:rsid w:val="00814D0F"/>
    <w:rsid w:val="00814FEB"/>
    <w:rsid w:val="0081515E"/>
    <w:rsid w:val="00815253"/>
    <w:rsid w:val="00815638"/>
    <w:rsid w:val="00815B52"/>
    <w:rsid w:val="008160FF"/>
    <w:rsid w:val="0081732E"/>
    <w:rsid w:val="00821611"/>
    <w:rsid w:val="0082331D"/>
    <w:rsid w:val="008244E9"/>
    <w:rsid w:val="00825914"/>
    <w:rsid w:val="00825AB3"/>
    <w:rsid w:val="0082631B"/>
    <w:rsid w:val="00826FD6"/>
    <w:rsid w:val="008278AB"/>
    <w:rsid w:val="00827B87"/>
    <w:rsid w:val="00830323"/>
    <w:rsid w:val="00831606"/>
    <w:rsid w:val="00831631"/>
    <w:rsid w:val="00832256"/>
    <w:rsid w:val="00834F67"/>
    <w:rsid w:val="00834F83"/>
    <w:rsid w:val="008367D9"/>
    <w:rsid w:val="00836C63"/>
    <w:rsid w:val="00836E03"/>
    <w:rsid w:val="00840095"/>
    <w:rsid w:val="008408F4"/>
    <w:rsid w:val="00841947"/>
    <w:rsid w:val="00844779"/>
    <w:rsid w:val="008447B9"/>
    <w:rsid w:val="00845402"/>
    <w:rsid w:val="00845EB4"/>
    <w:rsid w:val="00845F46"/>
    <w:rsid w:val="00846A67"/>
    <w:rsid w:val="00846C45"/>
    <w:rsid w:val="0085154C"/>
    <w:rsid w:val="008519C5"/>
    <w:rsid w:val="00851E41"/>
    <w:rsid w:val="00852ECB"/>
    <w:rsid w:val="0085308F"/>
    <w:rsid w:val="00854632"/>
    <w:rsid w:val="00854F8A"/>
    <w:rsid w:val="00856F9A"/>
    <w:rsid w:val="00860EC3"/>
    <w:rsid w:val="008612C6"/>
    <w:rsid w:val="008613C5"/>
    <w:rsid w:val="00862515"/>
    <w:rsid w:val="00863A72"/>
    <w:rsid w:val="00864038"/>
    <w:rsid w:val="00864241"/>
    <w:rsid w:val="00864917"/>
    <w:rsid w:val="00864E76"/>
    <w:rsid w:val="00865195"/>
    <w:rsid w:val="008655A6"/>
    <w:rsid w:val="008661F4"/>
    <w:rsid w:val="00866AD0"/>
    <w:rsid w:val="00867D88"/>
    <w:rsid w:val="00870146"/>
    <w:rsid w:val="0087119B"/>
    <w:rsid w:val="00871C41"/>
    <w:rsid w:val="0087279D"/>
    <w:rsid w:val="00873EDB"/>
    <w:rsid w:val="00874A3B"/>
    <w:rsid w:val="00874D73"/>
    <w:rsid w:val="0087533A"/>
    <w:rsid w:val="00875BCB"/>
    <w:rsid w:val="00875E3E"/>
    <w:rsid w:val="0087624E"/>
    <w:rsid w:val="00876357"/>
    <w:rsid w:val="008766F8"/>
    <w:rsid w:val="00880948"/>
    <w:rsid w:val="00883381"/>
    <w:rsid w:val="008833EB"/>
    <w:rsid w:val="00883931"/>
    <w:rsid w:val="00883D21"/>
    <w:rsid w:val="0088565D"/>
    <w:rsid w:val="0088566A"/>
    <w:rsid w:val="00886F30"/>
    <w:rsid w:val="00892A77"/>
    <w:rsid w:val="00893380"/>
    <w:rsid w:val="008943DC"/>
    <w:rsid w:val="008946AF"/>
    <w:rsid w:val="00894DE1"/>
    <w:rsid w:val="00895626"/>
    <w:rsid w:val="008957C0"/>
    <w:rsid w:val="008963BD"/>
    <w:rsid w:val="008964D0"/>
    <w:rsid w:val="00896632"/>
    <w:rsid w:val="00896CF6"/>
    <w:rsid w:val="00897BF0"/>
    <w:rsid w:val="008A12BD"/>
    <w:rsid w:val="008A14EE"/>
    <w:rsid w:val="008A26F4"/>
    <w:rsid w:val="008A3F4E"/>
    <w:rsid w:val="008A52A0"/>
    <w:rsid w:val="008A575A"/>
    <w:rsid w:val="008A69B1"/>
    <w:rsid w:val="008B1347"/>
    <w:rsid w:val="008B3BCE"/>
    <w:rsid w:val="008B4144"/>
    <w:rsid w:val="008B41AA"/>
    <w:rsid w:val="008B44B6"/>
    <w:rsid w:val="008B5770"/>
    <w:rsid w:val="008B7861"/>
    <w:rsid w:val="008B79E5"/>
    <w:rsid w:val="008B7A37"/>
    <w:rsid w:val="008B7B11"/>
    <w:rsid w:val="008C08E0"/>
    <w:rsid w:val="008C0D7F"/>
    <w:rsid w:val="008C3374"/>
    <w:rsid w:val="008C3547"/>
    <w:rsid w:val="008C436E"/>
    <w:rsid w:val="008C62AF"/>
    <w:rsid w:val="008C6964"/>
    <w:rsid w:val="008C77B2"/>
    <w:rsid w:val="008D023D"/>
    <w:rsid w:val="008D09A8"/>
    <w:rsid w:val="008D1C6C"/>
    <w:rsid w:val="008D1DBB"/>
    <w:rsid w:val="008D42FF"/>
    <w:rsid w:val="008D5720"/>
    <w:rsid w:val="008D6115"/>
    <w:rsid w:val="008D6231"/>
    <w:rsid w:val="008D6D21"/>
    <w:rsid w:val="008D6DDD"/>
    <w:rsid w:val="008D7177"/>
    <w:rsid w:val="008D7E8D"/>
    <w:rsid w:val="008E06B8"/>
    <w:rsid w:val="008E09FD"/>
    <w:rsid w:val="008E0F33"/>
    <w:rsid w:val="008E2474"/>
    <w:rsid w:val="008E2745"/>
    <w:rsid w:val="008E2893"/>
    <w:rsid w:val="008E3559"/>
    <w:rsid w:val="008E3FA2"/>
    <w:rsid w:val="008E4E40"/>
    <w:rsid w:val="008E5ACD"/>
    <w:rsid w:val="008E638C"/>
    <w:rsid w:val="008E6D2C"/>
    <w:rsid w:val="008E6D5B"/>
    <w:rsid w:val="008E7B24"/>
    <w:rsid w:val="008F01B7"/>
    <w:rsid w:val="008F0288"/>
    <w:rsid w:val="008F1BFA"/>
    <w:rsid w:val="008F4EA5"/>
    <w:rsid w:val="008F5C36"/>
    <w:rsid w:val="008F5DB5"/>
    <w:rsid w:val="008F67F9"/>
    <w:rsid w:val="009000C1"/>
    <w:rsid w:val="0090046F"/>
    <w:rsid w:val="009004FF"/>
    <w:rsid w:val="00900B3F"/>
    <w:rsid w:val="00901032"/>
    <w:rsid w:val="00902C79"/>
    <w:rsid w:val="009032D3"/>
    <w:rsid w:val="00904266"/>
    <w:rsid w:val="00904C97"/>
    <w:rsid w:val="00904D2A"/>
    <w:rsid w:val="00905029"/>
    <w:rsid w:val="00905A6C"/>
    <w:rsid w:val="0090684C"/>
    <w:rsid w:val="00906B3B"/>
    <w:rsid w:val="00907122"/>
    <w:rsid w:val="009101A0"/>
    <w:rsid w:val="009112AE"/>
    <w:rsid w:val="00912041"/>
    <w:rsid w:val="00912394"/>
    <w:rsid w:val="00913499"/>
    <w:rsid w:val="00913620"/>
    <w:rsid w:val="009139AA"/>
    <w:rsid w:val="0091689B"/>
    <w:rsid w:val="00916953"/>
    <w:rsid w:val="0091715E"/>
    <w:rsid w:val="00920123"/>
    <w:rsid w:val="00922297"/>
    <w:rsid w:val="00922411"/>
    <w:rsid w:val="00923728"/>
    <w:rsid w:val="00923730"/>
    <w:rsid w:val="0092489E"/>
    <w:rsid w:val="009250CA"/>
    <w:rsid w:val="00925829"/>
    <w:rsid w:val="00926B1D"/>
    <w:rsid w:val="00926B75"/>
    <w:rsid w:val="009306C0"/>
    <w:rsid w:val="0093164B"/>
    <w:rsid w:val="00931876"/>
    <w:rsid w:val="009335E7"/>
    <w:rsid w:val="009348C3"/>
    <w:rsid w:val="00934DD8"/>
    <w:rsid w:val="009362D1"/>
    <w:rsid w:val="0093655F"/>
    <w:rsid w:val="00936A40"/>
    <w:rsid w:val="00936BB0"/>
    <w:rsid w:val="00937123"/>
    <w:rsid w:val="0094060B"/>
    <w:rsid w:val="009407A3"/>
    <w:rsid w:val="00941DB9"/>
    <w:rsid w:val="00942BF2"/>
    <w:rsid w:val="00942DBB"/>
    <w:rsid w:val="00942E2A"/>
    <w:rsid w:val="00943FCE"/>
    <w:rsid w:val="00944679"/>
    <w:rsid w:val="009447A7"/>
    <w:rsid w:val="00944A0B"/>
    <w:rsid w:val="00945259"/>
    <w:rsid w:val="00947945"/>
    <w:rsid w:val="00950B79"/>
    <w:rsid w:val="0095208E"/>
    <w:rsid w:val="00952D01"/>
    <w:rsid w:val="0095331D"/>
    <w:rsid w:val="009538BF"/>
    <w:rsid w:val="00953BBA"/>
    <w:rsid w:val="00953BC9"/>
    <w:rsid w:val="00954065"/>
    <w:rsid w:val="00954596"/>
    <w:rsid w:val="00955170"/>
    <w:rsid w:val="00955530"/>
    <w:rsid w:val="009557EF"/>
    <w:rsid w:val="00955EB1"/>
    <w:rsid w:val="009563D5"/>
    <w:rsid w:val="009616A5"/>
    <w:rsid w:val="00962532"/>
    <w:rsid w:val="00963F23"/>
    <w:rsid w:val="009643A0"/>
    <w:rsid w:val="009645AA"/>
    <w:rsid w:val="009666E1"/>
    <w:rsid w:val="00966701"/>
    <w:rsid w:val="0096706B"/>
    <w:rsid w:val="00967F6D"/>
    <w:rsid w:val="00970A1A"/>
    <w:rsid w:val="00970A2D"/>
    <w:rsid w:val="00972207"/>
    <w:rsid w:val="00972861"/>
    <w:rsid w:val="00972915"/>
    <w:rsid w:val="00972E38"/>
    <w:rsid w:val="00973987"/>
    <w:rsid w:val="00974629"/>
    <w:rsid w:val="00974EFF"/>
    <w:rsid w:val="00975967"/>
    <w:rsid w:val="009766A8"/>
    <w:rsid w:val="00976A39"/>
    <w:rsid w:val="0097759C"/>
    <w:rsid w:val="009777CC"/>
    <w:rsid w:val="009779B9"/>
    <w:rsid w:val="00977BF7"/>
    <w:rsid w:val="00984A0C"/>
    <w:rsid w:val="00984F6E"/>
    <w:rsid w:val="0098717E"/>
    <w:rsid w:val="00987FDE"/>
    <w:rsid w:val="00990166"/>
    <w:rsid w:val="009902AF"/>
    <w:rsid w:val="0099031C"/>
    <w:rsid w:val="00991104"/>
    <w:rsid w:val="00991321"/>
    <w:rsid w:val="00991438"/>
    <w:rsid w:val="009922DE"/>
    <w:rsid w:val="009937F6"/>
    <w:rsid w:val="00993A80"/>
    <w:rsid w:val="00993B0E"/>
    <w:rsid w:val="00994EC3"/>
    <w:rsid w:val="00995DE9"/>
    <w:rsid w:val="009A00D6"/>
    <w:rsid w:val="009A0676"/>
    <w:rsid w:val="009A0AE2"/>
    <w:rsid w:val="009A1D47"/>
    <w:rsid w:val="009A2279"/>
    <w:rsid w:val="009A2CAB"/>
    <w:rsid w:val="009A2ED8"/>
    <w:rsid w:val="009A53E2"/>
    <w:rsid w:val="009A5BA0"/>
    <w:rsid w:val="009A616E"/>
    <w:rsid w:val="009A67EB"/>
    <w:rsid w:val="009A698F"/>
    <w:rsid w:val="009A699A"/>
    <w:rsid w:val="009A70D0"/>
    <w:rsid w:val="009A7FA9"/>
    <w:rsid w:val="009B0502"/>
    <w:rsid w:val="009B0E12"/>
    <w:rsid w:val="009B0E18"/>
    <w:rsid w:val="009B13E3"/>
    <w:rsid w:val="009B21F5"/>
    <w:rsid w:val="009B2D5B"/>
    <w:rsid w:val="009B3175"/>
    <w:rsid w:val="009B323A"/>
    <w:rsid w:val="009B369C"/>
    <w:rsid w:val="009B55DC"/>
    <w:rsid w:val="009B64AD"/>
    <w:rsid w:val="009B64F8"/>
    <w:rsid w:val="009C084E"/>
    <w:rsid w:val="009C1090"/>
    <w:rsid w:val="009C1D43"/>
    <w:rsid w:val="009C1D8B"/>
    <w:rsid w:val="009C2156"/>
    <w:rsid w:val="009C3591"/>
    <w:rsid w:val="009C379E"/>
    <w:rsid w:val="009C48B9"/>
    <w:rsid w:val="009C5319"/>
    <w:rsid w:val="009C58BD"/>
    <w:rsid w:val="009C68D9"/>
    <w:rsid w:val="009C7C18"/>
    <w:rsid w:val="009D25FD"/>
    <w:rsid w:val="009D2899"/>
    <w:rsid w:val="009D405E"/>
    <w:rsid w:val="009D4063"/>
    <w:rsid w:val="009D4D09"/>
    <w:rsid w:val="009D61E3"/>
    <w:rsid w:val="009D675A"/>
    <w:rsid w:val="009D7EB6"/>
    <w:rsid w:val="009E0287"/>
    <w:rsid w:val="009E1380"/>
    <w:rsid w:val="009E1721"/>
    <w:rsid w:val="009E1C0D"/>
    <w:rsid w:val="009E20FC"/>
    <w:rsid w:val="009E2435"/>
    <w:rsid w:val="009E3625"/>
    <w:rsid w:val="009E3987"/>
    <w:rsid w:val="009E4D40"/>
    <w:rsid w:val="009E56BC"/>
    <w:rsid w:val="009E68A8"/>
    <w:rsid w:val="009E7810"/>
    <w:rsid w:val="009E7B38"/>
    <w:rsid w:val="009E7B8D"/>
    <w:rsid w:val="009E7C67"/>
    <w:rsid w:val="009F24FE"/>
    <w:rsid w:val="009F2963"/>
    <w:rsid w:val="009F3020"/>
    <w:rsid w:val="009F3A49"/>
    <w:rsid w:val="009F4144"/>
    <w:rsid w:val="009F502B"/>
    <w:rsid w:val="009F62A5"/>
    <w:rsid w:val="009F7552"/>
    <w:rsid w:val="009F75D7"/>
    <w:rsid w:val="009F7AF6"/>
    <w:rsid w:val="009F7D7B"/>
    <w:rsid w:val="009F7F44"/>
    <w:rsid w:val="00A01D38"/>
    <w:rsid w:val="00A02EC3"/>
    <w:rsid w:val="00A03020"/>
    <w:rsid w:val="00A0342C"/>
    <w:rsid w:val="00A03513"/>
    <w:rsid w:val="00A037BB"/>
    <w:rsid w:val="00A03D97"/>
    <w:rsid w:val="00A04544"/>
    <w:rsid w:val="00A05626"/>
    <w:rsid w:val="00A05B1F"/>
    <w:rsid w:val="00A05E7F"/>
    <w:rsid w:val="00A0614B"/>
    <w:rsid w:val="00A06356"/>
    <w:rsid w:val="00A06EB5"/>
    <w:rsid w:val="00A076B0"/>
    <w:rsid w:val="00A07AC4"/>
    <w:rsid w:val="00A07C79"/>
    <w:rsid w:val="00A102B5"/>
    <w:rsid w:val="00A103E0"/>
    <w:rsid w:val="00A10415"/>
    <w:rsid w:val="00A105D7"/>
    <w:rsid w:val="00A10B75"/>
    <w:rsid w:val="00A111BA"/>
    <w:rsid w:val="00A114DB"/>
    <w:rsid w:val="00A1160A"/>
    <w:rsid w:val="00A116BE"/>
    <w:rsid w:val="00A11E1B"/>
    <w:rsid w:val="00A123E9"/>
    <w:rsid w:val="00A12B4A"/>
    <w:rsid w:val="00A137DD"/>
    <w:rsid w:val="00A14EDE"/>
    <w:rsid w:val="00A1527A"/>
    <w:rsid w:val="00A16A69"/>
    <w:rsid w:val="00A213CF"/>
    <w:rsid w:val="00A21974"/>
    <w:rsid w:val="00A22029"/>
    <w:rsid w:val="00A230F4"/>
    <w:rsid w:val="00A2348A"/>
    <w:rsid w:val="00A24CBF"/>
    <w:rsid w:val="00A25439"/>
    <w:rsid w:val="00A26625"/>
    <w:rsid w:val="00A27E11"/>
    <w:rsid w:val="00A30803"/>
    <w:rsid w:val="00A3116E"/>
    <w:rsid w:val="00A31BD6"/>
    <w:rsid w:val="00A32143"/>
    <w:rsid w:val="00A32D45"/>
    <w:rsid w:val="00A33000"/>
    <w:rsid w:val="00A331D6"/>
    <w:rsid w:val="00A33421"/>
    <w:rsid w:val="00A343F8"/>
    <w:rsid w:val="00A3440F"/>
    <w:rsid w:val="00A35603"/>
    <w:rsid w:val="00A35626"/>
    <w:rsid w:val="00A37777"/>
    <w:rsid w:val="00A37F70"/>
    <w:rsid w:val="00A41983"/>
    <w:rsid w:val="00A42249"/>
    <w:rsid w:val="00A42AE1"/>
    <w:rsid w:val="00A43138"/>
    <w:rsid w:val="00A4350E"/>
    <w:rsid w:val="00A43799"/>
    <w:rsid w:val="00A43CC6"/>
    <w:rsid w:val="00A44407"/>
    <w:rsid w:val="00A44535"/>
    <w:rsid w:val="00A45387"/>
    <w:rsid w:val="00A45878"/>
    <w:rsid w:val="00A465FC"/>
    <w:rsid w:val="00A51039"/>
    <w:rsid w:val="00A53398"/>
    <w:rsid w:val="00A536F5"/>
    <w:rsid w:val="00A5451E"/>
    <w:rsid w:val="00A54FED"/>
    <w:rsid w:val="00A552C5"/>
    <w:rsid w:val="00A558A7"/>
    <w:rsid w:val="00A56292"/>
    <w:rsid w:val="00A57CF4"/>
    <w:rsid w:val="00A57F01"/>
    <w:rsid w:val="00A60B3A"/>
    <w:rsid w:val="00A61B88"/>
    <w:rsid w:val="00A622B5"/>
    <w:rsid w:val="00A627DA"/>
    <w:rsid w:val="00A63B36"/>
    <w:rsid w:val="00A64DE4"/>
    <w:rsid w:val="00A65590"/>
    <w:rsid w:val="00A65BD3"/>
    <w:rsid w:val="00A6649D"/>
    <w:rsid w:val="00A66950"/>
    <w:rsid w:val="00A67116"/>
    <w:rsid w:val="00A673B7"/>
    <w:rsid w:val="00A73D7C"/>
    <w:rsid w:val="00A74189"/>
    <w:rsid w:val="00A74A38"/>
    <w:rsid w:val="00A75BD8"/>
    <w:rsid w:val="00A75E5B"/>
    <w:rsid w:val="00A764CE"/>
    <w:rsid w:val="00A770DC"/>
    <w:rsid w:val="00A77451"/>
    <w:rsid w:val="00A77A2F"/>
    <w:rsid w:val="00A80C39"/>
    <w:rsid w:val="00A8500A"/>
    <w:rsid w:val="00A85E35"/>
    <w:rsid w:val="00A85F47"/>
    <w:rsid w:val="00A86ABD"/>
    <w:rsid w:val="00A86FEF"/>
    <w:rsid w:val="00A87333"/>
    <w:rsid w:val="00A8775F"/>
    <w:rsid w:val="00A87771"/>
    <w:rsid w:val="00A901B2"/>
    <w:rsid w:val="00A90CF1"/>
    <w:rsid w:val="00A91CC4"/>
    <w:rsid w:val="00A9224F"/>
    <w:rsid w:val="00A9262D"/>
    <w:rsid w:val="00A92874"/>
    <w:rsid w:val="00A932B4"/>
    <w:rsid w:val="00A94D7C"/>
    <w:rsid w:val="00A95640"/>
    <w:rsid w:val="00A9706A"/>
    <w:rsid w:val="00A973F9"/>
    <w:rsid w:val="00A9770C"/>
    <w:rsid w:val="00A97F87"/>
    <w:rsid w:val="00A97FE5"/>
    <w:rsid w:val="00AA0C4B"/>
    <w:rsid w:val="00AA265C"/>
    <w:rsid w:val="00AA2841"/>
    <w:rsid w:val="00AA303E"/>
    <w:rsid w:val="00AA34E0"/>
    <w:rsid w:val="00AA3C4D"/>
    <w:rsid w:val="00AA4599"/>
    <w:rsid w:val="00AA4B04"/>
    <w:rsid w:val="00AA5490"/>
    <w:rsid w:val="00AA58CD"/>
    <w:rsid w:val="00AA679A"/>
    <w:rsid w:val="00AA6F82"/>
    <w:rsid w:val="00AA725F"/>
    <w:rsid w:val="00AB0E68"/>
    <w:rsid w:val="00AB16D8"/>
    <w:rsid w:val="00AB1DD3"/>
    <w:rsid w:val="00AB2E98"/>
    <w:rsid w:val="00AB441F"/>
    <w:rsid w:val="00AB500D"/>
    <w:rsid w:val="00AB56D9"/>
    <w:rsid w:val="00AB5DFE"/>
    <w:rsid w:val="00AB5E7E"/>
    <w:rsid w:val="00AB76CF"/>
    <w:rsid w:val="00AB7DBA"/>
    <w:rsid w:val="00AC0211"/>
    <w:rsid w:val="00AC0D79"/>
    <w:rsid w:val="00AC124A"/>
    <w:rsid w:val="00AC1CDF"/>
    <w:rsid w:val="00AC2609"/>
    <w:rsid w:val="00AC46E1"/>
    <w:rsid w:val="00AC4A0C"/>
    <w:rsid w:val="00AC62A5"/>
    <w:rsid w:val="00AC7C45"/>
    <w:rsid w:val="00AD11C3"/>
    <w:rsid w:val="00AD1CF6"/>
    <w:rsid w:val="00AD31E5"/>
    <w:rsid w:val="00AD346A"/>
    <w:rsid w:val="00AD3D52"/>
    <w:rsid w:val="00AD40C0"/>
    <w:rsid w:val="00AD4205"/>
    <w:rsid w:val="00AD4D4E"/>
    <w:rsid w:val="00AD56C2"/>
    <w:rsid w:val="00AD5E53"/>
    <w:rsid w:val="00AD5FE1"/>
    <w:rsid w:val="00AD6E76"/>
    <w:rsid w:val="00AE0A13"/>
    <w:rsid w:val="00AE0A3C"/>
    <w:rsid w:val="00AE170D"/>
    <w:rsid w:val="00AE1A0D"/>
    <w:rsid w:val="00AE2088"/>
    <w:rsid w:val="00AE305B"/>
    <w:rsid w:val="00AE30F7"/>
    <w:rsid w:val="00AE3941"/>
    <w:rsid w:val="00AE4BBF"/>
    <w:rsid w:val="00AE60F3"/>
    <w:rsid w:val="00AE631D"/>
    <w:rsid w:val="00AE6E22"/>
    <w:rsid w:val="00AE7061"/>
    <w:rsid w:val="00AE78C5"/>
    <w:rsid w:val="00AF0CB0"/>
    <w:rsid w:val="00AF1609"/>
    <w:rsid w:val="00AF3454"/>
    <w:rsid w:val="00AF3A84"/>
    <w:rsid w:val="00AF3C3D"/>
    <w:rsid w:val="00AF3E19"/>
    <w:rsid w:val="00AF40D1"/>
    <w:rsid w:val="00AF4231"/>
    <w:rsid w:val="00AF4B2E"/>
    <w:rsid w:val="00AF553E"/>
    <w:rsid w:val="00AF67AA"/>
    <w:rsid w:val="00AF719D"/>
    <w:rsid w:val="00AF79B0"/>
    <w:rsid w:val="00AF79BE"/>
    <w:rsid w:val="00B00873"/>
    <w:rsid w:val="00B00B8C"/>
    <w:rsid w:val="00B01058"/>
    <w:rsid w:val="00B02A34"/>
    <w:rsid w:val="00B03AC3"/>
    <w:rsid w:val="00B03F78"/>
    <w:rsid w:val="00B04237"/>
    <w:rsid w:val="00B04BAC"/>
    <w:rsid w:val="00B0575A"/>
    <w:rsid w:val="00B05EA5"/>
    <w:rsid w:val="00B069EB"/>
    <w:rsid w:val="00B06BB0"/>
    <w:rsid w:val="00B07431"/>
    <w:rsid w:val="00B10CE3"/>
    <w:rsid w:val="00B10CF9"/>
    <w:rsid w:val="00B10F67"/>
    <w:rsid w:val="00B10FFE"/>
    <w:rsid w:val="00B11A33"/>
    <w:rsid w:val="00B11FA8"/>
    <w:rsid w:val="00B1296C"/>
    <w:rsid w:val="00B13B48"/>
    <w:rsid w:val="00B14307"/>
    <w:rsid w:val="00B15E4D"/>
    <w:rsid w:val="00B160A6"/>
    <w:rsid w:val="00B20F3F"/>
    <w:rsid w:val="00B2416B"/>
    <w:rsid w:val="00B249D9"/>
    <w:rsid w:val="00B2731B"/>
    <w:rsid w:val="00B300D7"/>
    <w:rsid w:val="00B3036F"/>
    <w:rsid w:val="00B3071B"/>
    <w:rsid w:val="00B30D38"/>
    <w:rsid w:val="00B30E76"/>
    <w:rsid w:val="00B3141B"/>
    <w:rsid w:val="00B3219A"/>
    <w:rsid w:val="00B323A9"/>
    <w:rsid w:val="00B33C3F"/>
    <w:rsid w:val="00B33DFA"/>
    <w:rsid w:val="00B346F7"/>
    <w:rsid w:val="00B35E2F"/>
    <w:rsid w:val="00B36D73"/>
    <w:rsid w:val="00B372B6"/>
    <w:rsid w:val="00B37A41"/>
    <w:rsid w:val="00B43556"/>
    <w:rsid w:val="00B439A4"/>
    <w:rsid w:val="00B4475D"/>
    <w:rsid w:val="00B44BE7"/>
    <w:rsid w:val="00B45600"/>
    <w:rsid w:val="00B45835"/>
    <w:rsid w:val="00B46F1F"/>
    <w:rsid w:val="00B5219F"/>
    <w:rsid w:val="00B5442E"/>
    <w:rsid w:val="00B55CA3"/>
    <w:rsid w:val="00B55DF3"/>
    <w:rsid w:val="00B561EC"/>
    <w:rsid w:val="00B567DB"/>
    <w:rsid w:val="00B57617"/>
    <w:rsid w:val="00B57894"/>
    <w:rsid w:val="00B602E8"/>
    <w:rsid w:val="00B633C0"/>
    <w:rsid w:val="00B644CF"/>
    <w:rsid w:val="00B64FDF"/>
    <w:rsid w:val="00B675ED"/>
    <w:rsid w:val="00B677EC"/>
    <w:rsid w:val="00B70245"/>
    <w:rsid w:val="00B71C73"/>
    <w:rsid w:val="00B7271B"/>
    <w:rsid w:val="00B72E05"/>
    <w:rsid w:val="00B7681E"/>
    <w:rsid w:val="00B82C27"/>
    <w:rsid w:val="00B830D3"/>
    <w:rsid w:val="00B83AE2"/>
    <w:rsid w:val="00B848D4"/>
    <w:rsid w:val="00B84F5A"/>
    <w:rsid w:val="00B860E5"/>
    <w:rsid w:val="00B86DF3"/>
    <w:rsid w:val="00B87734"/>
    <w:rsid w:val="00B87E6C"/>
    <w:rsid w:val="00B90DC0"/>
    <w:rsid w:val="00B91084"/>
    <w:rsid w:val="00B917F6"/>
    <w:rsid w:val="00B91A0D"/>
    <w:rsid w:val="00B922BC"/>
    <w:rsid w:val="00B9266C"/>
    <w:rsid w:val="00B92A63"/>
    <w:rsid w:val="00B93223"/>
    <w:rsid w:val="00B932A1"/>
    <w:rsid w:val="00B93D7B"/>
    <w:rsid w:val="00B94CBA"/>
    <w:rsid w:val="00B95635"/>
    <w:rsid w:val="00B96D82"/>
    <w:rsid w:val="00BA072D"/>
    <w:rsid w:val="00BA0DBC"/>
    <w:rsid w:val="00BA292F"/>
    <w:rsid w:val="00BA34E8"/>
    <w:rsid w:val="00BA3684"/>
    <w:rsid w:val="00BA3E4D"/>
    <w:rsid w:val="00BA4C3B"/>
    <w:rsid w:val="00BA4FFC"/>
    <w:rsid w:val="00BA5089"/>
    <w:rsid w:val="00BA5109"/>
    <w:rsid w:val="00BA5F3C"/>
    <w:rsid w:val="00BA74F1"/>
    <w:rsid w:val="00BA7946"/>
    <w:rsid w:val="00BB122C"/>
    <w:rsid w:val="00BB2EC4"/>
    <w:rsid w:val="00BB319D"/>
    <w:rsid w:val="00BB351B"/>
    <w:rsid w:val="00BB3A6F"/>
    <w:rsid w:val="00BB4EFE"/>
    <w:rsid w:val="00BB5C21"/>
    <w:rsid w:val="00BB5E8D"/>
    <w:rsid w:val="00BB617B"/>
    <w:rsid w:val="00BB6682"/>
    <w:rsid w:val="00BB7E9D"/>
    <w:rsid w:val="00BC1A7A"/>
    <w:rsid w:val="00BC21E1"/>
    <w:rsid w:val="00BC2796"/>
    <w:rsid w:val="00BC398C"/>
    <w:rsid w:val="00BC48FC"/>
    <w:rsid w:val="00BC58E2"/>
    <w:rsid w:val="00BC670F"/>
    <w:rsid w:val="00BD000F"/>
    <w:rsid w:val="00BD02FE"/>
    <w:rsid w:val="00BD2448"/>
    <w:rsid w:val="00BD27DC"/>
    <w:rsid w:val="00BD3DBD"/>
    <w:rsid w:val="00BD4355"/>
    <w:rsid w:val="00BD49AC"/>
    <w:rsid w:val="00BD573B"/>
    <w:rsid w:val="00BD5A10"/>
    <w:rsid w:val="00BE016B"/>
    <w:rsid w:val="00BE0B3E"/>
    <w:rsid w:val="00BE1E85"/>
    <w:rsid w:val="00BE38FC"/>
    <w:rsid w:val="00BE3A8F"/>
    <w:rsid w:val="00BE3B53"/>
    <w:rsid w:val="00BE4001"/>
    <w:rsid w:val="00BE7904"/>
    <w:rsid w:val="00BF04F2"/>
    <w:rsid w:val="00BF0742"/>
    <w:rsid w:val="00BF1A2D"/>
    <w:rsid w:val="00BF2C27"/>
    <w:rsid w:val="00BF31E3"/>
    <w:rsid w:val="00BF359C"/>
    <w:rsid w:val="00BF3EAA"/>
    <w:rsid w:val="00BF41A1"/>
    <w:rsid w:val="00BF43D0"/>
    <w:rsid w:val="00BF4AE3"/>
    <w:rsid w:val="00BF5029"/>
    <w:rsid w:val="00BF73CE"/>
    <w:rsid w:val="00BF7EF6"/>
    <w:rsid w:val="00C00070"/>
    <w:rsid w:val="00C01167"/>
    <w:rsid w:val="00C01A4D"/>
    <w:rsid w:val="00C0222C"/>
    <w:rsid w:val="00C02909"/>
    <w:rsid w:val="00C02EDD"/>
    <w:rsid w:val="00C0401C"/>
    <w:rsid w:val="00C04C50"/>
    <w:rsid w:val="00C04D47"/>
    <w:rsid w:val="00C05B52"/>
    <w:rsid w:val="00C0620C"/>
    <w:rsid w:val="00C06A57"/>
    <w:rsid w:val="00C1109C"/>
    <w:rsid w:val="00C123CB"/>
    <w:rsid w:val="00C12811"/>
    <w:rsid w:val="00C15492"/>
    <w:rsid w:val="00C15D6E"/>
    <w:rsid w:val="00C16E49"/>
    <w:rsid w:val="00C1719A"/>
    <w:rsid w:val="00C17949"/>
    <w:rsid w:val="00C21487"/>
    <w:rsid w:val="00C21712"/>
    <w:rsid w:val="00C221F8"/>
    <w:rsid w:val="00C2254E"/>
    <w:rsid w:val="00C2272C"/>
    <w:rsid w:val="00C2330D"/>
    <w:rsid w:val="00C234DF"/>
    <w:rsid w:val="00C24048"/>
    <w:rsid w:val="00C24659"/>
    <w:rsid w:val="00C26C4E"/>
    <w:rsid w:val="00C27A85"/>
    <w:rsid w:val="00C310F1"/>
    <w:rsid w:val="00C315C6"/>
    <w:rsid w:val="00C31F5E"/>
    <w:rsid w:val="00C3206D"/>
    <w:rsid w:val="00C331E0"/>
    <w:rsid w:val="00C332BB"/>
    <w:rsid w:val="00C338BC"/>
    <w:rsid w:val="00C34AAA"/>
    <w:rsid w:val="00C35535"/>
    <w:rsid w:val="00C357C1"/>
    <w:rsid w:val="00C35B9C"/>
    <w:rsid w:val="00C35C57"/>
    <w:rsid w:val="00C36529"/>
    <w:rsid w:val="00C40B06"/>
    <w:rsid w:val="00C419F3"/>
    <w:rsid w:val="00C41E3E"/>
    <w:rsid w:val="00C424B4"/>
    <w:rsid w:val="00C43C23"/>
    <w:rsid w:val="00C44E1F"/>
    <w:rsid w:val="00C456D6"/>
    <w:rsid w:val="00C458C7"/>
    <w:rsid w:val="00C45D3B"/>
    <w:rsid w:val="00C467E6"/>
    <w:rsid w:val="00C4728A"/>
    <w:rsid w:val="00C4787E"/>
    <w:rsid w:val="00C47C2E"/>
    <w:rsid w:val="00C5079C"/>
    <w:rsid w:val="00C5187C"/>
    <w:rsid w:val="00C52CFC"/>
    <w:rsid w:val="00C5428A"/>
    <w:rsid w:val="00C54CF3"/>
    <w:rsid w:val="00C54FDF"/>
    <w:rsid w:val="00C550F1"/>
    <w:rsid w:val="00C559E0"/>
    <w:rsid w:val="00C55E25"/>
    <w:rsid w:val="00C6116F"/>
    <w:rsid w:val="00C6282D"/>
    <w:rsid w:val="00C62F4D"/>
    <w:rsid w:val="00C6738E"/>
    <w:rsid w:val="00C678DB"/>
    <w:rsid w:val="00C67A1D"/>
    <w:rsid w:val="00C7017D"/>
    <w:rsid w:val="00C7115E"/>
    <w:rsid w:val="00C71366"/>
    <w:rsid w:val="00C71674"/>
    <w:rsid w:val="00C72D36"/>
    <w:rsid w:val="00C72F6A"/>
    <w:rsid w:val="00C73B53"/>
    <w:rsid w:val="00C73D11"/>
    <w:rsid w:val="00C753D2"/>
    <w:rsid w:val="00C755E0"/>
    <w:rsid w:val="00C76EC7"/>
    <w:rsid w:val="00C77AB4"/>
    <w:rsid w:val="00C77F40"/>
    <w:rsid w:val="00C80B14"/>
    <w:rsid w:val="00C80DB2"/>
    <w:rsid w:val="00C82481"/>
    <w:rsid w:val="00C82C21"/>
    <w:rsid w:val="00C83450"/>
    <w:rsid w:val="00C837D0"/>
    <w:rsid w:val="00C85B34"/>
    <w:rsid w:val="00C862C9"/>
    <w:rsid w:val="00C90F71"/>
    <w:rsid w:val="00C91343"/>
    <w:rsid w:val="00C91AE9"/>
    <w:rsid w:val="00C91F91"/>
    <w:rsid w:val="00C92673"/>
    <w:rsid w:val="00C9294E"/>
    <w:rsid w:val="00C93481"/>
    <w:rsid w:val="00C939DB"/>
    <w:rsid w:val="00C95A15"/>
    <w:rsid w:val="00C96A42"/>
    <w:rsid w:val="00C96F7E"/>
    <w:rsid w:val="00C97B0D"/>
    <w:rsid w:val="00CA0CF8"/>
    <w:rsid w:val="00CA0D10"/>
    <w:rsid w:val="00CA14EB"/>
    <w:rsid w:val="00CA2F80"/>
    <w:rsid w:val="00CA3A08"/>
    <w:rsid w:val="00CA3B33"/>
    <w:rsid w:val="00CA4045"/>
    <w:rsid w:val="00CA4121"/>
    <w:rsid w:val="00CA4480"/>
    <w:rsid w:val="00CA4795"/>
    <w:rsid w:val="00CA4867"/>
    <w:rsid w:val="00CA4973"/>
    <w:rsid w:val="00CA4D33"/>
    <w:rsid w:val="00CA6E3A"/>
    <w:rsid w:val="00CA6E3F"/>
    <w:rsid w:val="00CA72BF"/>
    <w:rsid w:val="00CA750A"/>
    <w:rsid w:val="00CB0640"/>
    <w:rsid w:val="00CB0B80"/>
    <w:rsid w:val="00CB1136"/>
    <w:rsid w:val="00CB1C93"/>
    <w:rsid w:val="00CB26CB"/>
    <w:rsid w:val="00CB2F4B"/>
    <w:rsid w:val="00CB33C4"/>
    <w:rsid w:val="00CB4801"/>
    <w:rsid w:val="00CB54D3"/>
    <w:rsid w:val="00CB634A"/>
    <w:rsid w:val="00CB7768"/>
    <w:rsid w:val="00CC009D"/>
    <w:rsid w:val="00CC128D"/>
    <w:rsid w:val="00CC1BBA"/>
    <w:rsid w:val="00CC2EA1"/>
    <w:rsid w:val="00CC377E"/>
    <w:rsid w:val="00CC3F28"/>
    <w:rsid w:val="00CC7317"/>
    <w:rsid w:val="00CC73F5"/>
    <w:rsid w:val="00CD0C00"/>
    <w:rsid w:val="00CD12B2"/>
    <w:rsid w:val="00CD1333"/>
    <w:rsid w:val="00CD1DA9"/>
    <w:rsid w:val="00CD2248"/>
    <w:rsid w:val="00CD42EB"/>
    <w:rsid w:val="00CD6945"/>
    <w:rsid w:val="00CD77EC"/>
    <w:rsid w:val="00CD7A17"/>
    <w:rsid w:val="00CE01C5"/>
    <w:rsid w:val="00CE0440"/>
    <w:rsid w:val="00CE0D1C"/>
    <w:rsid w:val="00CE11D5"/>
    <w:rsid w:val="00CE1821"/>
    <w:rsid w:val="00CE1BEC"/>
    <w:rsid w:val="00CE2208"/>
    <w:rsid w:val="00CE39D9"/>
    <w:rsid w:val="00CE4374"/>
    <w:rsid w:val="00CE47C7"/>
    <w:rsid w:val="00CE4F81"/>
    <w:rsid w:val="00CE561D"/>
    <w:rsid w:val="00CE5F23"/>
    <w:rsid w:val="00CE6D6E"/>
    <w:rsid w:val="00CE6E0C"/>
    <w:rsid w:val="00CE7270"/>
    <w:rsid w:val="00CF0102"/>
    <w:rsid w:val="00CF05AF"/>
    <w:rsid w:val="00CF1DA9"/>
    <w:rsid w:val="00CF209F"/>
    <w:rsid w:val="00CF3513"/>
    <w:rsid w:val="00CF650F"/>
    <w:rsid w:val="00CF6AE1"/>
    <w:rsid w:val="00D00684"/>
    <w:rsid w:val="00D0075B"/>
    <w:rsid w:val="00D016AF"/>
    <w:rsid w:val="00D01785"/>
    <w:rsid w:val="00D02527"/>
    <w:rsid w:val="00D027DA"/>
    <w:rsid w:val="00D02827"/>
    <w:rsid w:val="00D02972"/>
    <w:rsid w:val="00D02F49"/>
    <w:rsid w:val="00D038DD"/>
    <w:rsid w:val="00D055E5"/>
    <w:rsid w:val="00D05A1F"/>
    <w:rsid w:val="00D066D7"/>
    <w:rsid w:val="00D06F4D"/>
    <w:rsid w:val="00D0712B"/>
    <w:rsid w:val="00D10002"/>
    <w:rsid w:val="00D10741"/>
    <w:rsid w:val="00D10DE0"/>
    <w:rsid w:val="00D112DD"/>
    <w:rsid w:val="00D114BE"/>
    <w:rsid w:val="00D126E6"/>
    <w:rsid w:val="00D12802"/>
    <w:rsid w:val="00D13542"/>
    <w:rsid w:val="00D140B1"/>
    <w:rsid w:val="00D14317"/>
    <w:rsid w:val="00D14A1B"/>
    <w:rsid w:val="00D15DAF"/>
    <w:rsid w:val="00D16CBE"/>
    <w:rsid w:val="00D17AE8"/>
    <w:rsid w:val="00D17B4C"/>
    <w:rsid w:val="00D17F05"/>
    <w:rsid w:val="00D20293"/>
    <w:rsid w:val="00D225A9"/>
    <w:rsid w:val="00D22757"/>
    <w:rsid w:val="00D22BB0"/>
    <w:rsid w:val="00D22CD7"/>
    <w:rsid w:val="00D23F02"/>
    <w:rsid w:val="00D254AA"/>
    <w:rsid w:val="00D25A1D"/>
    <w:rsid w:val="00D2649C"/>
    <w:rsid w:val="00D26845"/>
    <w:rsid w:val="00D276F5"/>
    <w:rsid w:val="00D27965"/>
    <w:rsid w:val="00D31499"/>
    <w:rsid w:val="00D32626"/>
    <w:rsid w:val="00D32E19"/>
    <w:rsid w:val="00D33043"/>
    <w:rsid w:val="00D34074"/>
    <w:rsid w:val="00D34941"/>
    <w:rsid w:val="00D363C7"/>
    <w:rsid w:val="00D3736A"/>
    <w:rsid w:val="00D37F09"/>
    <w:rsid w:val="00D40006"/>
    <w:rsid w:val="00D4059F"/>
    <w:rsid w:val="00D40844"/>
    <w:rsid w:val="00D42997"/>
    <w:rsid w:val="00D42C62"/>
    <w:rsid w:val="00D43554"/>
    <w:rsid w:val="00D43BC7"/>
    <w:rsid w:val="00D44527"/>
    <w:rsid w:val="00D44F3A"/>
    <w:rsid w:val="00D454EA"/>
    <w:rsid w:val="00D46E62"/>
    <w:rsid w:val="00D47F29"/>
    <w:rsid w:val="00D5092D"/>
    <w:rsid w:val="00D517EE"/>
    <w:rsid w:val="00D5199D"/>
    <w:rsid w:val="00D52403"/>
    <w:rsid w:val="00D52927"/>
    <w:rsid w:val="00D52B87"/>
    <w:rsid w:val="00D52B8D"/>
    <w:rsid w:val="00D53198"/>
    <w:rsid w:val="00D53869"/>
    <w:rsid w:val="00D545C2"/>
    <w:rsid w:val="00D55112"/>
    <w:rsid w:val="00D55DCC"/>
    <w:rsid w:val="00D56421"/>
    <w:rsid w:val="00D57173"/>
    <w:rsid w:val="00D57430"/>
    <w:rsid w:val="00D57B61"/>
    <w:rsid w:val="00D57E0A"/>
    <w:rsid w:val="00D60829"/>
    <w:rsid w:val="00D6166E"/>
    <w:rsid w:val="00D62FD3"/>
    <w:rsid w:val="00D6678E"/>
    <w:rsid w:val="00D679BC"/>
    <w:rsid w:val="00D706FC"/>
    <w:rsid w:val="00D73F19"/>
    <w:rsid w:val="00D73F6F"/>
    <w:rsid w:val="00D74330"/>
    <w:rsid w:val="00D7477D"/>
    <w:rsid w:val="00D752F0"/>
    <w:rsid w:val="00D7579F"/>
    <w:rsid w:val="00D7626D"/>
    <w:rsid w:val="00D774AC"/>
    <w:rsid w:val="00D77739"/>
    <w:rsid w:val="00D81CCA"/>
    <w:rsid w:val="00D841A9"/>
    <w:rsid w:val="00D842B8"/>
    <w:rsid w:val="00D844AE"/>
    <w:rsid w:val="00D844F4"/>
    <w:rsid w:val="00D859D2"/>
    <w:rsid w:val="00D85B3D"/>
    <w:rsid w:val="00D86205"/>
    <w:rsid w:val="00D86982"/>
    <w:rsid w:val="00D90117"/>
    <w:rsid w:val="00D90183"/>
    <w:rsid w:val="00D905D4"/>
    <w:rsid w:val="00D90DBB"/>
    <w:rsid w:val="00D92363"/>
    <w:rsid w:val="00D92770"/>
    <w:rsid w:val="00D92DF4"/>
    <w:rsid w:val="00D93DC9"/>
    <w:rsid w:val="00D94DB7"/>
    <w:rsid w:val="00D954D3"/>
    <w:rsid w:val="00D95CD1"/>
    <w:rsid w:val="00D961EE"/>
    <w:rsid w:val="00D96657"/>
    <w:rsid w:val="00D9666F"/>
    <w:rsid w:val="00D97057"/>
    <w:rsid w:val="00D97F96"/>
    <w:rsid w:val="00DA38BD"/>
    <w:rsid w:val="00DA3D23"/>
    <w:rsid w:val="00DA4C10"/>
    <w:rsid w:val="00DA4EA7"/>
    <w:rsid w:val="00DA5A53"/>
    <w:rsid w:val="00DA6F33"/>
    <w:rsid w:val="00DA707A"/>
    <w:rsid w:val="00DA72E3"/>
    <w:rsid w:val="00DA7384"/>
    <w:rsid w:val="00DA7F87"/>
    <w:rsid w:val="00DB1AA7"/>
    <w:rsid w:val="00DB1D84"/>
    <w:rsid w:val="00DB2C95"/>
    <w:rsid w:val="00DB4143"/>
    <w:rsid w:val="00DB52E8"/>
    <w:rsid w:val="00DB7091"/>
    <w:rsid w:val="00DC0A0C"/>
    <w:rsid w:val="00DC172B"/>
    <w:rsid w:val="00DC1E10"/>
    <w:rsid w:val="00DC2282"/>
    <w:rsid w:val="00DC4171"/>
    <w:rsid w:val="00DC47F3"/>
    <w:rsid w:val="00DC5509"/>
    <w:rsid w:val="00DC6037"/>
    <w:rsid w:val="00DC604A"/>
    <w:rsid w:val="00DD15C6"/>
    <w:rsid w:val="00DD2F9E"/>
    <w:rsid w:val="00DD3B58"/>
    <w:rsid w:val="00DD510B"/>
    <w:rsid w:val="00DD5AD2"/>
    <w:rsid w:val="00DD608B"/>
    <w:rsid w:val="00DD61BA"/>
    <w:rsid w:val="00DD649A"/>
    <w:rsid w:val="00DD6730"/>
    <w:rsid w:val="00DD74DD"/>
    <w:rsid w:val="00DE03C1"/>
    <w:rsid w:val="00DE06FE"/>
    <w:rsid w:val="00DE1037"/>
    <w:rsid w:val="00DE3910"/>
    <w:rsid w:val="00DE4494"/>
    <w:rsid w:val="00DE4D3D"/>
    <w:rsid w:val="00DE5408"/>
    <w:rsid w:val="00DE5E02"/>
    <w:rsid w:val="00DE62F9"/>
    <w:rsid w:val="00DE64D2"/>
    <w:rsid w:val="00DE68FB"/>
    <w:rsid w:val="00DE70B6"/>
    <w:rsid w:val="00DE70D9"/>
    <w:rsid w:val="00DF058B"/>
    <w:rsid w:val="00DF08D9"/>
    <w:rsid w:val="00DF1158"/>
    <w:rsid w:val="00DF2F97"/>
    <w:rsid w:val="00DF360E"/>
    <w:rsid w:val="00DF5A64"/>
    <w:rsid w:val="00DF63FA"/>
    <w:rsid w:val="00DF6D9F"/>
    <w:rsid w:val="00DF7666"/>
    <w:rsid w:val="00E00312"/>
    <w:rsid w:val="00E04CD9"/>
    <w:rsid w:val="00E050FA"/>
    <w:rsid w:val="00E051EE"/>
    <w:rsid w:val="00E06719"/>
    <w:rsid w:val="00E075D7"/>
    <w:rsid w:val="00E101F8"/>
    <w:rsid w:val="00E10D9F"/>
    <w:rsid w:val="00E10F06"/>
    <w:rsid w:val="00E12C8E"/>
    <w:rsid w:val="00E12F0E"/>
    <w:rsid w:val="00E14A62"/>
    <w:rsid w:val="00E157CD"/>
    <w:rsid w:val="00E15B28"/>
    <w:rsid w:val="00E17859"/>
    <w:rsid w:val="00E2000E"/>
    <w:rsid w:val="00E20046"/>
    <w:rsid w:val="00E2289F"/>
    <w:rsid w:val="00E2373A"/>
    <w:rsid w:val="00E249BF"/>
    <w:rsid w:val="00E26554"/>
    <w:rsid w:val="00E269F3"/>
    <w:rsid w:val="00E26F29"/>
    <w:rsid w:val="00E26F2B"/>
    <w:rsid w:val="00E27BB0"/>
    <w:rsid w:val="00E27D99"/>
    <w:rsid w:val="00E30B48"/>
    <w:rsid w:val="00E30E54"/>
    <w:rsid w:val="00E3155E"/>
    <w:rsid w:val="00E31C75"/>
    <w:rsid w:val="00E32687"/>
    <w:rsid w:val="00E331F8"/>
    <w:rsid w:val="00E33265"/>
    <w:rsid w:val="00E33BB3"/>
    <w:rsid w:val="00E3470F"/>
    <w:rsid w:val="00E356B7"/>
    <w:rsid w:val="00E35CFB"/>
    <w:rsid w:val="00E36B8C"/>
    <w:rsid w:val="00E41B73"/>
    <w:rsid w:val="00E41FD0"/>
    <w:rsid w:val="00E439A1"/>
    <w:rsid w:val="00E43F32"/>
    <w:rsid w:val="00E43FFA"/>
    <w:rsid w:val="00E46ADC"/>
    <w:rsid w:val="00E502C7"/>
    <w:rsid w:val="00E505D1"/>
    <w:rsid w:val="00E50F35"/>
    <w:rsid w:val="00E5279D"/>
    <w:rsid w:val="00E551C0"/>
    <w:rsid w:val="00E557A5"/>
    <w:rsid w:val="00E563BE"/>
    <w:rsid w:val="00E578F1"/>
    <w:rsid w:val="00E60E72"/>
    <w:rsid w:val="00E60FE9"/>
    <w:rsid w:val="00E61DFE"/>
    <w:rsid w:val="00E625E3"/>
    <w:rsid w:val="00E6272B"/>
    <w:rsid w:val="00E62B71"/>
    <w:rsid w:val="00E642E4"/>
    <w:rsid w:val="00E647C6"/>
    <w:rsid w:val="00E64FE3"/>
    <w:rsid w:val="00E65F6D"/>
    <w:rsid w:val="00E661D6"/>
    <w:rsid w:val="00E6741C"/>
    <w:rsid w:val="00E67509"/>
    <w:rsid w:val="00E676B3"/>
    <w:rsid w:val="00E6797F"/>
    <w:rsid w:val="00E67F91"/>
    <w:rsid w:val="00E7104F"/>
    <w:rsid w:val="00E71611"/>
    <w:rsid w:val="00E717D9"/>
    <w:rsid w:val="00E7226B"/>
    <w:rsid w:val="00E73210"/>
    <w:rsid w:val="00E732A3"/>
    <w:rsid w:val="00E73421"/>
    <w:rsid w:val="00E73CAF"/>
    <w:rsid w:val="00E7732F"/>
    <w:rsid w:val="00E80CBE"/>
    <w:rsid w:val="00E81B97"/>
    <w:rsid w:val="00E8234D"/>
    <w:rsid w:val="00E83C03"/>
    <w:rsid w:val="00E84298"/>
    <w:rsid w:val="00E8485B"/>
    <w:rsid w:val="00E8537D"/>
    <w:rsid w:val="00E85585"/>
    <w:rsid w:val="00E858F2"/>
    <w:rsid w:val="00E87642"/>
    <w:rsid w:val="00E87E03"/>
    <w:rsid w:val="00E9065F"/>
    <w:rsid w:val="00E91311"/>
    <w:rsid w:val="00E915AA"/>
    <w:rsid w:val="00E93212"/>
    <w:rsid w:val="00E938CE"/>
    <w:rsid w:val="00E94009"/>
    <w:rsid w:val="00E942C2"/>
    <w:rsid w:val="00E94322"/>
    <w:rsid w:val="00E9458A"/>
    <w:rsid w:val="00E94C26"/>
    <w:rsid w:val="00E94C7A"/>
    <w:rsid w:val="00E94CA6"/>
    <w:rsid w:val="00E94EF4"/>
    <w:rsid w:val="00E95684"/>
    <w:rsid w:val="00E959A1"/>
    <w:rsid w:val="00E95F00"/>
    <w:rsid w:val="00E96490"/>
    <w:rsid w:val="00EA0044"/>
    <w:rsid w:val="00EA028B"/>
    <w:rsid w:val="00EA10B3"/>
    <w:rsid w:val="00EA18AC"/>
    <w:rsid w:val="00EA3B53"/>
    <w:rsid w:val="00EA3ED9"/>
    <w:rsid w:val="00EA3F17"/>
    <w:rsid w:val="00EA44FD"/>
    <w:rsid w:val="00EA67B5"/>
    <w:rsid w:val="00EB0C04"/>
    <w:rsid w:val="00EB11CD"/>
    <w:rsid w:val="00EB21AC"/>
    <w:rsid w:val="00EB43FC"/>
    <w:rsid w:val="00EB575C"/>
    <w:rsid w:val="00EB5B91"/>
    <w:rsid w:val="00EB5C32"/>
    <w:rsid w:val="00EB633F"/>
    <w:rsid w:val="00EB6957"/>
    <w:rsid w:val="00EB772A"/>
    <w:rsid w:val="00EB77AB"/>
    <w:rsid w:val="00EB7C4D"/>
    <w:rsid w:val="00EB7F2B"/>
    <w:rsid w:val="00EC061F"/>
    <w:rsid w:val="00EC069E"/>
    <w:rsid w:val="00EC10F8"/>
    <w:rsid w:val="00EC3FC6"/>
    <w:rsid w:val="00EC5594"/>
    <w:rsid w:val="00EC60F7"/>
    <w:rsid w:val="00EC7EEA"/>
    <w:rsid w:val="00EC7F51"/>
    <w:rsid w:val="00ED0A3B"/>
    <w:rsid w:val="00ED0EC4"/>
    <w:rsid w:val="00ED185D"/>
    <w:rsid w:val="00ED1A66"/>
    <w:rsid w:val="00ED24E4"/>
    <w:rsid w:val="00ED3A84"/>
    <w:rsid w:val="00ED58B5"/>
    <w:rsid w:val="00ED5B99"/>
    <w:rsid w:val="00ED7D59"/>
    <w:rsid w:val="00ED7E7D"/>
    <w:rsid w:val="00EE1816"/>
    <w:rsid w:val="00EE253B"/>
    <w:rsid w:val="00EE29C1"/>
    <w:rsid w:val="00EE3CF0"/>
    <w:rsid w:val="00EE423C"/>
    <w:rsid w:val="00EE4847"/>
    <w:rsid w:val="00EE4FBE"/>
    <w:rsid w:val="00EE5F0C"/>
    <w:rsid w:val="00EE6FFF"/>
    <w:rsid w:val="00EF14B6"/>
    <w:rsid w:val="00EF28A5"/>
    <w:rsid w:val="00EF29E0"/>
    <w:rsid w:val="00EF48ED"/>
    <w:rsid w:val="00EF58D0"/>
    <w:rsid w:val="00EF597F"/>
    <w:rsid w:val="00EF60B1"/>
    <w:rsid w:val="00EF63A4"/>
    <w:rsid w:val="00EF67BA"/>
    <w:rsid w:val="00EF7F8B"/>
    <w:rsid w:val="00EF7F9B"/>
    <w:rsid w:val="00F028D1"/>
    <w:rsid w:val="00F02ED8"/>
    <w:rsid w:val="00F034E0"/>
    <w:rsid w:val="00F03B99"/>
    <w:rsid w:val="00F03F5D"/>
    <w:rsid w:val="00F044EC"/>
    <w:rsid w:val="00F04F25"/>
    <w:rsid w:val="00F05523"/>
    <w:rsid w:val="00F07B20"/>
    <w:rsid w:val="00F1038D"/>
    <w:rsid w:val="00F10655"/>
    <w:rsid w:val="00F1072B"/>
    <w:rsid w:val="00F10907"/>
    <w:rsid w:val="00F11596"/>
    <w:rsid w:val="00F13ED3"/>
    <w:rsid w:val="00F146AE"/>
    <w:rsid w:val="00F14939"/>
    <w:rsid w:val="00F16629"/>
    <w:rsid w:val="00F16A27"/>
    <w:rsid w:val="00F20656"/>
    <w:rsid w:val="00F20EC4"/>
    <w:rsid w:val="00F2200B"/>
    <w:rsid w:val="00F22985"/>
    <w:rsid w:val="00F23806"/>
    <w:rsid w:val="00F23B2B"/>
    <w:rsid w:val="00F23E67"/>
    <w:rsid w:val="00F2415B"/>
    <w:rsid w:val="00F243F6"/>
    <w:rsid w:val="00F244E9"/>
    <w:rsid w:val="00F259EF"/>
    <w:rsid w:val="00F26CC7"/>
    <w:rsid w:val="00F271EE"/>
    <w:rsid w:val="00F27A6C"/>
    <w:rsid w:val="00F30FA1"/>
    <w:rsid w:val="00F32592"/>
    <w:rsid w:val="00F33BB2"/>
    <w:rsid w:val="00F33DFE"/>
    <w:rsid w:val="00F3446C"/>
    <w:rsid w:val="00F346FF"/>
    <w:rsid w:val="00F34A10"/>
    <w:rsid w:val="00F350E8"/>
    <w:rsid w:val="00F356E6"/>
    <w:rsid w:val="00F35A47"/>
    <w:rsid w:val="00F40778"/>
    <w:rsid w:val="00F410E4"/>
    <w:rsid w:val="00F4147B"/>
    <w:rsid w:val="00F432F3"/>
    <w:rsid w:val="00F43723"/>
    <w:rsid w:val="00F44DF3"/>
    <w:rsid w:val="00F45876"/>
    <w:rsid w:val="00F458EF"/>
    <w:rsid w:val="00F45903"/>
    <w:rsid w:val="00F45F03"/>
    <w:rsid w:val="00F46C9D"/>
    <w:rsid w:val="00F46DB3"/>
    <w:rsid w:val="00F47744"/>
    <w:rsid w:val="00F508B3"/>
    <w:rsid w:val="00F50E9B"/>
    <w:rsid w:val="00F51286"/>
    <w:rsid w:val="00F51399"/>
    <w:rsid w:val="00F517EB"/>
    <w:rsid w:val="00F522B8"/>
    <w:rsid w:val="00F52D0C"/>
    <w:rsid w:val="00F53E39"/>
    <w:rsid w:val="00F54653"/>
    <w:rsid w:val="00F54C23"/>
    <w:rsid w:val="00F56CE5"/>
    <w:rsid w:val="00F5783A"/>
    <w:rsid w:val="00F617D3"/>
    <w:rsid w:val="00F62E9C"/>
    <w:rsid w:val="00F63770"/>
    <w:rsid w:val="00F639D3"/>
    <w:rsid w:val="00F63B0B"/>
    <w:rsid w:val="00F63BBA"/>
    <w:rsid w:val="00F63FD1"/>
    <w:rsid w:val="00F64C9B"/>
    <w:rsid w:val="00F654F7"/>
    <w:rsid w:val="00F65B54"/>
    <w:rsid w:val="00F668F0"/>
    <w:rsid w:val="00F66937"/>
    <w:rsid w:val="00F66EF4"/>
    <w:rsid w:val="00F71AE3"/>
    <w:rsid w:val="00F72A6C"/>
    <w:rsid w:val="00F73348"/>
    <w:rsid w:val="00F73CD2"/>
    <w:rsid w:val="00F73D8B"/>
    <w:rsid w:val="00F741F8"/>
    <w:rsid w:val="00F74229"/>
    <w:rsid w:val="00F74633"/>
    <w:rsid w:val="00F7551B"/>
    <w:rsid w:val="00F76F49"/>
    <w:rsid w:val="00F7766E"/>
    <w:rsid w:val="00F77ADF"/>
    <w:rsid w:val="00F80888"/>
    <w:rsid w:val="00F80D1A"/>
    <w:rsid w:val="00F82063"/>
    <w:rsid w:val="00F83980"/>
    <w:rsid w:val="00F83E45"/>
    <w:rsid w:val="00F842D5"/>
    <w:rsid w:val="00F850F1"/>
    <w:rsid w:val="00F86C34"/>
    <w:rsid w:val="00F87BAE"/>
    <w:rsid w:val="00F902AD"/>
    <w:rsid w:val="00F91E4B"/>
    <w:rsid w:val="00F93519"/>
    <w:rsid w:val="00F93821"/>
    <w:rsid w:val="00F9395A"/>
    <w:rsid w:val="00F940EF"/>
    <w:rsid w:val="00F941D3"/>
    <w:rsid w:val="00F94D48"/>
    <w:rsid w:val="00F9510A"/>
    <w:rsid w:val="00F95610"/>
    <w:rsid w:val="00F95AFC"/>
    <w:rsid w:val="00F95CF1"/>
    <w:rsid w:val="00F970FE"/>
    <w:rsid w:val="00FA07A2"/>
    <w:rsid w:val="00FA117E"/>
    <w:rsid w:val="00FA1A62"/>
    <w:rsid w:val="00FA29CD"/>
    <w:rsid w:val="00FA2B19"/>
    <w:rsid w:val="00FA3856"/>
    <w:rsid w:val="00FA3A5B"/>
    <w:rsid w:val="00FA4C64"/>
    <w:rsid w:val="00FA629D"/>
    <w:rsid w:val="00FA64F5"/>
    <w:rsid w:val="00FA735F"/>
    <w:rsid w:val="00FA796A"/>
    <w:rsid w:val="00FB007D"/>
    <w:rsid w:val="00FB06FD"/>
    <w:rsid w:val="00FB11F7"/>
    <w:rsid w:val="00FB12FC"/>
    <w:rsid w:val="00FB23DD"/>
    <w:rsid w:val="00FB2534"/>
    <w:rsid w:val="00FB2C64"/>
    <w:rsid w:val="00FB3BF2"/>
    <w:rsid w:val="00FB3C10"/>
    <w:rsid w:val="00FB4047"/>
    <w:rsid w:val="00FB4C67"/>
    <w:rsid w:val="00FB4FF1"/>
    <w:rsid w:val="00FB6014"/>
    <w:rsid w:val="00FB633C"/>
    <w:rsid w:val="00FB661D"/>
    <w:rsid w:val="00FB75D1"/>
    <w:rsid w:val="00FB7B48"/>
    <w:rsid w:val="00FC086C"/>
    <w:rsid w:val="00FC187C"/>
    <w:rsid w:val="00FC2177"/>
    <w:rsid w:val="00FC2480"/>
    <w:rsid w:val="00FC35F9"/>
    <w:rsid w:val="00FC3B6A"/>
    <w:rsid w:val="00FC5438"/>
    <w:rsid w:val="00FC588E"/>
    <w:rsid w:val="00FC5DC9"/>
    <w:rsid w:val="00FC647D"/>
    <w:rsid w:val="00FC6659"/>
    <w:rsid w:val="00FC67FB"/>
    <w:rsid w:val="00FC6CD6"/>
    <w:rsid w:val="00FD162D"/>
    <w:rsid w:val="00FD4297"/>
    <w:rsid w:val="00FD4E15"/>
    <w:rsid w:val="00FD6242"/>
    <w:rsid w:val="00FD62F6"/>
    <w:rsid w:val="00FD758C"/>
    <w:rsid w:val="00FE13F9"/>
    <w:rsid w:val="00FE1A66"/>
    <w:rsid w:val="00FE1B69"/>
    <w:rsid w:val="00FE23AB"/>
    <w:rsid w:val="00FE23BF"/>
    <w:rsid w:val="00FE32A1"/>
    <w:rsid w:val="00FE47EB"/>
    <w:rsid w:val="00FE4A58"/>
    <w:rsid w:val="00FE565B"/>
    <w:rsid w:val="00FE57AB"/>
    <w:rsid w:val="00FE63FD"/>
    <w:rsid w:val="00FE7422"/>
    <w:rsid w:val="00FE7715"/>
    <w:rsid w:val="00FE7995"/>
    <w:rsid w:val="00FE7E17"/>
    <w:rsid w:val="00FE7F22"/>
    <w:rsid w:val="00FF004D"/>
    <w:rsid w:val="00FF137B"/>
    <w:rsid w:val="00FF163E"/>
    <w:rsid w:val="00FF21F8"/>
    <w:rsid w:val="00FF2D3E"/>
    <w:rsid w:val="00FF2D9F"/>
    <w:rsid w:val="00FF3EEE"/>
    <w:rsid w:val="00FF4695"/>
    <w:rsid w:val="00FF47B4"/>
    <w:rsid w:val="00FF48B6"/>
    <w:rsid w:val="00FF4BD2"/>
    <w:rsid w:val="00FF5974"/>
    <w:rsid w:val="00FF5B1F"/>
    <w:rsid w:val="00FF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A07D2"/>
  <w15:chartTrackingRefBased/>
  <w15:docId w15:val="{5AAA4D9D-66A0-4CAE-B642-EA97DDB1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8F4"/>
    <w:rPr>
      <w:rFonts w:ascii="Arial" w:hAnsi="Arial" w:cs="Arial"/>
      <w:szCs w:val="24"/>
    </w:rPr>
  </w:style>
  <w:style w:type="paragraph" w:styleId="Heading1">
    <w:name w:val="heading 1"/>
    <w:basedOn w:val="Normal"/>
    <w:next w:val="Normal"/>
    <w:link w:val="Heading1Char"/>
    <w:qFormat/>
    <w:rsid w:val="008408F4"/>
    <w:pPr>
      <w:keepNext/>
      <w:framePr w:w="6285" w:h="0" w:hSpace="180" w:wrap="around" w:vAnchor="text" w:hAnchor="page" w:x="4336" w:y="114"/>
      <w:jc w:val="center"/>
      <w:outlineLvl w:val="0"/>
    </w:pPr>
    <w:rPr>
      <w:b/>
      <w:szCs w:val="20"/>
    </w:rPr>
  </w:style>
  <w:style w:type="paragraph" w:styleId="Heading2">
    <w:name w:val="heading 2"/>
    <w:basedOn w:val="Normal"/>
    <w:next w:val="Normal"/>
    <w:link w:val="Heading2Char"/>
    <w:uiPriority w:val="9"/>
    <w:unhideWhenUsed/>
    <w:qFormat/>
    <w:rsid w:val="00C12811"/>
    <w:pPr>
      <w:keepNext/>
      <w:spacing w:before="240" w:after="60"/>
      <w:outlineLvl w:val="1"/>
    </w:pPr>
    <w:rPr>
      <w:rFonts w:ascii="Cambria" w:hAnsi="Cambria" w:cs="Times New Roman"/>
      <w:b/>
      <w:bCs/>
      <w:i/>
      <w:iCs/>
      <w:sz w:val="28"/>
      <w:szCs w:val="28"/>
    </w:rPr>
  </w:style>
  <w:style w:type="paragraph" w:styleId="Heading6">
    <w:name w:val="heading 6"/>
    <w:basedOn w:val="Normal"/>
    <w:next w:val="Normal"/>
    <w:qFormat/>
    <w:rsid w:val="008408F4"/>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8408F4"/>
  </w:style>
  <w:style w:type="paragraph" w:styleId="Caption">
    <w:name w:val="caption"/>
    <w:basedOn w:val="Normal"/>
    <w:next w:val="Normal"/>
    <w:qFormat/>
    <w:rsid w:val="008408F4"/>
    <w:pPr>
      <w:framePr w:w="6285" w:h="0" w:hSpace="180" w:wrap="around" w:vAnchor="text" w:hAnchor="page" w:x="4336" w:y="114"/>
      <w:jc w:val="center"/>
    </w:pPr>
    <w:rPr>
      <w:b/>
      <w:szCs w:val="20"/>
    </w:rPr>
  </w:style>
  <w:style w:type="paragraph" w:styleId="BodyTextIndent2">
    <w:name w:val="Body Text Indent 2"/>
    <w:basedOn w:val="Normal"/>
    <w:rsid w:val="008408F4"/>
    <w:pPr>
      <w:tabs>
        <w:tab w:val="left" w:pos="360"/>
        <w:tab w:val="left" w:pos="720"/>
        <w:tab w:val="left" w:pos="1080"/>
        <w:tab w:val="left" w:pos="1440"/>
      </w:tabs>
      <w:ind w:left="1080" w:hanging="360"/>
    </w:pPr>
    <w:rPr>
      <w:szCs w:val="20"/>
    </w:rPr>
  </w:style>
  <w:style w:type="paragraph" w:styleId="BodyTextIndent">
    <w:name w:val="Body Text Indent"/>
    <w:basedOn w:val="Normal"/>
    <w:rsid w:val="008408F4"/>
    <w:pPr>
      <w:tabs>
        <w:tab w:val="left" w:pos="720"/>
        <w:tab w:val="left" w:pos="1440"/>
      </w:tabs>
      <w:ind w:left="720" w:hanging="360"/>
    </w:pPr>
    <w:rPr>
      <w:szCs w:val="20"/>
    </w:rPr>
  </w:style>
  <w:style w:type="paragraph" w:styleId="Footer">
    <w:name w:val="footer"/>
    <w:basedOn w:val="Normal"/>
    <w:link w:val="FooterChar"/>
    <w:rsid w:val="008408F4"/>
    <w:pPr>
      <w:tabs>
        <w:tab w:val="center" w:pos="4320"/>
        <w:tab w:val="right" w:pos="8640"/>
      </w:tabs>
    </w:pPr>
    <w:rPr>
      <w:szCs w:val="20"/>
    </w:rPr>
  </w:style>
  <w:style w:type="character" w:styleId="Hyperlink">
    <w:name w:val="Hyperlink"/>
    <w:rsid w:val="008408F4"/>
    <w:rPr>
      <w:color w:val="0000FF"/>
      <w:u w:val="single"/>
    </w:rPr>
  </w:style>
  <w:style w:type="table" w:styleId="TableGrid">
    <w:name w:val="Table Grid"/>
    <w:basedOn w:val="TableNormal"/>
    <w:rsid w:val="00840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62E9C"/>
    <w:pPr>
      <w:tabs>
        <w:tab w:val="center" w:pos="4320"/>
        <w:tab w:val="right" w:pos="8640"/>
      </w:tabs>
    </w:pPr>
  </w:style>
  <w:style w:type="paragraph" w:styleId="ListParagraph">
    <w:name w:val="List Paragraph"/>
    <w:basedOn w:val="Normal"/>
    <w:uiPriority w:val="34"/>
    <w:qFormat/>
    <w:rsid w:val="00CF650F"/>
    <w:pPr>
      <w:spacing w:after="200" w:line="276" w:lineRule="auto"/>
      <w:ind w:left="720"/>
      <w:contextualSpacing/>
    </w:pPr>
    <w:rPr>
      <w:rFonts w:ascii="Calibri" w:eastAsia="Calibri" w:hAnsi="Calibri" w:cs="Times New Roman"/>
      <w:sz w:val="22"/>
      <w:szCs w:val="22"/>
    </w:rPr>
  </w:style>
  <w:style w:type="character" w:customStyle="1" w:styleId="Heading1Char">
    <w:name w:val="Heading 1 Char"/>
    <w:link w:val="Heading1"/>
    <w:rsid w:val="00CF650F"/>
    <w:rPr>
      <w:rFonts w:ascii="Arial" w:hAnsi="Arial" w:cs="Arial"/>
      <w:b/>
    </w:rPr>
  </w:style>
  <w:style w:type="character" w:customStyle="1" w:styleId="FooterChar">
    <w:name w:val="Footer Char"/>
    <w:link w:val="Footer"/>
    <w:rsid w:val="00690B32"/>
    <w:rPr>
      <w:rFonts w:ascii="Arial" w:hAnsi="Arial" w:cs="Arial"/>
    </w:rPr>
  </w:style>
  <w:style w:type="paragraph" w:styleId="BalloonText">
    <w:name w:val="Balloon Text"/>
    <w:basedOn w:val="Normal"/>
    <w:link w:val="BalloonTextChar"/>
    <w:uiPriority w:val="99"/>
    <w:semiHidden/>
    <w:unhideWhenUsed/>
    <w:rsid w:val="004F01B4"/>
    <w:rPr>
      <w:rFonts w:ascii="Tahoma" w:hAnsi="Tahoma" w:cs="Tahoma"/>
      <w:sz w:val="16"/>
      <w:szCs w:val="16"/>
    </w:rPr>
  </w:style>
  <w:style w:type="character" w:customStyle="1" w:styleId="BalloonTextChar">
    <w:name w:val="Balloon Text Char"/>
    <w:link w:val="BalloonText"/>
    <w:uiPriority w:val="99"/>
    <w:semiHidden/>
    <w:rsid w:val="004F01B4"/>
    <w:rPr>
      <w:rFonts w:ascii="Tahoma" w:hAnsi="Tahoma" w:cs="Tahoma"/>
      <w:sz w:val="16"/>
      <w:szCs w:val="16"/>
    </w:rPr>
  </w:style>
  <w:style w:type="character" w:customStyle="1" w:styleId="Heading2Char">
    <w:name w:val="Heading 2 Char"/>
    <w:link w:val="Heading2"/>
    <w:uiPriority w:val="9"/>
    <w:rsid w:val="00C12811"/>
    <w:rPr>
      <w:rFonts w:ascii="Cambria" w:eastAsia="Times New Roman" w:hAnsi="Cambria" w:cs="Times New Roman"/>
      <w:b/>
      <w:bCs/>
      <w:i/>
      <w:iCs/>
      <w:sz w:val="28"/>
      <w:szCs w:val="28"/>
    </w:rPr>
  </w:style>
  <w:style w:type="character" w:styleId="UnresolvedMention">
    <w:name w:val="Unresolved Mention"/>
    <w:basedOn w:val="DefaultParagraphFont"/>
    <w:uiPriority w:val="99"/>
    <w:semiHidden/>
    <w:unhideWhenUsed/>
    <w:rsid w:val="00602B84"/>
    <w:rPr>
      <w:color w:val="605E5C"/>
      <w:shd w:val="clear" w:color="auto" w:fill="E1DFDD"/>
    </w:rPr>
  </w:style>
  <w:style w:type="character" w:styleId="CommentReference">
    <w:name w:val="annotation reference"/>
    <w:basedOn w:val="DefaultParagraphFont"/>
    <w:uiPriority w:val="99"/>
    <w:unhideWhenUsed/>
    <w:rsid w:val="005103A2"/>
    <w:rPr>
      <w:sz w:val="16"/>
      <w:szCs w:val="16"/>
    </w:rPr>
  </w:style>
  <w:style w:type="paragraph" w:styleId="CommentText">
    <w:name w:val="annotation text"/>
    <w:basedOn w:val="Normal"/>
    <w:link w:val="CommentTextChar"/>
    <w:unhideWhenUsed/>
    <w:rsid w:val="005103A2"/>
    <w:rPr>
      <w:szCs w:val="20"/>
    </w:rPr>
  </w:style>
  <w:style w:type="character" w:customStyle="1" w:styleId="CommentTextChar">
    <w:name w:val="Comment Text Char"/>
    <w:basedOn w:val="DefaultParagraphFont"/>
    <w:link w:val="CommentText"/>
    <w:rsid w:val="005103A2"/>
    <w:rPr>
      <w:rFonts w:ascii="Arial" w:hAnsi="Arial" w:cs="Arial"/>
    </w:rPr>
  </w:style>
  <w:style w:type="paragraph" w:styleId="CommentSubject">
    <w:name w:val="annotation subject"/>
    <w:basedOn w:val="CommentText"/>
    <w:next w:val="CommentText"/>
    <w:link w:val="CommentSubjectChar"/>
    <w:uiPriority w:val="99"/>
    <w:semiHidden/>
    <w:unhideWhenUsed/>
    <w:rsid w:val="005103A2"/>
    <w:rPr>
      <w:b/>
      <w:bCs/>
    </w:rPr>
  </w:style>
  <w:style w:type="character" w:customStyle="1" w:styleId="CommentSubjectChar">
    <w:name w:val="Comment Subject Char"/>
    <w:basedOn w:val="CommentTextChar"/>
    <w:link w:val="CommentSubject"/>
    <w:uiPriority w:val="99"/>
    <w:semiHidden/>
    <w:rsid w:val="005103A2"/>
    <w:rPr>
      <w:rFonts w:ascii="Arial" w:hAnsi="Arial" w:cs="Arial"/>
      <w:b/>
      <w:bCs/>
    </w:rPr>
  </w:style>
  <w:style w:type="paragraph" w:styleId="Revision">
    <w:name w:val="Revision"/>
    <w:hidden/>
    <w:uiPriority w:val="99"/>
    <w:semiHidden/>
    <w:rsid w:val="00FF3EEE"/>
    <w:rPr>
      <w:rFonts w:ascii="Arial" w:hAnsi="Arial" w:cs="Arial"/>
      <w:szCs w:val="24"/>
    </w:rPr>
  </w:style>
  <w:style w:type="paragraph" w:styleId="BodyText">
    <w:name w:val="Body Text"/>
    <w:basedOn w:val="Normal"/>
    <w:link w:val="BodyTextChar"/>
    <w:uiPriority w:val="99"/>
    <w:unhideWhenUsed/>
    <w:rsid w:val="004D31FF"/>
    <w:pPr>
      <w:spacing w:after="120"/>
    </w:pPr>
  </w:style>
  <w:style w:type="character" w:customStyle="1" w:styleId="BodyTextChar">
    <w:name w:val="Body Text Char"/>
    <w:basedOn w:val="DefaultParagraphFont"/>
    <w:link w:val="BodyText"/>
    <w:uiPriority w:val="99"/>
    <w:rsid w:val="004D31FF"/>
    <w:rPr>
      <w:rFonts w:ascii="Arial" w:hAnsi="Arial" w:cs="Arial"/>
      <w:szCs w:val="24"/>
    </w:rPr>
  </w:style>
  <w:style w:type="paragraph" w:customStyle="1" w:styleId="Default">
    <w:name w:val="Default"/>
    <w:rsid w:val="00DA38BD"/>
    <w:pPr>
      <w:autoSpaceDE w:val="0"/>
      <w:autoSpaceDN w:val="0"/>
      <w:adjustRightInd w:val="0"/>
    </w:pPr>
    <w:rPr>
      <w:color w:val="000000"/>
      <w:sz w:val="24"/>
      <w:szCs w:val="24"/>
    </w:rPr>
  </w:style>
  <w:style w:type="character" w:styleId="Emphasis">
    <w:name w:val="Emphasis"/>
    <w:basedOn w:val="DefaultParagraphFont"/>
    <w:uiPriority w:val="20"/>
    <w:qFormat/>
    <w:rsid w:val="005D0A83"/>
    <w:rPr>
      <w:i/>
      <w:iCs/>
    </w:rPr>
  </w:style>
  <w:style w:type="character" w:styleId="FollowedHyperlink">
    <w:name w:val="FollowedHyperlink"/>
    <w:basedOn w:val="DefaultParagraphFont"/>
    <w:uiPriority w:val="99"/>
    <w:semiHidden/>
    <w:unhideWhenUsed/>
    <w:rsid w:val="00B06BB0"/>
    <w:rPr>
      <w:color w:val="954F72" w:themeColor="followedHyperlink"/>
      <w:u w:val="single"/>
    </w:rPr>
  </w:style>
  <w:style w:type="paragraph" w:customStyle="1" w:styleId="TableParagraph">
    <w:name w:val="Table Paragraph"/>
    <w:basedOn w:val="Normal"/>
    <w:uiPriority w:val="1"/>
    <w:qFormat/>
    <w:rsid w:val="009A70D0"/>
    <w:pPr>
      <w:widowControl w:val="0"/>
      <w:autoSpaceDE w:val="0"/>
      <w:autoSpaceDN w:val="0"/>
    </w:pPr>
    <w:rPr>
      <w:rFonts w:eastAsia="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143463">
      <w:bodyDiv w:val="1"/>
      <w:marLeft w:val="0"/>
      <w:marRight w:val="0"/>
      <w:marTop w:val="0"/>
      <w:marBottom w:val="0"/>
      <w:divBdr>
        <w:top w:val="none" w:sz="0" w:space="0" w:color="auto"/>
        <w:left w:val="none" w:sz="0" w:space="0" w:color="auto"/>
        <w:bottom w:val="none" w:sz="0" w:space="0" w:color="auto"/>
        <w:right w:val="none" w:sz="0" w:space="0" w:color="auto"/>
      </w:divBdr>
    </w:div>
    <w:div w:id="648022722">
      <w:bodyDiv w:val="1"/>
      <w:marLeft w:val="0"/>
      <w:marRight w:val="0"/>
      <w:marTop w:val="0"/>
      <w:marBottom w:val="0"/>
      <w:divBdr>
        <w:top w:val="none" w:sz="0" w:space="0" w:color="auto"/>
        <w:left w:val="none" w:sz="0" w:space="0" w:color="auto"/>
        <w:bottom w:val="none" w:sz="0" w:space="0" w:color="auto"/>
        <w:right w:val="none" w:sz="0" w:space="0" w:color="auto"/>
      </w:divBdr>
    </w:div>
    <w:div w:id="1251235070">
      <w:bodyDiv w:val="1"/>
      <w:marLeft w:val="0"/>
      <w:marRight w:val="0"/>
      <w:marTop w:val="0"/>
      <w:marBottom w:val="0"/>
      <w:divBdr>
        <w:top w:val="none" w:sz="0" w:space="0" w:color="auto"/>
        <w:left w:val="none" w:sz="0" w:space="0" w:color="auto"/>
        <w:bottom w:val="none" w:sz="0" w:space="0" w:color="auto"/>
        <w:right w:val="none" w:sz="0" w:space="0" w:color="auto"/>
      </w:divBdr>
    </w:div>
    <w:div w:id="1307197514">
      <w:bodyDiv w:val="1"/>
      <w:marLeft w:val="0"/>
      <w:marRight w:val="0"/>
      <w:marTop w:val="0"/>
      <w:marBottom w:val="0"/>
      <w:divBdr>
        <w:top w:val="none" w:sz="0" w:space="0" w:color="auto"/>
        <w:left w:val="none" w:sz="0" w:space="0" w:color="auto"/>
        <w:bottom w:val="none" w:sz="0" w:space="0" w:color="auto"/>
        <w:right w:val="none" w:sz="0" w:space="0" w:color="auto"/>
      </w:divBdr>
    </w:div>
    <w:div w:id="206818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ockymountainbidsystem.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208dc471-f49f-480f-8af0-f0d220479d7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4ED5E186093E34282E7610487331CF8" ma:contentTypeVersion="16" ma:contentTypeDescription="Create a new document." ma:contentTypeScope="" ma:versionID="52c0c58a78ad9d9f121de0c44946da7e">
  <xsd:schema xmlns:xsd="http://www.w3.org/2001/XMLSchema" xmlns:xs="http://www.w3.org/2001/XMLSchema" xmlns:p="http://schemas.microsoft.com/office/2006/metadata/properties" xmlns:ns1="http://schemas.microsoft.com/sharepoint/v3" xmlns:ns3="208dc471-f49f-480f-8af0-f0d220479d78" xmlns:ns4="a3da4978-2b78-4297-8ed5-04e0e672236f" targetNamespace="http://schemas.microsoft.com/office/2006/metadata/properties" ma:root="true" ma:fieldsID="a40ce59367c091ef94bbee09c34f2b95" ns1:_="" ns3:_="" ns4:_="">
    <xsd:import namespace="http://schemas.microsoft.com/sharepoint/v3"/>
    <xsd:import namespace="208dc471-f49f-480f-8af0-f0d220479d78"/>
    <xsd:import namespace="a3da4978-2b78-4297-8ed5-04e0e672236f"/>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dc471-f49f-480f-8af0-f0d220479d7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da4978-2b78-4297-8ed5-04e0e67223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0A2BDA-9F97-4724-81B2-DD5500266693}">
  <ds:schemaRefs>
    <ds:schemaRef ds:uri="http://schemas.microsoft.com/office/2006/metadata/properties"/>
    <ds:schemaRef ds:uri="http://schemas.microsoft.com/office/infopath/2007/PartnerControls"/>
    <ds:schemaRef ds:uri="http://schemas.microsoft.com/sharepoint/v3"/>
    <ds:schemaRef ds:uri="208dc471-f49f-480f-8af0-f0d220479d78"/>
  </ds:schemaRefs>
</ds:datastoreItem>
</file>

<file path=customXml/itemProps2.xml><?xml version="1.0" encoding="utf-8"?>
<ds:datastoreItem xmlns:ds="http://schemas.openxmlformats.org/officeDocument/2006/customXml" ds:itemID="{CD7BD1CD-B813-4FA2-B8A6-052973E55407}">
  <ds:schemaRefs>
    <ds:schemaRef ds:uri="http://schemas.openxmlformats.org/officeDocument/2006/bibliography"/>
  </ds:schemaRefs>
</ds:datastoreItem>
</file>

<file path=customXml/itemProps3.xml><?xml version="1.0" encoding="utf-8"?>
<ds:datastoreItem xmlns:ds="http://schemas.openxmlformats.org/officeDocument/2006/customXml" ds:itemID="{B6190361-C377-4553-80BB-BB515EBE5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8dc471-f49f-480f-8af0-f0d220479d78"/>
    <ds:schemaRef ds:uri="a3da4978-2b78-4297-8ed5-04e0e6722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C79881-C2CC-4046-A94B-5E7B505740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44</Pages>
  <Words>18191</Words>
  <Characters>105616</Characters>
  <Application>Microsoft Office Word</Application>
  <DocSecurity>8</DocSecurity>
  <Lines>880</Lines>
  <Paragraphs>247</Paragraphs>
  <ScaleCrop>false</ScaleCrop>
  <HeadingPairs>
    <vt:vector size="2" baseType="variant">
      <vt:variant>
        <vt:lpstr>Title</vt:lpstr>
      </vt:variant>
      <vt:variant>
        <vt:i4>1</vt:i4>
      </vt:variant>
    </vt:vector>
  </HeadingPairs>
  <TitlesOfParts>
    <vt:vector size="1" baseType="lpstr">
      <vt:lpstr>Request for Proposal Master</vt:lpstr>
    </vt:vector>
  </TitlesOfParts>
  <Company>Town of Parker</Company>
  <LinksUpToDate>false</LinksUpToDate>
  <CharactersWithSpaces>123560</CharactersWithSpaces>
  <SharedDoc>false</SharedDoc>
  <HLinks>
    <vt:vector size="72" baseType="variant">
      <vt:variant>
        <vt:i4>2883595</vt:i4>
      </vt:variant>
      <vt:variant>
        <vt:i4>35</vt:i4>
      </vt:variant>
      <vt:variant>
        <vt:i4>0</vt:i4>
      </vt:variant>
      <vt:variant>
        <vt:i4>5</vt:i4>
      </vt:variant>
      <vt:variant>
        <vt:lpwstr>mailto:tgorman@parkeronline.org</vt:lpwstr>
      </vt:variant>
      <vt:variant>
        <vt:lpwstr/>
      </vt:variant>
      <vt:variant>
        <vt:i4>720917</vt:i4>
      </vt:variant>
      <vt:variant>
        <vt:i4>32</vt:i4>
      </vt:variant>
      <vt:variant>
        <vt:i4>0</vt:i4>
      </vt:variant>
      <vt:variant>
        <vt:i4>5</vt:i4>
      </vt:variant>
      <vt:variant>
        <vt:lpwstr>http://en.wikipedia.org/wiki/Gilpin_County,_Colorado</vt:lpwstr>
      </vt:variant>
      <vt:variant>
        <vt:lpwstr/>
      </vt:variant>
      <vt:variant>
        <vt:i4>5308521</vt:i4>
      </vt:variant>
      <vt:variant>
        <vt:i4>29</vt:i4>
      </vt:variant>
      <vt:variant>
        <vt:i4>0</vt:i4>
      </vt:variant>
      <vt:variant>
        <vt:i4>5</vt:i4>
      </vt:variant>
      <vt:variant>
        <vt:lpwstr>http://en.wikipedia.org/wiki/Clear_Creek_County,_Colorado</vt:lpwstr>
      </vt:variant>
      <vt:variant>
        <vt:lpwstr/>
      </vt:variant>
      <vt:variant>
        <vt:i4>327723</vt:i4>
      </vt:variant>
      <vt:variant>
        <vt:i4>26</vt:i4>
      </vt:variant>
      <vt:variant>
        <vt:i4>0</vt:i4>
      </vt:variant>
      <vt:variant>
        <vt:i4>5</vt:i4>
      </vt:variant>
      <vt:variant>
        <vt:lpwstr>http://en.wikipedia.org/wiki/City_and_County_of_Broomfield,_Colorado</vt:lpwstr>
      </vt:variant>
      <vt:variant>
        <vt:lpwstr/>
      </vt:variant>
      <vt:variant>
        <vt:i4>4587589</vt:i4>
      </vt:variant>
      <vt:variant>
        <vt:i4>23</vt:i4>
      </vt:variant>
      <vt:variant>
        <vt:i4>0</vt:i4>
      </vt:variant>
      <vt:variant>
        <vt:i4>5</vt:i4>
      </vt:variant>
      <vt:variant>
        <vt:lpwstr>http://en.wikipedia.org/wiki/Douglas_County,_Colorado</vt:lpwstr>
      </vt:variant>
      <vt:variant>
        <vt:lpwstr/>
      </vt:variant>
      <vt:variant>
        <vt:i4>4784202</vt:i4>
      </vt:variant>
      <vt:variant>
        <vt:i4>20</vt:i4>
      </vt:variant>
      <vt:variant>
        <vt:i4>0</vt:i4>
      </vt:variant>
      <vt:variant>
        <vt:i4>5</vt:i4>
      </vt:variant>
      <vt:variant>
        <vt:lpwstr>http://en.wikipedia.org/wiki/Boulder_County,_Colorado</vt:lpwstr>
      </vt:variant>
      <vt:variant>
        <vt:lpwstr/>
      </vt:variant>
      <vt:variant>
        <vt:i4>3866661</vt:i4>
      </vt:variant>
      <vt:variant>
        <vt:i4>17</vt:i4>
      </vt:variant>
      <vt:variant>
        <vt:i4>0</vt:i4>
      </vt:variant>
      <vt:variant>
        <vt:i4>5</vt:i4>
      </vt:variant>
      <vt:variant>
        <vt:lpwstr>http://en.wikipedia.org/wiki/Adams_County,_Colorado</vt:lpwstr>
      </vt:variant>
      <vt:variant>
        <vt:lpwstr/>
      </vt:variant>
      <vt:variant>
        <vt:i4>3932210</vt:i4>
      </vt:variant>
      <vt:variant>
        <vt:i4>14</vt:i4>
      </vt:variant>
      <vt:variant>
        <vt:i4>0</vt:i4>
      </vt:variant>
      <vt:variant>
        <vt:i4>5</vt:i4>
      </vt:variant>
      <vt:variant>
        <vt:lpwstr>http://en.wikipedia.org/wiki/Jefferson_County,_Colorado</vt:lpwstr>
      </vt:variant>
      <vt:variant>
        <vt:lpwstr/>
      </vt:variant>
      <vt:variant>
        <vt:i4>6750317</vt:i4>
      </vt:variant>
      <vt:variant>
        <vt:i4>11</vt:i4>
      </vt:variant>
      <vt:variant>
        <vt:i4>0</vt:i4>
      </vt:variant>
      <vt:variant>
        <vt:i4>5</vt:i4>
      </vt:variant>
      <vt:variant>
        <vt:lpwstr>http://en.wikipedia.org/wiki/Arapahoe_County,_Colorado</vt:lpwstr>
      </vt:variant>
      <vt:variant>
        <vt:lpwstr/>
      </vt:variant>
      <vt:variant>
        <vt:i4>1966113</vt:i4>
      </vt:variant>
      <vt:variant>
        <vt:i4>8</vt:i4>
      </vt:variant>
      <vt:variant>
        <vt:i4>0</vt:i4>
      </vt:variant>
      <vt:variant>
        <vt:i4>5</vt:i4>
      </vt:variant>
      <vt:variant>
        <vt:lpwstr>http://en.wikipedia.org/wiki/City_and_County_of_Denver,_Colorado</vt:lpwstr>
      </vt:variant>
      <vt:variant>
        <vt:lpwstr/>
      </vt:variant>
      <vt:variant>
        <vt:i4>3080249</vt:i4>
      </vt:variant>
      <vt:variant>
        <vt:i4>5</vt:i4>
      </vt:variant>
      <vt:variant>
        <vt:i4>0</vt:i4>
      </vt:variant>
      <vt:variant>
        <vt:i4>5</vt:i4>
      </vt:variant>
      <vt:variant>
        <vt:lpwstr>http://www.rockymountainbidsystem.com/</vt:lpwstr>
      </vt:variant>
      <vt:variant>
        <vt:lpwstr/>
      </vt:variant>
      <vt:variant>
        <vt:i4>2883595</vt:i4>
      </vt:variant>
      <vt:variant>
        <vt:i4>2</vt:i4>
      </vt:variant>
      <vt:variant>
        <vt:i4>0</vt:i4>
      </vt:variant>
      <vt:variant>
        <vt:i4>5</vt:i4>
      </vt:variant>
      <vt:variant>
        <vt:lpwstr>mailto:tgorman@parkeronline.org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Master</dc:title>
  <dc:subject/>
  <dc:creator>astoyle</dc:creator>
  <cp:keywords/>
  <cp:lastModifiedBy>Sarah Robinson</cp:lastModifiedBy>
  <cp:revision>11</cp:revision>
  <cp:lastPrinted>2025-02-04T20:42:00Z</cp:lastPrinted>
  <dcterms:created xsi:type="dcterms:W3CDTF">2025-10-23T16:31:00Z</dcterms:created>
  <dcterms:modified xsi:type="dcterms:W3CDTF">2025-10-23T19:27:00Z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0x01010074ED5E186093E34282E7610487331CF8</vt:lpwstr>
  </property>
</Properties>
</file>