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35C1D91B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Request for Proposal</w:t>
      </w:r>
      <w:r w:rsidR="00E3007B" w:rsidRPr="00E10E48">
        <w:rPr>
          <w:sz w:val="22"/>
          <w:szCs w:val="22"/>
        </w:rPr>
        <w:t xml:space="preserve"> </w:t>
      </w:r>
      <w:r w:rsidR="00E3007B" w:rsidRPr="003D6FE9">
        <w:rPr>
          <w:sz w:val="22"/>
          <w:szCs w:val="22"/>
        </w:rPr>
        <w:t>#</w:t>
      </w:r>
      <w:r w:rsidRPr="003D6FE9">
        <w:rPr>
          <w:sz w:val="22"/>
          <w:szCs w:val="22"/>
        </w:rPr>
        <w:t>RFP</w:t>
      </w:r>
      <w:r w:rsidR="00E3007B" w:rsidRPr="003D6FE9">
        <w:rPr>
          <w:sz w:val="22"/>
          <w:szCs w:val="22"/>
        </w:rPr>
        <w:t>-</w:t>
      </w:r>
      <w:r w:rsidR="00F96F62" w:rsidRPr="003D6FE9">
        <w:rPr>
          <w:sz w:val="22"/>
          <w:szCs w:val="22"/>
        </w:rPr>
        <w:t>25</w:t>
      </w:r>
      <w:r w:rsidR="003D6FE9" w:rsidRPr="003D6FE9">
        <w:rPr>
          <w:sz w:val="22"/>
          <w:szCs w:val="22"/>
        </w:rPr>
        <w:t>-0</w:t>
      </w:r>
      <w:r w:rsidR="009A08BB">
        <w:rPr>
          <w:sz w:val="22"/>
          <w:szCs w:val="22"/>
        </w:rPr>
        <w:t>98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01F6DC18" w:rsidR="00F96F62" w:rsidRPr="00E10E48" w:rsidRDefault="009A08BB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>Fleet Hydraulic Repairs and Parts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47F18595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Time: </w:t>
      </w:r>
      <w:r w:rsidR="00F96F62" w:rsidRPr="00C763CC">
        <w:rPr>
          <w:sz w:val="22"/>
          <w:szCs w:val="22"/>
        </w:rPr>
        <w:t>Wednesday</w:t>
      </w:r>
      <w:r w:rsidRPr="00C763CC">
        <w:rPr>
          <w:sz w:val="22"/>
          <w:szCs w:val="22"/>
        </w:rPr>
        <w:t xml:space="preserve">, </w:t>
      </w:r>
      <w:r w:rsidR="003D6FE9" w:rsidRPr="00C763CC">
        <w:rPr>
          <w:sz w:val="22"/>
          <w:szCs w:val="22"/>
        </w:rPr>
        <w:t>November 5</w:t>
      </w:r>
      <w:r w:rsidRPr="00C763CC">
        <w:rPr>
          <w:sz w:val="22"/>
          <w:szCs w:val="22"/>
        </w:rPr>
        <w:t xml:space="preserve">, </w:t>
      </w:r>
      <w:proofErr w:type="gramStart"/>
      <w:r w:rsidRPr="00C763CC">
        <w:rPr>
          <w:sz w:val="22"/>
          <w:szCs w:val="22"/>
        </w:rPr>
        <w:t>20</w:t>
      </w:r>
      <w:r w:rsidR="00F96F62" w:rsidRPr="00C763CC">
        <w:rPr>
          <w:sz w:val="22"/>
          <w:szCs w:val="22"/>
        </w:rPr>
        <w:t>25</w:t>
      </w:r>
      <w:proofErr w:type="gramEnd"/>
      <w:r w:rsidR="00F96F62" w:rsidRPr="00C763CC">
        <w:rPr>
          <w:sz w:val="22"/>
          <w:szCs w:val="22"/>
        </w:rPr>
        <w:t xml:space="preserve"> </w:t>
      </w:r>
      <w:r w:rsidRPr="00C763CC">
        <w:rPr>
          <w:sz w:val="22"/>
          <w:szCs w:val="22"/>
        </w:rPr>
        <w:t xml:space="preserve">at </w:t>
      </w:r>
      <w:r w:rsidR="009A08BB">
        <w:rPr>
          <w:sz w:val="22"/>
          <w:szCs w:val="22"/>
        </w:rPr>
        <w:t>2</w:t>
      </w:r>
      <w:r w:rsidRPr="00C763CC">
        <w:rPr>
          <w:sz w:val="22"/>
          <w:szCs w:val="22"/>
        </w:rPr>
        <w:t>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4F579593" w14:textId="5D66E979" w:rsidR="005B37AF" w:rsidRPr="00496D03" w:rsidRDefault="00C414F5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Cover Sheet</w:t>
      </w:r>
    </w:p>
    <w:p w14:paraId="3289D202" w14:textId="20406937" w:rsidR="005B37AF" w:rsidRPr="00496D03" w:rsidRDefault="005B37AF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Addendum</w:t>
      </w:r>
    </w:p>
    <w:p w14:paraId="00E90720" w14:textId="53D542F2" w:rsidR="00F96F62" w:rsidRPr="00496D03" w:rsidRDefault="00710C95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>
        <w:rPr>
          <w:sz w:val="22"/>
          <w:szCs w:val="22"/>
        </w:rPr>
        <w:t>Vendor</w:t>
      </w:r>
      <w:r w:rsidR="00F96F62" w:rsidRPr="00496D03">
        <w:rPr>
          <w:sz w:val="22"/>
          <w:szCs w:val="22"/>
        </w:rPr>
        <w:t xml:space="preserve"> Information Form</w:t>
      </w:r>
    </w:p>
    <w:p w14:paraId="5D2F96F1" w14:textId="62524D6D" w:rsidR="005B37AF" w:rsidRPr="00496D03" w:rsidRDefault="00F96F62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Proprietary / Confidential Statement</w:t>
      </w:r>
    </w:p>
    <w:p w14:paraId="09D57D59" w14:textId="5ADAF762" w:rsidR="007F4840" w:rsidRPr="00496D03" w:rsidRDefault="007F4840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Evaluation Criteria Documentation</w:t>
      </w:r>
    </w:p>
    <w:p w14:paraId="21AA39C4" w14:textId="77777777" w:rsidR="00C414F5" w:rsidRPr="00496D03" w:rsidRDefault="00C414F5" w:rsidP="005B37AF">
      <w:pPr>
        <w:pStyle w:val="ListParagraph"/>
        <w:numPr>
          <w:ilvl w:val="0"/>
          <w:numId w:val="3"/>
        </w:numPr>
        <w:ind w:left="180" w:firstLine="180"/>
        <w:rPr>
          <w:sz w:val="22"/>
          <w:szCs w:val="22"/>
        </w:rPr>
      </w:pPr>
      <w:r w:rsidRPr="00496D03">
        <w:rPr>
          <w:sz w:val="22"/>
          <w:szCs w:val="22"/>
        </w:rPr>
        <w:t>Exhibits 1-4</w:t>
      </w:r>
    </w:p>
    <w:p w14:paraId="351E610F" w14:textId="35CF66B7" w:rsidR="005B37AF" w:rsidRPr="005B37AF" w:rsidRDefault="005B37AF" w:rsidP="005B37AF">
      <w:pPr>
        <w:rPr>
          <w:sz w:val="22"/>
          <w:szCs w:val="22"/>
          <w:highlight w:val="yellow"/>
        </w:rPr>
        <w:sectPr w:rsidR="005B37AF" w:rsidRPr="005B37AF" w:rsidSect="00C414F5">
          <w:type w:val="continuous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126"/>
        <w:gridCol w:w="1919"/>
      </w:tblGrid>
      <w:tr w:rsidR="00D16742" w14:paraId="68D73F0E" w14:textId="5DE55B1A" w:rsidTr="009E7A8F">
        <w:trPr>
          <w:jc w:val="center"/>
        </w:trPr>
        <w:tc>
          <w:tcPr>
            <w:tcW w:w="2058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1BE8843D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Addendum</w:t>
            </w:r>
            <w:r w:rsidR="000A6936">
              <w:rPr>
                <w:sz w:val="22"/>
                <w:szCs w:val="22"/>
              </w:rPr>
              <w:t xml:space="preserve"> 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9E7A8F">
        <w:trPr>
          <w:jc w:val="center"/>
        </w:trPr>
        <w:tc>
          <w:tcPr>
            <w:tcW w:w="2058" w:type="dxa"/>
          </w:tcPr>
          <w:p w14:paraId="249AEFB4" w14:textId="730EDE57" w:rsidR="00D16742" w:rsidRPr="009E7A8F" w:rsidRDefault="00276309" w:rsidP="00E300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SunSource</w:t>
            </w:r>
            <w:proofErr w:type="spellEnd"/>
          </w:p>
        </w:tc>
        <w:tc>
          <w:tcPr>
            <w:tcW w:w="2048" w:type="dxa"/>
          </w:tcPr>
          <w:p w14:paraId="66EA8A48" w14:textId="68423E5A" w:rsidR="00D16742" w:rsidRPr="009E7A8F" w:rsidRDefault="0027630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5167AD2B" w:rsidR="00D16742" w:rsidRPr="009E7A8F" w:rsidRDefault="0027630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65EEC111" w:rsidR="00D16742" w:rsidRPr="009E7A8F" w:rsidRDefault="0027630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proofErr w:type="gramStart"/>
      <w:r w:rsidRPr="009E7A8F">
        <w:rPr>
          <w:sz w:val="22"/>
          <w:szCs w:val="22"/>
        </w:rPr>
        <w:t>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proofErr w:type="gramEnd"/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4DE8094" w14:textId="5250BED0" w:rsidR="00276309" w:rsidRDefault="009E7A8F" w:rsidP="00276309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399FAD1D" w14:textId="190B52B8" w:rsidR="00276309" w:rsidRPr="00E13EC6" w:rsidRDefault="00276309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269157D" wp14:editId="715A3A94">
            <wp:extent cx="1748192" cy="495483"/>
            <wp:effectExtent l="0" t="0" r="4445" b="0"/>
            <wp:docPr id="212188847" name="Picture 14" descr="Signature Cody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8847" name="Picture 14" descr="Signature Cody Walters"/>
                    <pic:cNvPicPr/>
                  </pic:nvPicPr>
                  <pic:blipFill>
                    <a:blip r:embed="rId14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387" cy="50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11/5/2025</w:t>
      </w:r>
    </w:p>
    <w:p w14:paraId="4120DFA3" w14:textId="4C8BEDC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0606A882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86661" id="Straight Connector 8" o:spid="_x0000_s1026" alt="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3C670FF9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FAA0E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5F879CBB" w:rsidR="009E7A8F" w:rsidRPr="00E13EC6" w:rsidRDefault="00496D03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Cody Walters, CPPB, Associate Procurement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3C97BB1C" w:rsidR="009E7A8F" w:rsidRDefault="00D579F4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03D71D9" wp14:editId="240386E7">
            <wp:extent cx="2264019" cy="476250"/>
            <wp:effectExtent l="0" t="0" r="3175" b="0"/>
            <wp:docPr id="750390785" name="Picture 14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90785" name="Picture 14" descr="Signature Lauren Johnson-Legra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65673" cy="47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11/5/2025</w:t>
      </w:r>
    </w:p>
    <w:p w14:paraId="69F775D6" w14:textId="2F2EFBDD" w:rsidR="009E7A8F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0956A4B0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D798C" id="Straight Connector 8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21C03535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49B71" id="Straight Connector 7" o:spid="_x0000_s1026" alt="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7A7914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2C9D" w14:textId="77777777" w:rsidR="002D533F" w:rsidRDefault="002D533F">
      <w:r>
        <w:separator/>
      </w:r>
    </w:p>
  </w:endnote>
  <w:endnote w:type="continuationSeparator" w:id="0">
    <w:p w14:paraId="6C3704D8" w14:textId="77777777" w:rsidR="002D533F" w:rsidRDefault="002D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5FE3698F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El Paso County Logo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4A04B2D1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&#10;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8157" w14:textId="77777777" w:rsidR="002D533F" w:rsidRDefault="002D533F">
      <w:r>
        <w:separator/>
      </w:r>
    </w:p>
  </w:footnote>
  <w:footnote w:type="continuationSeparator" w:id="0">
    <w:p w14:paraId="673B67DC" w14:textId="77777777" w:rsidR="002D533F" w:rsidRDefault="002D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039C220C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283"/>
    <w:multiLevelType w:val="hybridMultilevel"/>
    <w:tmpl w:val="BEE4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112EF"/>
    <w:multiLevelType w:val="hybridMultilevel"/>
    <w:tmpl w:val="1AE6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1"/>
  </w:num>
  <w:num w:numId="2" w16cid:durableId="1039286135">
    <w:abstractNumId w:val="0"/>
  </w:num>
  <w:num w:numId="3" w16cid:durableId="1614632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a/xLMr5qbuSAMUVCqKUFL7Mlv8fmPY3++YAz6SBdNW6vtJIVDh+H25Sd4Mp37EeXsYCVF/Nv//env3FN3GV8g==" w:salt="W9Q659FkbMUyoLHrlS3p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57DA4"/>
    <w:rsid w:val="00065EA4"/>
    <w:rsid w:val="00070633"/>
    <w:rsid w:val="0007275D"/>
    <w:rsid w:val="00087716"/>
    <w:rsid w:val="000A693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05F"/>
    <w:rsid w:val="001C0680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76309"/>
    <w:rsid w:val="00291715"/>
    <w:rsid w:val="00296299"/>
    <w:rsid w:val="002B602C"/>
    <w:rsid w:val="002D533F"/>
    <w:rsid w:val="00326477"/>
    <w:rsid w:val="00354B6C"/>
    <w:rsid w:val="00361029"/>
    <w:rsid w:val="00363F08"/>
    <w:rsid w:val="00365C85"/>
    <w:rsid w:val="00374B2B"/>
    <w:rsid w:val="00375C67"/>
    <w:rsid w:val="00377C0C"/>
    <w:rsid w:val="00385706"/>
    <w:rsid w:val="00386666"/>
    <w:rsid w:val="00387EB3"/>
    <w:rsid w:val="003A0249"/>
    <w:rsid w:val="003A31B6"/>
    <w:rsid w:val="003A4036"/>
    <w:rsid w:val="003A6850"/>
    <w:rsid w:val="003B25FD"/>
    <w:rsid w:val="003B7184"/>
    <w:rsid w:val="003C0FE3"/>
    <w:rsid w:val="003C2D4D"/>
    <w:rsid w:val="003C2D57"/>
    <w:rsid w:val="003C52A3"/>
    <w:rsid w:val="003D6FE9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96D03"/>
    <w:rsid w:val="004A060E"/>
    <w:rsid w:val="004B19EF"/>
    <w:rsid w:val="004B2060"/>
    <w:rsid w:val="004B7C48"/>
    <w:rsid w:val="004E466F"/>
    <w:rsid w:val="004F1AE8"/>
    <w:rsid w:val="004F2CF4"/>
    <w:rsid w:val="0050652E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37AF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0C95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A7914"/>
    <w:rsid w:val="007B4923"/>
    <w:rsid w:val="007D145A"/>
    <w:rsid w:val="007D35BA"/>
    <w:rsid w:val="007D6F5F"/>
    <w:rsid w:val="007F377F"/>
    <w:rsid w:val="007F4840"/>
    <w:rsid w:val="00803971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40928"/>
    <w:rsid w:val="009554F2"/>
    <w:rsid w:val="009756A4"/>
    <w:rsid w:val="00976AA9"/>
    <w:rsid w:val="00996959"/>
    <w:rsid w:val="009A08BB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17B9C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4130"/>
    <w:rsid w:val="00C3394B"/>
    <w:rsid w:val="00C414F5"/>
    <w:rsid w:val="00C5645F"/>
    <w:rsid w:val="00C569ED"/>
    <w:rsid w:val="00C60F04"/>
    <w:rsid w:val="00C64BBC"/>
    <w:rsid w:val="00C763CC"/>
    <w:rsid w:val="00C828D1"/>
    <w:rsid w:val="00C93FD6"/>
    <w:rsid w:val="00CC01A8"/>
    <w:rsid w:val="00CD63C6"/>
    <w:rsid w:val="00CE18D0"/>
    <w:rsid w:val="00CE5866"/>
    <w:rsid w:val="00CE7884"/>
    <w:rsid w:val="00D06E68"/>
    <w:rsid w:val="00D06ED3"/>
    <w:rsid w:val="00D112EB"/>
    <w:rsid w:val="00D16742"/>
    <w:rsid w:val="00D35FB2"/>
    <w:rsid w:val="00D41587"/>
    <w:rsid w:val="00D579F4"/>
    <w:rsid w:val="00D7001D"/>
    <w:rsid w:val="00D80464"/>
    <w:rsid w:val="00D81043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135C0"/>
    <w:rsid w:val="00E20B99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</TotalTime>
  <Pages>1</Pages>
  <Words>116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Cody Walters</cp:lastModifiedBy>
  <cp:revision>4</cp:revision>
  <cp:lastPrinted>2021-01-11T18:32:00Z</cp:lastPrinted>
  <dcterms:created xsi:type="dcterms:W3CDTF">2025-11-05T21:22:00Z</dcterms:created>
  <dcterms:modified xsi:type="dcterms:W3CDTF">2025-11-05T21:26:00Z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