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14060BA" w14:textId="1297EBCA" w:rsidR="00911AFF" w:rsidRDefault="00CC0BBE">
      <w:pPr>
        <w:ind w:left="7117" w:right="480" w:hanging="1589"/>
        <w:rPr>
          <w:b/>
          <w:sz w:val="20"/>
        </w:rPr>
      </w:pPr>
      <w:r>
        <w:rPr>
          <w:b/>
          <w:sz w:val="20"/>
        </w:rPr>
        <w:t xml:space="preserve">      </w:t>
      </w:r>
      <w:r w:rsidRPr="00AB0DA0">
        <w:rPr>
          <w:b/>
          <w:sz w:val="20"/>
        </w:rPr>
        <w:t xml:space="preserve">REQUEST FOR PROPOSAL </w:t>
      </w:r>
      <w:r w:rsidR="00B75550" w:rsidRPr="00AB0DA0">
        <w:rPr>
          <w:b/>
          <w:sz w:val="20"/>
        </w:rPr>
        <w:t>#</w:t>
      </w:r>
      <w:r w:rsidRPr="00AB0DA0">
        <w:rPr>
          <w:b/>
          <w:sz w:val="20"/>
        </w:rPr>
        <w:t>RFP</w:t>
      </w:r>
      <w:r w:rsidR="00B75550" w:rsidRPr="00AB0DA0">
        <w:rPr>
          <w:b/>
          <w:sz w:val="20"/>
        </w:rPr>
        <w:t>-</w:t>
      </w:r>
      <w:r w:rsidR="00C660FB" w:rsidRPr="00AB0DA0">
        <w:rPr>
          <w:b/>
          <w:sz w:val="20"/>
        </w:rPr>
        <w:t>25-</w:t>
      </w:r>
      <w:r w:rsidR="00AB0DA0">
        <w:rPr>
          <w:b/>
          <w:sz w:val="20"/>
        </w:rPr>
        <w:t>091</w:t>
      </w:r>
      <w:r w:rsidR="00B75550" w:rsidRPr="00CC0BBE">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463131B3" w:rsidR="00911AFF" w:rsidRDefault="001A4BAF" w:rsidP="00CC0BBE">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AF7B51" w:rsidRPr="00AF7B51">
        <w:t>November 5</w:t>
      </w:r>
      <w:r w:rsidR="000075C5" w:rsidRPr="00AF7B51">
        <w:t>, 2025</w:t>
      </w:r>
    </w:p>
    <w:p w14:paraId="5938A538" w14:textId="77777777" w:rsidR="00CC0BBE" w:rsidRPr="009C3CFF" w:rsidRDefault="00CC0BBE" w:rsidP="00CC0BBE">
      <w:pPr>
        <w:pStyle w:val="BodyText"/>
        <w:spacing w:before="4"/>
        <w:ind w:firstLine="220"/>
      </w:pPr>
    </w:p>
    <w:p w14:paraId="7E56FD57" w14:textId="746881AC" w:rsidR="00911AFF" w:rsidRDefault="00B75550" w:rsidP="00CC0BBE">
      <w:pPr>
        <w:pStyle w:val="BodyText"/>
        <w:tabs>
          <w:tab w:val="left" w:pos="5367"/>
        </w:tabs>
        <w:ind w:left="220"/>
      </w:pPr>
      <w:r w:rsidRPr="009C3CFF">
        <w:t>Solicitation</w:t>
      </w:r>
      <w:r w:rsidRPr="009C3CFF">
        <w:rPr>
          <w:spacing w:val="-4"/>
        </w:rPr>
        <w:t xml:space="preserve"> </w:t>
      </w:r>
      <w:r w:rsidRPr="009C3CFF">
        <w:t>Number</w:t>
      </w:r>
      <w:r w:rsidRPr="009C3CFF">
        <w:tab/>
      </w:r>
      <w:r w:rsidR="00CC0BBE" w:rsidRPr="00AB0DA0">
        <w:t>RFP-25-</w:t>
      </w:r>
      <w:r w:rsidR="00AB0DA0" w:rsidRPr="00AB0DA0">
        <w:t>091</w:t>
      </w:r>
    </w:p>
    <w:p w14:paraId="3FBFA242" w14:textId="77777777" w:rsidR="00CC0BBE" w:rsidRPr="009C3CFF" w:rsidRDefault="00CC0BBE" w:rsidP="00CC0BBE">
      <w:pPr>
        <w:pStyle w:val="BodyText"/>
        <w:tabs>
          <w:tab w:val="left" w:pos="5367"/>
        </w:tabs>
        <w:ind w:left="220"/>
      </w:pPr>
    </w:p>
    <w:p w14:paraId="6A42011E" w14:textId="1B3F97C2" w:rsidR="00911AFF" w:rsidRPr="009C3CFF" w:rsidRDefault="00B75550">
      <w:pPr>
        <w:tabs>
          <w:tab w:val="left" w:pos="5367"/>
        </w:tabs>
        <w:ind w:left="22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372E6E">
        <w:rPr>
          <w:b/>
          <w:sz w:val="20"/>
        </w:rPr>
        <w:t>MEDICAL SUPPLIES</w:t>
      </w:r>
    </w:p>
    <w:p w14:paraId="0131C853" w14:textId="77777777" w:rsidR="00911AFF" w:rsidRPr="009C3CFF" w:rsidRDefault="00911AFF">
      <w:pPr>
        <w:pStyle w:val="BodyText"/>
        <w:rPr>
          <w:b/>
        </w:rPr>
      </w:pPr>
    </w:p>
    <w:p w14:paraId="6DDEC542" w14:textId="567D99EF" w:rsidR="00911AFF" w:rsidRPr="009C3CFF"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CC0BBE">
        <w:t xml:space="preserve"> </w:t>
      </w:r>
      <w:r w:rsidR="00AB0DA0">
        <w:t>Public Health</w:t>
      </w:r>
    </w:p>
    <w:p w14:paraId="16425C28" w14:textId="77777777" w:rsidR="00911AFF" w:rsidRPr="009C3CFF" w:rsidRDefault="00911AFF">
      <w:pPr>
        <w:pStyle w:val="BodyText"/>
      </w:pPr>
    </w:p>
    <w:p w14:paraId="50F73845" w14:textId="00C8B851" w:rsidR="00CC0BBE" w:rsidRPr="00AF7B51" w:rsidRDefault="00AF7B51" w:rsidP="00CC0BBE">
      <w:pPr>
        <w:rPr>
          <w:szCs w:val="20"/>
        </w:rPr>
      </w:pPr>
      <w:r>
        <w:t xml:space="preserve">   </w:t>
      </w:r>
      <w:r w:rsidR="00B75550" w:rsidRPr="00AF7B51">
        <w:rPr>
          <w:sz w:val="20"/>
          <w:szCs w:val="20"/>
        </w:rPr>
        <w:t>Responses will be</w:t>
      </w:r>
      <w:r w:rsidR="00B75550" w:rsidRPr="00AF7B51">
        <w:rPr>
          <w:spacing w:val="-11"/>
          <w:sz w:val="20"/>
          <w:szCs w:val="20"/>
        </w:rPr>
        <w:t xml:space="preserve"> </w:t>
      </w:r>
      <w:r w:rsidR="00B75550" w:rsidRPr="00AF7B51">
        <w:rPr>
          <w:sz w:val="20"/>
          <w:szCs w:val="20"/>
        </w:rPr>
        <w:t>received</w:t>
      </w:r>
      <w:r w:rsidR="00B75550" w:rsidRPr="00AF7B51">
        <w:rPr>
          <w:spacing w:val="-4"/>
          <w:sz w:val="20"/>
          <w:szCs w:val="20"/>
        </w:rPr>
        <w:t xml:space="preserve"> </w:t>
      </w:r>
      <w:r w:rsidR="00B75550" w:rsidRPr="00AF7B51">
        <w:rPr>
          <w:sz w:val="20"/>
          <w:szCs w:val="20"/>
        </w:rPr>
        <w:t>until</w:t>
      </w:r>
      <w:r w:rsidR="00B75550" w:rsidRPr="00AF7B51">
        <w:rPr>
          <w:sz w:val="20"/>
          <w:szCs w:val="20"/>
        </w:rPr>
        <w:tab/>
      </w:r>
      <w:r w:rsidR="00CC0BBE" w:rsidRPr="000075C5">
        <w:tab/>
      </w:r>
      <w:r w:rsidR="00CC0BBE" w:rsidRPr="000075C5">
        <w:tab/>
        <w:t xml:space="preserve">     </w:t>
      </w:r>
      <w:r w:rsidR="00CC0BBE" w:rsidRPr="00AF7B51">
        <w:rPr>
          <w:szCs w:val="20"/>
        </w:rPr>
        <w:t>1</w:t>
      </w:r>
      <w:r w:rsidRPr="00AF7B51">
        <w:rPr>
          <w:szCs w:val="20"/>
        </w:rPr>
        <w:t>0</w:t>
      </w:r>
      <w:r w:rsidR="00CC0BBE" w:rsidRPr="00AF7B51">
        <w:rPr>
          <w:szCs w:val="20"/>
        </w:rPr>
        <w:t xml:space="preserve">:00 A.M., MST, Wednesday, </w:t>
      </w:r>
      <w:r w:rsidRPr="00AF7B51">
        <w:rPr>
          <w:szCs w:val="20"/>
        </w:rPr>
        <w:t>December 3</w:t>
      </w:r>
      <w:r w:rsidR="00CC0BBE" w:rsidRPr="00AF7B51">
        <w:rPr>
          <w:szCs w:val="20"/>
        </w:rPr>
        <w:t>, 2025</w:t>
      </w:r>
    </w:p>
    <w:p w14:paraId="373685E9" w14:textId="77777777" w:rsidR="00CC0BBE" w:rsidRPr="00E00312" w:rsidRDefault="00CC0BBE" w:rsidP="00CC0BBE">
      <w:pPr>
        <w:ind w:left="5367"/>
        <w:rPr>
          <w:szCs w:val="20"/>
        </w:rPr>
      </w:pPr>
      <w:r w:rsidRPr="00AF7B51">
        <w:rPr>
          <w:szCs w:val="20"/>
        </w:rPr>
        <w:t>Electronically through the Rocky Mountain E-</w:t>
      </w:r>
      <w:r w:rsidRPr="00E00312">
        <w:rPr>
          <w:szCs w:val="20"/>
        </w:rPr>
        <w:t>Purchasing System</w:t>
      </w:r>
    </w:p>
    <w:p w14:paraId="55B6E877" w14:textId="004808AF" w:rsidR="00911AFF" w:rsidRDefault="00911AFF" w:rsidP="00CC0BBE">
      <w:pPr>
        <w:pStyle w:val="BodyText"/>
        <w:tabs>
          <w:tab w:val="left" w:pos="5367"/>
        </w:tabs>
        <w:ind w:left="5367" w:right="277" w:hanging="5148"/>
      </w:pPr>
    </w:p>
    <w:p w14:paraId="6FD70D6F" w14:textId="39983C94" w:rsidR="00911AFF" w:rsidRPr="00AB0DA0" w:rsidRDefault="00B75550" w:rsidP="00BC3A14">
      <w:pPr>
        <w:pStyle w:val="BodyText"/>
        <w:tabs>
          <w:tab w:val="left" w:pos="5367"/>
        </w:tabs>
        <w:ind w:left="5367" w:right="3213" w:hanging="5148"/>
      </w:pPr>
      <w:r>
        <w:t>For additional information</w:t>
      </w:r>
      <w:r>
        <w:rPr>
          <w:spacing w:val="-12"/>
        </w:rPr>
        <w:t xml:space="preserve"> </w:t>
      </w:r>
      <w:r>
        <w:t>please</w:t>
      </w:r>
      <w:r>
        <w:rPr>
          <w:spacing w:val="-5"/>
        </w:rPr>
        <w:t xml:space="preserve"> </w:t>
      </w:r>
      <w:r>
        <w:t>contact</w:t>
      </w:r>
      <w:r>
        <w:tab/>
      </w:r>
      <w:r w:rsidR="00AB0DA0" w:rsidRPr="00AB0DA0">
        <w:t>Ryan Rogers</w:t>
      </w:r>
    </w:p>
    <w:p w14:paraId="0DAB9DDF" w14:textId="4892757B" w:rsidR="00BC3A14" w:rsidRPr="00AB0DA0" w:rsidRDefault="00BC3A14" w:rsidP="00D52AA7">
      <w:pPr>
        <w:pStyle w:val="BodyText"/>
        <w:tabs>
          <w:tab w:val="left" w:pos="5367"/>
        </w:tabs>
        <w:ind w:left="5367" w:right="112" w:hanging="5148"/>
      </w:pPr>
      <w:r w:rsidRPr="00AB0DA0">
        <w:tab/>
        <w:t>Associate</w:t>
      </w:r>
      <w:r w:rsidR="00D52AA7" w:rsidRPr="00AB0DA0">
        <w:t xml:space="preserve"> </w:t>
      </w:r>
      <w:r w:rsidRPr="00AB0DA0">
        <w:t>Procurement Specialist</w:t>
      </w:r>
    </w:p>
    <w:p w14:paraId="6E52C4DA" w14:textId="6B189466" w:rsidR="00BC3A14" w:rsidRPr="00AB0DA0" w:rsidRDefault="00BC3A14" w:rsidP="00E21167">
      <w:pPr>
        <w:pStyle w:val="BodyText"/>
        <w:tabs>
          <w:tab w:val="left" w:pos="5367"/>
        </w:tabs>
        <w:ind w:left="5367" w:right="112" w:hanging="5148"/>
      </w:pPr>
      <w:r w:rsidRPr="00AB0DA0">
        <w:tab/>
        <w:t>Email:</w:t>
      </w:r>
      <w:hyperlink r:id="rId9" w:history="1">
        <w:r w:rsidR="00AB0DA0" w:rsidRPr="00AB0DA0">
          <w:rPr>
            <w:rStyle w:val="Hyperlink"/>
          </w:rPr>
          <w:t>RyanRogers2@elpasoco.com</w:t>
        </w:r>
      </w:hyperlink>
      <w:r w:rsidRPr="00AB0DA0">
        <w:t xml:space="preserve"> </w:t>
      </w:r>
    </w:p>
    <w:p w14:paraId="1F77C590" w14:textId="021BF376" w:rsidR="00BC3A14" w:rsidRDefault="00BC3A14" w:rsidP="00BC3A14">
      <w:pPr>
        <w:pStyle w:val="BodyText"/>
        <w:tabs>
          <w:tab w:val="left" w:pos="5367"/>
        </w:tabs>
        <w:ind w:left="5367" w:right="3213" w:hanging="5148"/>
      </w:pPr>
      <w:r w:rsidRPr="00AB0DA0">
        <w:tab/>
        <w:t>Phone: (719) 520-</w:t>
      </w:r>
      <w:r w:rsidR="00AB0DA0" w:rsidRPr="00AB0DA0">
        <w:t>6675</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97CE1CF" w:rsidR="00911AFF" w:rsidRDefault="00B75550">
      <w:pPr>
        <w:pStyle w:val="BodyText"/>
        <w:ind w:left="220" w:right="338"/>
        <w:jc w:val="both"/>
        <w:rPr>
          <w:b/>
        </w:rPr>
      </w:pPr>
      <w:r>
        <w:t xml:space="preserve">The undersigned hereby affirms that (1) he/she is a duly authorized agent of the </w:t>
      </w:r>
      <w:r w:rsidR="000075C5">
        <w:t>Vendor</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0075C5">
        <w:t>Vendor</w:t>
      </w:r>
      <w:r>
        <w:t xml:space="preserve"> in accordance with any terms and conditions set forth in this document, and (4) that the </w:t>
      </w:r>
      <w:r w:rsidR="000075C5">
        <w:t>Vendor</w:t>
      </w:r>
      <w:r>
        <w:t xml:space="preserve"> will accept any awards made to it as a result of the offer submitted herein for a minimum of ninety calendar days following the date of submission. Offers must contain, in blue ink, a manual signature of an authorized agent of the </w:t>
      </w:r>
      <w:r w:rsidR="000075C5">
        <w:t>Vendor</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05D469B9"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#RFP-25-</w:t>
      </w:r>
      <w:r w:rsidR="00AB0DA0">
        <w:rPr>
          <w:b/>
          <w:sz w:val="20"/>
        </w:rPr>
        <w:t>091</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3AEE171"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0075C5">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44BCED4D"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w:t>
      </w:r>
      <w:r w:rsidR="000075C5">
        <w:rPr>
          <w:rFonts w:eastAsiaTheme="minorEastAsia"/>
        </w:rPr>
        <w:t>Vendor</w:t>
      </w:r>
      <w:r w:rsidR="00DB48D1" w:rsidRPr="00DB48D1">
        <w:rPr>
          <w:rFonts w:eastAsiaTheme="minorEastAsia"/>
        </w:rPr>
        <w:t xml:space="preserve">s to furnish all services, labor, materials, and equipment necessary for professional services for </w:t>
      </w:r>
      <w:r w:rsidR="00AB0DA0">
        <w:rPr>
          <w:rFonts w:eastAsiaTheme="minorEastAsia"/>
        </w:rPr>
        <w:t xml:space="preserve">Medical Supplies </w:t>
      </w:r>
      <w:r w:rsidR="00DB48D1" w:rsidRPr="00DB48D1">
        <w:rPr>
          <w:rFonts w:eastAsiaTheme="minorEastAsia"/>
          <w:b/>
          <w:bCs/>
        </w:rPr>
        <w:t>(“The Project”)</w:t>
      </w:r>
      <w:r w:rsidR="00DB48D1" w:rsidRPr="00DB48D1">
        <w:rPr>
          <w:rFonts w:eastAsiaTheme="minorEastAsia"/>
        </w:rPr>
        <w:t>.</w:t>
      </w:r>
    </w:p>
    <w:p w14:paraId="7706EA78" w14:textId="77777777" w:rsidR="00911AFF" w:rsidRPr="00DB48D1" w:rsidRDefault="00911AFF">
      <w:pPr>
        <w:pStyle w:val="BodyText"/>
        <w:rPr>
          <w:sz w:val="23"/>
        </w:rPr>
      </w:pPr>
    </w:p>
    <w:p w14:paraId="397F70C8" w14:textId="225D086F" w:rsidR="00911AF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w:t>
      </w:r>
      <w:r w:rsidRPr="000075C5">
        <w:rPr>
          <w:sz w:val="20"/>
        </w:rPr>
        <w:t xml:space="preserve">commence </w:t>
      </w:r>
      <w:r w:rsidR="00AB0DA0" w:rsidRPr="000075C5">
        <w:rPr>
          <w:sz w:val="20"/>
        </w:rPr>
        <w:t>Jan 1, 2026</w:t>
      </w:r>
      <w:r w:rsidRPr="000075C5">
        <w:rPr>
          <w:i/>
          <w:sz w:val="20"/>
          <w:u w:val="single"/>
        </w:rPr>
        <w:t>,</w:t>
      </w:r>
      <w:r w:rsidRPr="000075C5">
        <w:rPr>
          <w:i/>
          <w:sz w:val="20"/>
        </w:rPr>
        <w:t xml:space="preserve"> </w:t>
      </w:r>
      <w:r w:rsidRPr="000075C5">
        <w:rPr>
          <w:sz w:val="20"/>
        </w:rPr>
        <w:t xml:space="preserve">and shall remain in effect through </w:t>
      </w:r>
      <w:r w:rsidR="000F6AE3" w:rsidRPr="000075C5">
        <w:rPr>
          <w:i/>
          <w:sz w:val="20"/>
          <w:u w:val="single"/>
        </w:rPr>
        <w:t>December</w:t>
      </w:r>
      <w:r w:rsidRPr="000075C5">
        <w:rPr>
          <w:i/>
          <w:sz w:val="20"/>
          <w:u w:val="single"/>
        </w:rPr>
        <w:t xml:space="preserve"> 31, 202</w:t>
      </w:r>
      <w:r w:rsidR="00AB0DA0" w:rsidRPr="000075C5">
        <w:rPr>
          <w:i/>
          <w:sz w:val="20"/>
          <w:u w:val="single"/>
        </w:rPr>
        <w:t>6</w:t>
      </w:r>
      <w:r w:rsidRPr="000075C5">
        <w:rPr>
          <w:sz w:val="20"/>
        </w:rPr>
        <w:t>.</w:t>
      </w:r>
    </w:p>
    <w:p w14:paraId="72AD4180" w14:textId="77777777" w:rsidR="00A839D3" w:rsidRDefault="00A839D3" w:rsidP="00E142AF">
      <w:pPr>
        <w:spacing w:line="276" w:lineRule="auto"/>
        <w:ind w:left="220" w:right="338"/>
        <w:jc w:val="both"/>
        <w:rPr>
          <w:sz w:val="20"/>
        </w:rPr>
      </w:pPr>
    </w:p>
    <w:p w14:paraId="0F9CAA9B" w14:textId="77777777" w:rsidR="00A839D3" w:rsidRPr="00867D06" w:rsidRDefault="00A839D3" w:rsidP="00A839D3">
      <w:pPr>
        <w:spacing w:line="276" w:lineRule="auto"/>
        <w:ind w:left="220" w:right="338"/>
        <w:jc w:val="both"/>
        <w:rPr>
          <w:bCs/>
          <w:sz w:val="20"/>
          <w:szCs w:val="20"/>
        </w:rPr>
      </w:pPr>
      <w:r w:rsidRPr="00867D06">
        <w:rPr>
          <w:b/>
          <w:sz w:val="20"/>
          <w:szCs w:val="20"/>
        </w:rPr>
        <w:t>OPTION TO RENEW FOR SUBSEQUENT YEARS (WITH PRICE ADJUSTMENT</w:t>
      </w:r>
      <w:r w:rsidRPr="00867D06">
        <w:rPr>
          <w:bCs/>
          <w:sz w:val="20"/>
          <w:szCs w:val="20"/>
        </w:rPr>
        <w:t xml:space="preserve">):  The prices or discounts quoted in this Solicitation shall prevail during the specified term of the contract, at which time the County shall have the option to renew the contract for four additional one-year periods.  Continuation of the contract beyond the initial period is a County prerogative and not </w:t>
      </w:r>
      <w:proofErr w:type="gramStart"/>
      <w:r w:rsidRPr="00867D06">
        <w:rPr>
          <w:bCs/>
          <w:sz w:val="20"/>
          <w:szCs w:val="20"/>
        </w:rPr>
        <w:t>a right</w:t>
      </w:r>
      <w:proofErr w:type="gramEnd"/>
      <w:r w:rsidRPr="00867D06">
        <w:rPr>
          <w:bCs/>
          <w:sz w:val="20"/>
          <w:szCs w:val="20"/>
        </w:rPr>
        <w:t xml:space="preserve"> of the </w:t>
      </w:r>
      <w:r>
        <w:rPr>
          <w:bCs/>
          <w:sz w:val="20"/>
          <w:szCs w:val="20"/>
        </w:rPr>
        <w:t>Consultant</w:t>
      </w:r>
      <w:r w:rsidRPr="00867D06">
        <w:rPr>
          <w:bCs/>
          <w:sz w:val="20"/>
          <w:szCs w:val="20"/>
        </w:rPr>
        <w:t xml:space="preserve"> and will be exercised only when such continuation is clearly in the best interest of the County. During the option period, the County will consider an adjustment to the pricing structure if the manufacturer or supplier notifies the </w:t>
      </w:r>
      <w:r>
        <w:rPr>
          <w:bCs/>
          <w:sz w:val="20"/>
          <w:szCs w:val="20"/>
        </w:rPr>
        <w:t>Consultant</w:t>
      </w:r>
      <w:r w:rsidRPr="00867D06">
        <w:rPr>
          <w:bCs/>
          <w:sz w:val="20"/>
          <w:szCs w:val="20"/>
        </w:rPr>
        <w:t xml:space="preserve"> of a price adjustment.  It shall be understood that such price adjustments shall not exceed the amount passed on to the </w:t>
      </w:r>
      <w:r>
        <w:rPr>
          <w:bCs/>
          <w:sz w:val="20"/>
          <w:szCs w:val="20"/>
        </w:rPr>
        <w:t>Consultant</w:t>
      </w:r>
      <w:r w:rsidRPr="00867D06">
        <w:rPr>
          <w:bCs/>
          <w:sz w:val="20"/>
          <w:szCs w:val="20"/>
        </w:rPr>
        <w:t xml:space="preserve">/supplier by the manufacturer. The </w:t>
      </w:r>
      <w:r>
        <w:rPr>
          <w:bCs/>
          <w:sz w:val="20"/>
          <w:szCs w:val="20"/>
        </w:rPr>
        <w:t>Consultant</w:t>
      </w:r>
      <w:r w:rsidRPr="00867D06">
        <w:rPr>
          <w:bCs/>
          <w:sz w:val="20"/>
          <w:szCs w:val="20"/>
        </w:rPr>
        <w:t xml:space="preserve">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w:t>
      </w:r>
      <w:r>
        <w:rPr>
          <w:bCs/>
          <w:sz w:val="20"/>
          <w:szCs w:val="20"/>
        </w:rPr>
        <w:t>Consultant</w:t>
      </w:r>
      <w:r w:rsidRPr="00867D06">
        <w:rPr>
          <w:bCs/>
          <w:sz w:val="20"/>
          <w:szCs w:val="20"/>
        </w:rPr>
        <w:t xml:space="preserve"> and/or to terminate the contract with the </w:t>
      </w:r>
      <w:r>
        <w:rPr>
          <w:bCs/>
          <w:sz w:val="20"/>
          <w:szCs w:val="20"/>
        </w:rPr>
        <w:t>Consultant</w:t>
      </w:r>
      <w:r w:rsidRPr="00867D06">
        <w:rPr>
          <w:bCs/>
          <w:sz w:val="20"/>
          <w:szCs w:val="20"/>
        </w:rPr>
        <w:t xml:space="preserve"> based on such price adjustments.</w:t>
      </w:r>
    </w:p>
    <w:p w14:paraId="0849B868" w14:textId="77777777" w:rsidR="00A839D3" w:rsidRPr="00867D06" w:rsidRDefault="00A839D3" w:rsidP="00A839D3">
      <w:pPr>
        <w:pStyle w:val="BodyText"/>
        <w:spacing w:line="276" w:lineRule="auto"/>
        <w:ind w:left="733" w:right="356"/>
        <w:jc w:val="both"/>
        <w:rPr>
          <w:bCs/>
        </w:rPr>
      </w:pPr>
    </w:p>
    <w:p w14:paraId="2DF0F2BB" w14:textId="23FBADED" w:rsidR="00A839D3" w:rsidRPr="00A839D3" w:rsidRDefault="00A839D3" w:rsidP="00A839D3">
      <w:pPr>
        <w:pStyle w:val="BodyText"/>
        <w:spacing w:line="276" w:lineRule="auto"/>
        <w:ind w:left="220" w:right="356"/>
        <w:jc w:val="both"/>
        <w:rPr>
          <w:bCs/>
        </w:rPr>
      </w:pPr>
      <w:r w:rsidRPr="00867D06">
        <w:rPr>
          <w:bCs/>
        </w:rPr>
        <w:t xml:space="preserve">The County may consider an adjustment to the pricing structure outside of the option period, if such adjustment </w:t>
      </w:r>
      <w:proofErr w:type="gramStart"/>
      <w:r w:rsidRPr="00867D06">
        <w:rPr>
          <w:bCs/>
        </w:rPr>
        <w:t>would be</w:t>
      </w:r>
      <w:proofErr w:type="gramEnd"/>
      <w:r w:rsidRPr="00867D06">
        <w:rPr>
          <w:bCs/>
        </w:rPr>
        <w:t xml:space="preserve"> detrimental to the </w:t>
      </w:r>
      <w:r>
        <w:rPr>
          <w:bCs/>
        </w:rPr>
        <w:t>Consultant</w:t>
      </w:r>
      <w:r w:rsidRPr="00867D06">
        <w:rPr>
          <w:bCs/>
        </w:rPr>
        <w:t xml:space="preserve">.  The </w:t>
      </w:r>
      <w:r>
        <w:rPr>
          <w:bCs/>
        </w:rPr>
        <w:t>Consultant</w:t>
      </w:r>
      <w:r w:rsidRPr="00867D06">
        <w:rPr>
          <w:bCs/>
        </w:rPr>
        <w:t xml:space="preserve">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w:t>
      </w:r>
      <w:r>
        <w:rPr>
          <w:bCs/>
        </w:rPr>
        <w:t>Consultant</w:t>
      </w:r>
      <w:r w:rsidRPr="00867D06">
        <w:rPr>
          <w:bCs/>
        </w:rPr>
        <w:t xml:space="preserve"> and/or to terminate the contract with the </w:t>
      </w:r>
      <w:r>
        <w:rPr>
          <w:bCs/>
        </w:rPr>
        <w:t>Consultant</w:t>
      </w:r>
      <w:r w:rsidRPr="00867D06">
        <w:rPr>
          <w:bCs/>
        </w:rPr>
        <w:t xml:space="preserve"> based on such price adjustments.</w:t>
      </w:r>
    </w:p>
    <w:p w14:paraId="21DC69D6" w14:textId="77777777" w:rsidR="00911AFF" w:rsidRPr="00B75550" w:rsidRDefault="00911AFF">
      <w:pPr>
        <w:pStyle w:val="BodyText"/>
        <w:spacing w:before="11"/>
        <w:rPr>
          <w:sz w:val="22"/>
        </w:rPr>
      </w:pPr>
    </w:p>
    <w:p w14:paraId="5CF6BC11" w14:textId="35AB2DA2"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w:t>
      </w:r>
      <w:proofErr w:type="gramStart"/>
      <w:r w:rsidRPr="00B75550">
        <w:t>purpose</w:t>
      </w:r>
      <w:proofErr w:type="gramEnd"/>
      <w:r w:rsidRPr="00B75550">
        <w:t xml:space="preserve"> being </w:t>
      </w:r>
      <w:proofErr w:type="gramStart"/>
      <w:r w:rsidRPr="00B75550">
        <w:t>appropriated</w:t>
      </w:r>
      <w:proofErr w:type="gramEnd"/>
      <w:r w:rsidRPr="00B75550">
        <w:t xml:space="preserve">, budgeted and otherwise available. The awarded agreement will automatically terminate on January 1st of the first fiscal </w:t>
      </w:r>
      <w:proofErr w:type="gramStart"/>
      <w:r w:rsidRPr="00B75550">
        <w:t>year</w:t>
      </w:r>
      <w:proofErr w:type="gramEnd"/>
      <w:r w:rsidRPr="00B75550">
        <w:t xml:space="preserve"> for which funds are not </w:t>
      </w:r>
      <w:proofErr w:type="gramStart"/>
      <w:r w:rsidRPr="00B75550">
        <w:t>appropriated</w:t>
      </w:r>
      <w:proofErr w:type="gramEnd"/>
      <w:r w:rsidRPr="00B75550">
        <w:t xml:space="preserve">. The County shall give the </w:t>
      </w:r>
      <w:r w:rsidR="000075C5">
        <w:t>Vendor</w:t>
      </w:r>
      <w:r w:rsidRPr="00B75550">
        <w:t xml:space="preserve">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194F7D84"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0075C5">
        <w:t>Vendor</w:t>
      </w:r>
      <w:r w:rsidRPr="00B75550">
        <w:t xml:space="preserve"> responses and to review each </w:t>
      </w:r>
      <w:r w:rsidR="000075C5">
        <w:t>Vendor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1A1B1DEC" w:rsidR="00DB48D1" w:rsidRPr="00AF7B51" w:rsidRDefault="00DB48D1" w:rsidP="00DB48D1">
      <w:pPr>
        <w:tabs>
          <w:tab w:val="left" w:pos="720"/>
          <w:tab w:val="left" w:pos="5040"/>
        </w:tabs>
        <w:spacing w:line="276" w:lineRule="auto"/>
        <w:jc w:val="both"/>
        <w:rPr>
          <w:szCs w:val="20"/>
        </w:rPr>
      </w:pPr>
      <w:r>
        <w:rPr>
          <w:szCs w:val="20"/>
        </w:rPr>
        <w:tab/>
      </w:r>
      <w:r w:rsidR="00AF7B51" w:rsidRPr="00AF7B51">
        <w:rPr>
          <w:szCs w:val="20"/>
        </w:rPr>
        <w:t>November 5</w:t>
      </w:r>
      <w:r w:rsidRPr="00AF7B51">
        <w:rPr>
          <w:szCs w:val="20"/>
        </w:rPr>
        <w:t xml:space="preserve">, </w:t>
      </w:r>
      <w:proofErr w:type="gramStart"/>
      <w:r w:rsidRPr="00AF7B51">
        <w:rPr>
          <w:szCs w:val="20"/>
        </w:rPr>
        <w:t>2025</w:t>
      </w:r>
      <w:proofErr w:type="gramEnd"/>
      <w:r w:rsidRPr="00AF7B51">
        <w:rPr>
          <w:szCs w:val="20"/>
        </w:rPr>
        <w:tab/>
        <w:t>Release Request for Proposal</w:t>
      </w:r>
    </w:p>
    <w:p w14:paraId="7D6A1850" w14:textId="5FBCF06E" w:rsidR="00DB48D1" w:rsidRPr="00AF7B51" w:rsidRDefault="00DB48D1" w:rsidP="00DB48D1">
      <w:pPr>
        <w:tabs>
          <w:tab w:val="left" w:pos="720"/>
          <w:tab w:val="left" w:pos="5040"/>
        </w:tabs>
        <w:spacing w:line="276" w:lineRule="auto"/>
        <w:jc w:val="both"/>
        <w:rPr>
          <w:szCs w:val="20"/>
        </w:rPr>
      </w:pPr>
      <w:r w:rsidRPr="00AF7B51">
        <w:rPr>
          <w:szCs w:val="20"/>
        </w:rPr>
        <w:tab/>
      </w:r>
      <w:r w:rsidR="00AF7B51" w:rsidRPr="00AF7B51">
        <w:rPr>
          <w:szCs w:val="20"/>
        </w:rPr>
        <w:t>November 14</w:t>
      </w:r>
      <w:r w:rsidRPr="00AF7B51">
        <w:rPr>
          <w:szCs w:val="20"/>
        </w:rPr>
        <w:t>, 2025 @ 10:00 a.m.</w:t>
      </w:r>
      <w:r w:rsidRPr="00AF7B51">
        <w:rPr>
          <w:szCs w:val="20"/>
        </w:rPr>
        <w:tab/>
        <w:t>Deadline for Submitting Questions</w:t>
      </w:r>
    </w:p>
    <w:p w14:paraId="6A33A30E" w14:textId="7F1424BD" w:rsidR="00DB48D1" w:rsidRPr="00AF7B51" w:rsidRDefault="00DB48D1" w:rsidP="00DB48D1">
      <w:pPr>
        <w:tabs>
          <w:tab w:val="left" w:pos="720"/>
          <w:tab w:val="left" w:pos="5040"/>
        </w:tabs>
        <w:spacing w:line="276" w:lineRule="auto"/>
        <w:jc w:val="both"/>
        <w:rPr>
          <w:szCs w:val="20"/>
        </w:rPr>
      </w:pPr>
      <w:r w:rsidRPr="00AF7B51">
        <w:rPr>
          <w:b/>
          <w:bCs/>
          <w:szCs w:val="20"/>
        </w:rPr>
        <w:tab/>
      </w:r>
      <w:r w:rsidR="00AF7B51" w:rsidRPr="00AF7B51">
        <w:rPr>
          <w:szCs w:val="20"/>
        </w:rPr>
        <w:t>December 3</w:t>
      </w:r>
      <w:r w:rsidRPr="00AF7B51">
        <w:rPr>
          <w:szCs w:val="20"/>
        </w:rPr>
        <w:t>, 2025 @ 1</w:t>
      </w:r>
      <w:r w:rsidR="00AF7B51" w:rsidRPr="00AF7B51">
        <w:rPr>
          <w:szCs w:val="20"/>
        </w:rPr>
        <w:t>0</w:t>
      </w:r>
      <w:r w:rsidRPr="00AF7B51">
        <w:rPr>
          <w:szCs w:val="20"/>
        </w:rPr>
        <w:t>:00 a.m.</w:t>
      </w:r>
      <w:r w:rsidRPr="00AF7B51">
        <w:rPr>
          <w:szCs w:val="20"/>
        </w:rPr>
        <w:tab/>
        <w:t>Response Submission Deadline</w:t>
      </w:r>
    </w:p>
    <w:p w14:paraId="5A0342CD" w14:textId="5B5F273B" w:rsidR="00DB48D1" w:rsidRPr="00AF7B51" w:rsidRDefault="00DB48D1" w:rsidP="00DB48D1">
      <w:pPr>
        <w:tabs>
          <w:tab w:val="left" w:pos="720"/>
          <w:tab w:val="left" w:pos="5040"/>
        </w:tabs>
        <w:spacing w:line="276" w:lineRule="auto"/>
        <w:rPr>
          <w:szCs w:val="20"/>
        </w:rPr>
      </w:pPr>
      <w:r w:rsidRPr="00AF7B51">
        <w:rPr>
          <w:szCs w:val="20"/>
        </w:rPr>
        <w:tab/>
      </w:r>
      <w:r w:rsidR="00AF7B51" w:rsidRPr="00AF7B51">
        <w:rPr>
          <w:szCs w:val="20"/>
        </w:rPr>
        <w:t>December</w:t>
      </w:r>
      <w:r w:rsidRPr="00AF7B51">
        <w:rPr>
          <w:szCs w:val="20"/>
        </w:rPr>
        <w:t xml:space="preserve"> 2025</w:t>
      </w:r>
      <w:r w:rsidRPr="00AF7B51">
        <w:rPr>
          <w:szCs w:val="20"/>
        </w:rPr>
        <w:tab/>
        <w:t xml:space="preserve">Issue </w:t>
      </w:r>
      <w:r w:rsidR="00AF7B51">
        <w:rPr>
          <w:szCs w:val="20"/>
        </w:rPr>
        <w:t xml:space="preserve"> </w:t>
      </w:r>
      <w:r w:rsidRPr="00AF7B51">
        <w:rPr>
          <w:szCs w:val="20"/>
        </w:rPr>
        <w:t>Notice of Intent to Award</w:t>
      </w:r>
    </w:p>
    <w:p w14:paraId="4A268FD5" w14:textId="70140F19" w:rsidR="00DB48D1" w:rsidRDefault="00DB48D1" w:rsidP="00DB48D1">
      <w:pPr>
        <w:tabs>
          <w:tab w:val="left" w:pos="720"/>
          <w:tab w:val="left" w:pos="5040"/>
        </w:tabs>
        <w:spacing w:line="276" w:lineRule="auto"/>
        <w:rPr>
          <w:szCs w:val="20"/>
        </w:rPr>
      </w:pPr>
      <w:r w:rsidRPr="00AF7B51">
        <w:rPr>
          <w:szCs w:val="20"/>
        </w:rPr>
        <w:lastRenderedPageBreak/>
        <w:tab/>
      </w:r>
      <w:r w:rsidR="00AF7B51" w:rsidRPr="00AF7B51">
        <w:rPr>
          <w:szCs w:val="20"/>
        </w:rPr>
        <w:t>December</w:t>
      </w:r>
      <w:r w:rsidRPr="00AF7B51">
        <w:rPr>
          <w:i/>
          <w:iCs/>
        </w:rPr>
        <w:t xml:space="preserve"> 2025 (estimated)</w:t>
      </w:r>
      <w:r w:rsidRPr="00AF7B51">
        <w:rPr>
          <w:i/>
          <w:iCs/>
        </w:rPr>
        <w:tab/>
        <w:t>Contract Award</w:t>
      </w:r>
    </w:p>
    <w:p w14:paraId="627AAFA3" w14:textId="77777777" w:rsidR="00911AFF" w:rsidRDefault="00911AFF">
      <w:pPr>
        <w:pStyle w:val="BodyText"/>
        <w:spacing w:before="11"/>
        <w:rPr>
          <w:sz w:val="22"/>
        </w:rPr>
      </w:pPr>
    </w:p>
    <w:p w14:paraId="361844B8" w14:textId="363F269E" w:rsidR="00220756" w:rsidRPr="00DF0EDC"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be directed electronically, via the Rocky Mountain E- Purchasing </w:t>
      </w:r>
      <w:r w:rsidRPr="00DF0EDC">
        <w:t>system, to</w:t>
      </w:r>
      <w:r w:rsidR="00524042" w:rsidRPr="00DF0EDC">
        <w:t xml:space="preserve"> </w:t>
      </w:r>
      <w:r w:rsidR="00AB0DA0" w:rsidRPr="00DF0EDC">
        <w:t>Ryan Rogers</w:t>
      </w:r>
      <w:r w:rsidR="00524042" w:rsidRPr="00DF0EDC">
        <w:t>, Associate Procurement Specialist</w:t>
      </w:r>
      <w:r w:rsidRPr="00DF0EDC">
        <w:t xml:space="preserve">, Contracts &amp; Procurement Division, El Paso County. The </w:t>
      </w:r>
      <w:r w:rsidR="000075C5" w:rsidRPr="00DF0EDC">
        <w:t>Vendor</w:t>
      </w:r>
      <w:r w:rsidRPr="00DF0EDC">
        <w:t xml:space="preserve"> submitting the question(s) shall be responsible for ensuring that the question(s) is received by the date and time listed above in the Schedule of Activities for submitting the question(s).</w:t>
      </w:r>
    </w:p>
    <w:p w14:paraId="5A9157E9" w14:textId="77777777" w:rsidR="00E624CB" w:rsidRPr="00DF0EDC" w:rsidRDefault="00E624CB">
      <w:pPr>
        <w:pStyle w:val="BodyText"/>
        <w:spacing w:line="276" w:lineRule="auto"/>
        <w:ind w:left="220" w:right="338"/>
        <w:jc w:val="both"/>
        <w:rPr>
          <w:b/>
          <w:bCs/>
        </w:rPr>
      </w:pPr>
    </w:p>
    <w:p w14:paraId="27211464" w14:textId="5C1122A1" w:rsidR="00220756" w:rsidRDefault="00220756">
      <w:pPr>
        <w:pStyle w:val="BodyText"/>
        <w:spacing w:line="276" w:lineRule="auto"/>
        <w:ind w:left="220" w:right="338"/>
        <w:jc w:val="both"/>
      </w:pPr>
      <w:r w:rsidRPr="00DF0EDC">
        <w:rPr>
          <w:b/>
          <w:bCs/>
        </w:rPr>
        <w:t>ACCESSIBILITY COMPLIANCE</w:t>
      </w:r>
      <w:r w:rsidRPr="00DF0EDC">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CEC26C6" w14:textId="77777777" w:rsidR="00524042" w:rsidRDefault="00524042">
      <w:pPr>
        <w:pStyle w:val="BodyText"/>
        <w:spacing w:line="276" w:lineRule="auto"/>
        <w:ind w:left="220" w:right="338"/>
        <w:jc w:val="both"/>
        <w:rPr>
          <w:b/>
        </w:rPr>
      </w:pPr>
    </w:p>
    <w:p w14:paraId="5FB30B2B" w14:textId="77777777" w:rsidR="00524042" w:rsidRDefault="00524042">
      <w:pPr>
        <w:pStyle w:val="BodyText"/>
        <w:spacing w:line="276" w:lineRule="auto"/>
        <w:ind w:left="220" w:right="338"/>
        <w:jc w:val="both"/>
        <w:rPr>
          <w:b/>
        </w:rPr>
      </w:pPr>
    </w:p>
    <w:p w14:paraId="5A28722B" w14:textId="77777777" w:rsidR="00524042" w:rsidRDefault="00524042">
      <w:pPr>
        <w:pStyle w:val="BodyText"/>
        <w:spacing w:line="276" w:lineRule="auto"/>
        <w:ind w:left="220" w:right="338"/>
        <w:jc w:val="both"/>
        <w:rPr>
          <w:b/>
        </w:rPr>
      </w:pPr>
    </w:p>
    <w:p w14:paraId="06DA0BBE" w14:textId="77777777" w:rsidR="00524042" w:rsidRDefault="00524042">
      <w:pPr>
        <w:pStyle w:val="BodyText"/>
        <w:spacing w:line="276" w:lineRule="auto"/>
        <w:ind w:left="220" w:right="338"/>
        <w:jc w:val="both"/>
        <w:rPr>
          <w:b/>
        </w:rPr>
      </w:pPr>
    </w:p>
    <w:p w14:paraId="27A94B42" w14:textId="77777777" w:rsidR="00524042" w:rsidRDefault="00524042">
      <w:pPr>
        <w:pStyle w:val="BodyText"/>
        <w:spacing w:line="276" w:lineRule="auto"/>
        <w:ind w:left="220" w:right="338"/>
        <w:jc w:val="both"/>
        <w:rPr>
          <w:b/>
        </w:rPr>
      </w:pPr>
    </w:p>
    <w:p w14:paraId="64975453" w14:textId="77777777" w:rsidR="00524042" w:rsidRDefault="00524042">
      <w:pPr>
        <w:pStyle w:val="BodyText"/>
        <w:spacing w:line="276" w:lineRule="auto"/>
        <w:ind w:left="220" w:right="338"/>
        <w:jc w:val="both"/>
        <w:rPr>
          <w:b/>
        </w:rPr>
      </w:pPr>
    </w:p>
    <w:p w14:paraId="16E77A19" w14:textId="77777777" w:rsidR="00524042" w:rsidRDefault="00524042">
      <w:pPr>
        <w:pStyle w:val="BodyText"/>
        <w:spacing w:line="276" w:lineRule="auto"/>
        <w:ind w:left="220" w:right="338"/>
        <w:jc w:val="both"/>
        <w:rPr>
          <w:b/>
        </w:rPr>
      </w:pPr>
    </w:p>
    <w:p w14:paraId="4BE34510" w14:textId="77777777" w:rsidR="00524042" w:rsidRDefault="00524042">
      <w:pPr>
        <w:pStyle w:val="BodyText"/>
        <w:spacing w:line="276" w:lineRule="auto"/>
        <w:ind w:left="220" w:right="338"/>
        <w:jc w:val="both"/>
        <w:rPr>
          <w:b/>
        </w:rPr>
      </w:pPr>
    </w:p>
    <w:p w14:paraId="0F3D9364" w14:textId="77777777" w:rsidR="00524042" w:rsidRDefault="00524042">
      <w:pPr>
        <w:pStyle w:val="BodyText"/>
        <w:spacing w:line="276" w:lineRule="auto"/>
        <w:ind w:left="220" w:right="338"/>
        <w:jc w:val="both"/>
        <w:rPr>
          <w:b/>
        </w:rPr>
      </w:pPr>
    </w:p>
    <w:p w14:paraId="2D7207B6" w14:textId="77777777" w:rsidR="00524042" w:rsidRDefault="00524042">
      <w:pPr>
        <w:pStyle w:val="BodyText"/>
        <w:spacing w:line="276" w:lineRule="auto"/>
        <w:ind w:left="220" w:right="338"/>
        <w:jc w:val="both"/>
        <w:rPr>
          <w:b/>
        </w:rPr>
      </w:pPr>
    </w:p>
    <w:p w14:paraId="02B29A75" w14:textId="77777777" w:rsidR="00524042" w:rsidRDefault="00524042">
      <w:pPr>
        <w:pStyle w:val="BodyText"/>
        <w:spacing w:line="276" w:lineRule="auto"/>
        <w:ind w:left="220" w:right="338"/>
        <w:jc w:val="both"/>
        <w:rPr>
          <w:b/>
        </w:rPr>
      </w:pPr>
    </w:p>
    <w:p w14:paraId="5266C1A6" w14:textId="77777777" w:rsidR="00524042" w:rsidRDefault="00524042">
      <w:pPr>
        <w:pStyle w:val="BodyText"/>
        <w:spacing w:line="276" w:lineRule="auto"/>
        <w:ind w:left="220" w:right="338"/>
        <w:jc w:val="both"/>
        <w:rPr>
          <w:b/>
        </w:rPr>
      </w:pPr>
    </w:p>
    <w:p w14:paraId="2208BB89" w14:textId="77777777" w:rsidR="00524042" w:rsidRDefault="00524042">
      <w:pPr>
        <w:pStyle w:val="BodyText"/>
        <w:spacing w:line="276" w:lineRule="auto"/>
        <w:ind w:left="220" w:right="338"/>
        <w:jc w:val="both"/>
        <w:rPr>
          <w:b/>
        </w:rPr>
      </w:pPr>
    </w:p>
    <w:p w14:paraId="16419423" w14:textId="77777777" w:rsidR="00524042" w:rsidRDefault="00524042">
      <w:pPr>
        <w:pStyle w:val="BodyText"/>
        <w:spacing w:line="276" w:lineRule="auto"/>
        <w:ind w:left="220" w:right="338"/>
        <w:jc w:val="both"/>
        <w:rPr>
          <w:b/>
        </w:rPr>
      </w:pPr>
    </w:p>
    <w:p w14:paraId="6C431094" w14:textId="77777777" w:rsidR="00524042" w:rsidRDefault="00524042">
      <w:pPr>
        <w:pStyle w:val="BodyText"/>
        <w:spacing w:line="276" w:lineRule="auto"/>
        <w:ind w:left="220" w:right="338"/>
        <w:jc w:val="both"/>
        <w:rPr>
          <w:b/>
        </w:rPr>
      </w:pPr>
    </w:p>
    <w:p w14:paraId="22FC6665" w14:textId="77777777" w:rsidR="00524042" w:rsidRDefault="00524042">
      <w:pPr>
        <w:pStyle w:val="BodyText"/>
        <w:spacing w:line="276" w:lineRule="auto"/>
        <w:ind w:left="220" w:right="338"/>
        <w:jc w:val="both"/>
        <w:rPr>
          <w:b/>
        </w:rPr>
      </w:pPr>
    </w:p>
    <w:p w14:paraId="021198E8" w14:textId="77777777" w:rsidR="00524042" w:rsidRDefault="00524042">
      <w:pPr>
        <w:pStyle w:val="BodyText"/>
        <w:spacing w:line="276" w:lineRule="auto"/>
        <w:ind w:left="220" w:right="338"/>
        <w:jc w:val="both"/>
        <w:rPr>
          <w:b/>
        </w:rPr>
      </w:pPr>
    </w:p>
    <w:p w14:paraId="0D9AF09F" w14:textId="77777777" w:rsidR="00372E6E" w:rsidRDefault="00372E6E">
      <w:pPr>
        <w:pStyle w:val="BodyText"/>
        <w:spacing w:line="276" w:lineRule="auto"/>
        <w:ind w:left="220" w:right="338"/>
        <w:jc w:val="both"/>
        <w:rPr>
          <w:b/>
        </w:rPr>
      </w:pPr>
    </w:p>
    <w:p w14:paraId="4638C82B" w14:textId="77777777" w:rsidR="00A839D3" w:rsidRDefault="00A839D3">
      <w:pPr>
        <w:pStyle w:val="BodyText"/>
        <w:spacing w:line="276" w:lineRule="auto"/>
        <w:ind w:left="220" w:right="338"/>
        <w:jc w:val="both"/>
        <w:rPr>
          <w:b/>
        </w:rPr>
      </w:pPr>
    </w:p>
    <w:p w14:paraId="59D35251" w14:textId="77777777" w:rsidR="00524042" w:rsidRDefault="00524042">
      <w:pPr>
        <w:pStyle w:val="BodyText"/>
        <w:spacing w:line="276" w:lineRule="auto"/>
        <w:ind w:left="220" w:right="338"/>
        <w:jc w:val="both"/>
        <w:rPr>
          <w:b/>
        </w:rPr>
      </w:pPr>
    </w:p>
    <w:p w14:paraId="530E9032" w14:textId="77777777" w:rsidR="006B3B7C" w:rsidRDefault="006B3B7C">
      <w:pPr>
        <w:pStyle w:val="BodyText"/>
        <w:spacing w:line="276" w:lineRule="auto"/>
        <w:ind w:left="220" w:right="338"/>
        <w:jc w:val="both"/>
        <w:rPr>
          <w:b/>
        </w:rPr>
      </w:pPr>
    </w:p>
    <w:p w14:paraId="5EA19020" w14:textId="77777777" w:rsidR="006B3B7C" w:rsidRDefault="006B3B7C">
      <w:pPr>
        <w:pStyle w:val="BodyText"/>
        <w:spacing w:line="276" w:lineRule="auto"/>
        <w:ind w:left="220" w:right="338"/>
        <w:jc w:val="both"/>
        <w:rPr>
          <w:b/>
        </w:rPr>
      </w:pPr>
    </w:p>
    <w:p w14:paraId="17B0DC87" w14:textId="3FD009B1" w:rsidR="00911AFF" w:rsidRDefault="00911AFF">
      <w:pPr>
        <w:pStyle w:val="BodyText"/>
        <w:spacing w:line="276" w:lineRule="auto"/>
        <w:ind w:left="220"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3554D64F" w:rsidR="00911AFF" w:rsidRDefault="00B75550" w:rsidP="002F28BC">
      <w:pPr>
        <w:pStyle w:val="Heading1"/>
        <w:spacing w:line="360" w:lineRule="auto"/>
        <w:ind w:left="5884" w:right="480" w:hanging="124"/>
      </w:pPr>
      <w:r>
        <w:rPr>
          <w:noProof/>
        </w:rPr>
        <w:lastRenderedPageBreak/>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w:t>
      </w:r>
      <w:r w:rsidR="00AB0DA0">
        <w:t>091</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0C0DCA0C"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0075C5">
        <w:t>vendor</w:t>
      </w:r>
      <w:r>
        <w:t xml:space="preserve">s to provide all labor, materials, and equipment necessary to </w:t>
      </w:r>
      <w:r w:rsidR="00AB0DA0">
        <w:t xml:space="preserve">supply Medical Supplies to Public Health. </w:t>
      </w:r>
    </w:p>
    <w:p w14:paraId="5D8A1083" w14:textId="77777777" w:rsidR="00911AFF" w:rsidRDefault="00911AFF">
      <w:pPr>
        <w:pStyle w:val="BodyText"/>
        <w:rPr>
          <w:sz w:val="23"/>
        </w:rPr>
      </w:pPr>
    </w:p>
    <w:p w14:paraId="14A84FED" w14:textId="6CA0C3AF"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0075C5">
        <w:t>Vendor</w:t>
      </w:r>
      <w:r>
        <w:t xml:space="preserve"> shall be considered and shall remain an independent </w:t>
      </w:r>
      <w:r w:rsidR="000075C5">
        <w:t>Vendor</w:t>
      </w:r>
      <w:r>
        <w:t xml:space="preserve"> throughout the term of any contract awarded pursuant to this Solicitation.</w:t>
      </w:r>
    </w:p>
    <w:p w14:paraId="51F170EA" w14:textId="77777777" w:rsidR="00911AFF" w:rsidRDefault="00911AFF">
      <w:pPr>
        <w:pStyle w:val="BodyText"/>
        <w:rPr>
          <w:sz w:val="23"/>
        </w:rPr>
      </w:pPr>
    </w:p>
    <w:p w14:paraId="36859FA5" w14:textId="43A96F7C" w:rsidR="00911AFF" w:rsidRDefault="00B75550">
      <w:pPr>
        <w:pStyle w:val="BodyText"/>
        <w:spacing w:line="276" w:lineRule="auto"/>
        <w:ind w:left="220" w:right="338"/>
        <w:jc w:val="both"/>
      </w:pPr>
      <w:r>
        <w:t xml:space="preserve">The successful </w:t>
      </w:r>
      <w:r w:rsidR="000075C5">
        <w:t>Vendor</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7F1A1348" w14:textId="77777777" w:rsidR="00911AFF" w:rsidRDefault="00911AFF">
      <w:pPr>
        <w:pStyle w:val="BodyText"/>
        <w:rPr>
          <w:sz w:val="26"/>
        </w:rPr>
      </w:pPr>
    </w:p>
    <w:p w14:paraId="2662B1F6" w14:textId="77777777" w:rsidR="00911AFF" w:rsidRDefault="00B75550" w:rsidP="008B73B1">
      <w:pPr>
        <w:pStyle w:val="Heading1"/>
        <w:numPr>
          <w:ilvl w:val="0"/>
          <w:numId w:val="23"/>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25DDCAAD"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w:t>
      </w:r>
      <w:r w:rsidR="000075C5">
        <w:t>Vendor</w:t>
      </w:r>
      <w:r>
        <w:t xml:space="preserve">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66405821" w:rsidR="00460E2D" w:rsidRPr="00DF0EDC" w:rsidRDefault="000075C5" w:rsidP="008B73B1">
      <w:pPr>
        <w:pStyle w:val="ListParagraph"/>
        <w:numPr>
          <w:ilvl w:val="1"/>
          <w:numId w:val="14"/>
        </w:numPr>
        <w:tabs>
          <w:tab w:val="left" w:pos="1678"/>
        </w:tabs>
        <w:ind w:hanging="361"/>
        <w:rPr>
          <w:sz w:val="20"/>
        </w:rPr>
      </w:pPr>
      <w:r w:rsidRPr="00DF0EDC">
        <w:rPr>
          <w:sz w:val="20"/>
        </w:rPr>
        <w:t>Vendor</w:t>
      </w:r>
      <w:r w:rsidR="00460E2D" w:rsidRPr="00DF0EDC">
        <w:rPr>
          <w:sz w:val="20"/>
        </w:rPr>
        <w:t xml:space="preserve"> Information</w:t>
      </w:r>
      <w:r w:rsidR="00460E2D" w:rsidRPr="00DF0EDC">
        <w:rPr>
          <w:spacing w:val="-3"/>
          <w:sz w:val="20"/>
        </w:rPr>
        <w:t xml:space="preserve"> </w:t>
      </w:r>
      <w:r w:rsidR="00460E2D" w:rsidRPr="00DF0EDC">
        <w:rPr>
          <w:sz w:val="20"/>
        </w:rPr>
        <w:t>Form</w:t>
      </w:r>
    </w:p>
    <w:p w14:paraId="34842942" w14:textId="77777777" w:rsidR="00460E2D" w:rsidRPr="00DF0EDC" w:rsidRDefault="00460E2D" w:rsidP="008B73B1">
      <w:pPr>
        <w:pStyle w:val="ListParagraph"/>
        <w:numPr>
          <w:ilvl w:val="1"/>
          <w:numId w:val="14"/>
        </w:numPr>
        <w:tabs>
          <w:tab w:val="left" w:pos="1678"/>
        </w:tabs>
        <w:spacing w:before="35"/>
        <w:ind w:hanging="361"/>
        <w:rPr>
          <w:sz w:val="20"/>
        </w:rPr>
      </w:pPr>
      <w:r w:rsidRPr="00DF0EDC">
        <w:rPr>
          <w:sz w:val="20"/>
        </w:rPr>
        <w:t>Proprietary / Confidential</w:t>
      </w:r>
      <w:r w:rsidRPr="00DF0EDC">
        <w:rPr>
          <w:spacing w:val="-3"/>
          <w:sz w:val="20"/>
        </w:rPr>
        <w:t xml:space="preserve"> </w:t>
      </w:r>
      <w:r w:rsidRPr="00DF0EDC">
        <w:rPr>
          <w:sz w:val="20"/>
        </w:rPr>
        <w:t>Statement</w:t>
      </w:r>
    </w:p>
    <w:p w14:paraId="4D2F8F55" w14:textId="08369730" w:rsidR="00460E2D" w:rsidRPr="00DF0EDC" w:rsidRDefault="00460E2D" w:rsidP="008B73B1">
      <w:pPr>
        <w:pStyle w:val="ListParagraph"/>
        <w:numPr>
          <w:ilvl w:val="1"/>
          <w:numId w:val="14"/>
        </w:numPr>
        <w:tabs>
          <w:tab w:val="left" w:pos="1678"/>
        </w:tabs>
        <w:spacing w:before="34"/>
        <w:ind w:hanging="361"/>
        <w:rPr>
          <w:sz w:val="20"/>
        </w:rPr>
      </w:pPr>
      <w:r w:rsidRPr="00DF0EDC">
        <w:rPr>
          <w:sz w:val="20"/>
        </w:rPr>
        <w:t>Sub</w:t>
      </w:r>
      <w:r w:rsidR="000075C5" w:rsidRPr="00DF0EDC">
        <w:rPr>
          <w:sz w:val="20"/>
        </w:rPr>
        <w:t>vendor</w:t>
      </w:r>
      <w:r w:rsidRPr="00DF0EDC">
        <w:rPr>
          <w:spacing w:val="-2"/>
          <w:sz w:val="20"/>
        </w:rPr>
        <w:t xml:space="preserve"> </w:t>
      </w:r>
      <w:r w:rsidRPr="00DF0EDC">
        <w:rPr>
          <w:sz w:val="20"/>
        </w:rPr>
        <w:t>list (if applicable)</w:t>
      </w:r>
    </w:p>
    <w:p w14:paraId="349A9F39" w14:textId="77777777" w:rsidR="00460E2D" w:rsidRPr="00DF0EDC" w:rsidRDefault="00460E2D" w:rsidP="008B73B1">
      <w:pPr>
        <w:pStyle w:val="ListParagraph"/>
        <w:numPr>
          <w:ilvl w:val="1"/>
          <w:numId w:val="14"/>
        </w:numPr>
        <w:tabs>
          <w:tab w:val="left" w:pos="1678"/>
        </w:tabs>
        <w:spacing w:before="35"/>
        <w:ind w:hanging="361"/>
        <w:rPr>
          <w:sz w:val="20"/>
        </w:rPr>
      </w:pPr>
      <w:r w:rsidRPr="00DF0EDC">
        <w:rPr>
          <w:sz w:val="20"/>
        </w:rPr>
        <w:t>Exhibit 1 – Exceptions</w:t>
      </w:r>
      <w:r w:rsidRPr="00DF0EDC">
        <w:rPr>
          <w:spacing w:val="-5"/>
          <w:sz w:val="20"/>
        </w:rPr>
        <w:t xml:space="preserve"> </w:t>
      </w:r>
      <w:r w:rsidRPr="00DF0EDC">
        <w:rPr>
          <w:sz w:val="20"/>
        </w:rPr>
        <w:t>Form</w:t>
      </w:r>
    </w:p>
    <w:p w14:paraId="2ADB2467" w14:textId="77777777" w:rsidR="00460E2D" w:rsidRPr="00DF0EDC" w:rsidRDefault="00460E2D" w:rsidP="008B73B1">
      <w:pPr>
        <w:pStyle w:val="ListParagraph"/>
        <w:numPr>
          <w:ilvl w:val="1"/>
          <w:numId w:val="14"/>
        </w:numPr>
        <w:tabs>
          <w:tab w:val="left" w:pos="1678"/>
        </w:tabs>
        <w:spacing w:before="34"/>
        <w:ind w:hanging="361"/>
        <w:rPr>
          <w:sz w:val="20"/>
        </w:rPr>
      </w:pPr>
      <w:r w:rsidRPr="00DF0EDC">
        <w:rPr>
          <w:sz w:val="20"/>
        </w:rPr>
        <w:t>Exhibit 2 – Lobbying</w:t>
      </w:r>
      <w:r w:rsidRPr="00DF0EDC">
        <w:rPr>
          <w:spacing w:val="-5"/>
          <w:sz w:val="20"/>
        </w:rPr>
        <w:t xml:space="preserve"> </w:t>
      </w:r>
      <w:r w:rsidRPr="00DF0EDC">
        <w:rPr>
          <w:sz w:val="20"/>
        </w:rPr>
        <w:t>Certification</w:t>
      </w:r>
    </w:p>
    <w:p w14:paraId="34103CF7" w14:textId="77777777" w:rsidR="00460E2D" w:rsidRPr="00DF0EDC" w:rsidRDefault="00460E2D" w:rsidP="008B73B1">
      <w:pPr>
        <w:pStyle w:val="ListParagraph"/>
        <w:numPr>
          <w:ilvl w:val="1"/>
          <w:numId w:val="14"/>
        </w:numPr>
        <w:tabs>
          <w:tab w:val="left" w:pos="1678"/>
        </w:tabs>
        <w:spacing w:before="35"/>
        <w:ind w:hanging="361"/>
        <w:rPr>
          <w:sz w:val="20"/>
        </w:rPr>
      </w:pPr>
      <w:r w:rsidRPr="00DF0EDC">
        <w:rPr>
          <w:sz w:val="20"/>
        </w:rPr>
        <w:t>Exhibit 3 – Non-Collusion</w:t>
      </w:r>
      <w:r w:rsidRPr="00DF0EDC">
        <w:rPr>
          <w:spacing w:val="-4"/>
          <w:sz w:val="20"/>
        </w:rPr>
        <w:t xml:space="preserve"> </w:t>
      </w:r>
      <w:r w:rsidRPr="00DF0EDC">
        <w:rPr>
          <w:sz w:val="20"/>
        </w:rPr>
        <w:t>Affidavit</w:t>
      </w:r>
    </w:p>
    <w:p w14:paraId="6DFF9663" w14:textId="77777777" w:rsidR="00460E2D" w:rsidRPr="00DF0EDC" w:rsidRDefault="00460E2D" w:rsidP="008B73B1">
      <w:pPr>
        <w:pStyle w:val="ListParagraph"/>
        <w:numPr>
          <w:ilvl w:val="1"/>
          <w:numId w:val="14"/>
        </w:numPr>
        <w:tabs>
          <w:tab w:val="left" w:pos="1678"/>
        </w:tabs>
        <w:spacing w:before="34"/>
        <w:ind w:hanging="361"/>
        <w:rPr>
          <w:sz w:val="20"/>
        </w:rPr>
      </w:pPr>
      <w:r w:rsidRPr="00DF0EDC">
        <w:rPr>
          <w:sz w:val="20"/>
        </w:rPr>
        <w:t>Exhibit 4 – Minimum Insurance</w:t>
      </w:r>
      <w:r w:rsidRPr="00DF0EDC">
        <w:rPr>
          <w:spacing w:val="-5"/>
          <w:sz w:val="20"/>
        </w:rPr>
        <w:t xml:space="preserve"> </w:t>
      </w:r>
      <w:r w:rsidRPr="00DF0EDC">
        <w:rPr>
          <w:sz w:val="20"/>
        </w:rPr>
        <w:t>Requirements</w:t>
      </w:r>
    </w:p>
    <w:p w14:paraId="11D9EBA1" w14:textId="652FD4DB" w:rsidR="00AB0DA0" w:rsidRPr="00DF0EDC" w:rsidRDefault="00AB0DA0" w:rsidP="008B73B1">
      <w:pPr>
        <w:pStyle w:val="ListParagraph"/>
        <w:numPr>
          <w:ilvl w:val="1"/>
          <w:numId w:val="14"/>
        </w:numPr>
        <w:tabs>
          <w:tab w:val="left" w:pos="1678"/>
        </w:tabs>
        <w:spacing w:before="34"/>
        <w:ind w:hanging="361"/>
        <w:rPr>
          <w:sz w:val="20"/>
        </w:rPr>
      </w:pPr>
      <w:r w:rsidRPr="00DF0EDC">
        <w:rPr>
          <w:sz w:val="20"/>
        </w:rPr>
        <w:t>Exhibit 5 – Debarment Certification</w:t>
      </w:r>
    </w:p>
    <w:p w14:paraId="013938D3" w14:textId="77777777" w:rsidR="00460E2D" w:rsidRPr="00DF0EDC" w:rsidRDefault="00460E2D" w:rsidP="008B73B1">
      <w:pPr>
        <w:pStyle w:val="ListParagraph"/>
        <w:numPr>
          <w:ilvl w:val="1"/>
          <w:numId w:val="14"/>
        </w:numPr>
        <w:tabs>
          <w:tab w:val="left" w:pos="1678"/>
        </w:tabs>
        <w:spacing w:before="34"/>
        <w:ind w:hanging="361"/>
        <w:rPr>
          <w:sz w:val="20"/>
        </w:rPr>
      </w:pPr>
      <w:r w:rsidRPr="00DF0EDC">
        <w:rPr>
          <w:sz w:val="20"/>
        </w:rPr>
        <w:t>Completed and signed Cover</w:t>
      </w:r>
      <w:r w:rsidRPr="00DF0EDC">
        <w:rPr>
          <w:spacing w:val="-5"/>
          <w:sz w:val="20"/>
        </w:rPr>
        <w:t xml:space="preserve"> </w:t>
      </w:r>
      <w:r w:rsidRPr="00DF0EDC">
        <w:rPr>
          <w:sz w:val="20"/>
        </w:rPr>
        <w:t>Sheet</w:t>
      </w:r>
    </w:p>
    <w:p w14:paraId="140F7299" w14:textId="77777777" w:rsidR="00372E6E" w:rsidRDefault="00460E2D" w:rsidP="00372E6E">
      <w:pPr>
        <w:pStyle w:val="ListParagraph"/>
        <w:numPr>
          <w:ilvl w:val="1"/>
          <w:numId w:val="14"/>
        </w:numPr>
        <w:tabs>
          <w:tab w:val="left" w:pos="1678"/>
        </w:tabs>
        <w:spacing w:before="35"/>
        <w:ind w:hanging="361"/>
        <w:rPr>
          <w:sz w:val="20"/>
        </w:rPr>
      </w:pPr>
      <w:r w:rsidRPr="00DF0EDC">
        <w:rPr>
          <w:sz w:val="20"/>
        </w:rPr>
        <w:t>Addendum(s) Acknowledgement, if</w:t>
      </w:r>
      <w:r w:rsidRPr="00DF0EDC">
        <w:rPr>
          <w:spacing w:val="-4"/>
          <w:sz w:val="20"/>
        </w:rPr>
        <w:t xml:space="preserve"> </w:t>
      </w:r>
      <w:r w:rsidRPr="00DF0EDC">
        <w:rPr>
          <w:sz w:val="20"/>
        </w:rPr>
        <w:t>applicable</w:t>
      </w:r>
    </w:p>
    <w:p w14:paraId="66C5ABB7" w14:textId="77777777" w:rsidR="00372E6E" w:rsidRDefault="00460E2D" w:rsidP="00372E6E">
      <w:pPr>
        <w:pStyle w:val="ListParagraph"/>
        <w:numPr>
          <w:ilvl w:val="1"/>
          <w:numId w:val="14"/>
        </w:numPr>
        <w:tabs>
          <w:tab w:val="left" w:pos="1678"/>
        </w:tabs>
        <w:spacing w:before="35"/>
        <w:ind w:hanging="361"/>
        <w:rPr>
          <w:sz w:val="20"/>
        </w:rPr>
      </w:pPr>
      <w:r w:rsidRPr="00372E6E">
        <w:rPr>
          <w:sz w:val="20"/>
        </w:rPr>
        <w:t>Universal Entity Identifier (UEI)</w:t>
      </w:r>
      <w:r w:rsidRPr="00372E6E">
        <w:rPr>
          <w:spacing w:val="-2"/>
          <w:sz w:val="20"/>
        </w:rPr>
        <w:t xml:space="preserve"> </w:t>
      </w:r>
      <w:r w:rsidRPr="00372E6E">
        <w:rPr>
          <w:sz w:val="20"/>
        </w:rPr>
        <w:t>Numb</w:t>
      </w:r>
      <w:r w:rsidR="00372E6E" w:rsidRPr="00372E6E">
        <w:rPr>
          <w:sz w:val="20"/>
        </w:rPr>
        <w:t>er</w:t>
      </w:r>
    </w:p>
    <w:p w14:paraId="68FE2C92" w14:textId="4CB8525B" w:rsidR="00AE22C8" w:rsidRDefault="00AE22C8" w:rsidP="00372E6E">
      <w:pPr>
        <w:pStyle w:val="ListParagraph"/>
        <w:numPr>
          <w:ilvl w:val="1"/>
          <w:numId w:val="14"/>
        </w:numPr>
        <w:tabs>
          <w:tab w:val="left" w:pos="1678"/>
        </w:tabs>
        <w:spacing w:before="35"/>
        <w:ind w:hanging="361"/>
        <w:rPr>
          <w:sz w:val="20"/>
        </w:rPr>
      </w:pPr>
      <w:r>
        <w:rPr>
          <w:sz w:val="20"/>
        </w:rPr>
        <w:t>Proof of Sam.gov Active Registration</w:t>
      </w:r>
    </w:p>
    <w:p w14:paraId="07B1274A" w14:textId="75A1C323" w:rsidR="00AE22C8" w:rsidRPr="00AE22C8" w:rsidRDefault="00372E6E" w:rsidP="00AE22C8">
      <w:pPr>
        <w:pStyle w:val="ListParagraph"/>
        <w:numPr>
          <w:ilvl w:val="1"/>
          <w:numId w:val="14"/>
        </w:numPr>
        <w:tabs>
          <w:tab w:val="left" w:pos="1678"/>
        </w:tabs>
        <w:spacing w:before="35"/>
        <w:ind w:hanging="361"/>
        <w:rPr>
          <w:sz w:val="20"/>
        </w:rPr>
        <w:sectPr w:rsidR="00AE22C8" w:rsidRPr="00AE22C8" w:rsidSect="00460E2D">
          <w:pgSz w:w="12240" w:h="15840"/>
          <w:pgMar w:top="806" w:right="734" w:bottom="605" w:left="864" w:header="0" w:footer="346" w:gutter="0"/>
          <w:cols w:space="720"/>
        </w:sectPr>
      </w:pPr>
      <w:r w:rsidRPr="00372E6E">
        <w:rPr>
          <w:sz w:val="20"/>
        </w:rPr>
        <w:t>Evaluation Criteria Documentatio</w:t>
      </w:r>
      <w:r w:rsidR="00AE22C8">
        <w:rPr>
          <w:sz w:val="20"/>
        </w:rPr>
        <w:t>n</w:t>
      </w:r>
    </w:p>
    <w:p w14:paraId="1BE6AF5D" w14:textId="77777777" w:rsidR="00460E2D" w:rsidRDefault="00460E2D" w:rsidP="00460E2D">
      <w:pPr>
        <w:pStyle w:val="BodyText"/>
        <w:spacing w:line="276" w:lineRule="auto"/>
        <w:ind w:left="720" w:right="337"/>
        <w:jc w:val="both"/>
        <w:rPr>
          <w:b/>
          <w:u w:val="single"/>
        </w:rPr>
      </w:pPr>
    </w:p>
    <w:p w14:paraId="1D2107D4" w14:textId="77777777" w:rsidR="00460E2D" w:rsidRPr="00460E2D" w:rsidRDefault="00460E2D" w:rsidP="00460E2D">
      <w:pPr>
        <w:pStyle w:val="BodyText"/>
        <w:spacing w:line="276" w:lineRule="auto"/>
        <w:ind w:left="720" w:right="337"/>
        <w:jc w:val="both"/>
        <w:rPr>
          <w:b/>
          <w:u w:val="single"/>
        </w:rPr>
      </w:pPr>
    </w:p>
    <w:p w14:paraId="50610DF8" w14:textId="1523E551" w:rsidR="00460E2D" w:rsidRPr="00E05352" w:rsidRDefault="00460E2D" w:rsidP="007A6D70">
      <w:pPr>
        <w:pStyle w:val="BodyText"/>
        <w:numPr>
          <w:ilvl w:val="0"/>
          <w:numId w:val="23"/>
        </w:numPr>
        <w:spacing w:line="276" w:lineRule="auto"/>
        <w:ind w:right="337"/>
        <w:jc w:val="both"/>
        <w:rPr>
          <w:b/>
          <w:u w:val="single"/>
        </w:rPr>
      </w:pPr>
      <w:r w:rsidRPr="00460E2D">
        <w:rPr>
          <w:b/>
        </w:rPr>
        <w:t>BACKGROUND / GENERAL INFORMATION</w:t>
      </w:r>
    </w:p>
    <w:p w14:paraId="02C9F7CB" w14:textId="77777777" w:rsidR="00E05352" w:rsidRDefault="00E05352" w:rsidP="00E05352">
      <w:pPr>
        <w:pStyle w:val="ListParagraph"/>
        <w:ind w:left="720" w:firstLine="0"/>
        <w:jc w:val="both"/>
        <w:rPr>
          <w:bCs/>
          <w:sz w:val="20"/>
          <w:szCs w:val="20"/>
        </w:rPr>
      </w:pPr>
    </w:p>
    <w:p w14:paraId="17394B02" w14:textId="7A86BE8E" w:rsidR="00E05352" w:rsidRPr="00A839D3" w:rsidRDefault="00E05352" w:rsidP="00A839D3">
      <w:pPr>
        <w:pStyle w:val="ListParagraph"/>
        <w:ind w:left="720" w:firstLine="0"/>
        <w:jc w:val="both"/>
        <w:rPr>
          <w:bCs/>
          <w:sz w:val="20"/>
          <w:szCs w:val="20"/>
        </w:rPr>
      </w:pPr>
      <w:r w:rsidRPr="00FF4574">
        <w:rPr>
          <w:bCs/>
          <w:sz w:val="20"/>
          <w:szCs w:val="20"/>
        </w:rPr>
        <w:t xml:space="preserve">El Paso County </w:t>
      </w:r>
      <w:r>
        <w:rPr>
          <w:bCs/>
          <w:sz w:val="20"/>
          <w:szCs w:val="20"/>
        </w:rPr>
        <w:t>Public Health</w:t>
      </w:r>
      <w:r w:rsidR="00A839D3">
        <w:rPr>
          <w:bCs/>
          <w:sz w:val="20"/>
          <w:szCs w:val="20"/>
        </w:rPr>
        <w:t xml:space="preserve"> (County)</w:t>
      </w:r>
      <w:r>
        <w:rPr>
          <w:bCs/>
          <w:sz w:val="20"/>
          <w:szCs w:val="20"/>
        </w:rPr>
        <w:t xml:space="preserve"> uses various medical products in the process of serving the citizens of El Paso Count</w:t>
      </w:r>
      <w:r w:rsidR="00DF0EDC">
        <w:rPr>
          <w:bCs/>
          <w:sz w:val="20"/>
          <w:szCs w:val="20"/>
        </w:rPr>
        <w:t>y</w:t>
      </w:r>
      <w:r>
        <w:rPr>
          <w:bCs/>
          <w:sz w:val="20"/>
          <w:szCs w:val="20"/>
        </w:rPr>
        <w:t xml:space="preserve">. We are looking for a responsible vendor to supply these products to the County. </w:t>
      </w:r>
    </w:p>
    <w:p w14:paraId="60B993F5" w14:textId="77777777" w:rsidR="00460E2D" w:rsidRDefault="00460E2D" w:rsidP="00460E2D">
      <w:pPr>
        <w:pStyle w:val="Heading1"/>
        <w:tabs>
          <w:tab w:val="left" w:pos="580"/>
        </w:tabs>
        <w:ind w:left="580"/>
      </w:pPr>
    </w:p>
    <w:p w14:paraId="0863B889" w14:textId="77777777" w:rsidR="00CB13C9" w:rsidRDefault="00B75550" w:rsidP="008B73B1">
      <w:pPr>
        <w:pStyle w:val="Heading1"/>
        <w:numPr>
          <w:ilvl w:val="0"/>
          <w:numId w:val="14"/>
        </w:numPr>
        <w:tabs>
          <w:tab w:val="left" w:pos="580"/>
        </w:tabs>
      </w:pPr>
      <w:r>
        <w:t>SCOPE OF</w:t>
      </w:r>
      <w:r>
        <w:rPr>
          <w:spacing w:val="-1"/>
        </w:rPr>
        <w:t xml:space="preserve"> </w:t>
      </w:r>
      <w:r>
        <w:t>WORK</w:t>
      </w:r>
    </w:p>
    <w:p w14:paraId="72F79082" w14:textId="77777777" w:rsidR="00CB13C9" w:rsidRDefault="00CB13C9" w:rsidP="00CB13C9">
      <w:pPr>
        <w:pStyle w:val="Heading1"/>
        <w:tabs>
          <w:tab w:val="left" w:pos="580"/>
        </w:tabs>
        <w:ind w:left="580"/>
        <w:rPr>
          <w:b w:val="0"/>
          <w:bCs w:val="0"/>
        </w:rPr>
      </w:pPr>
    </w:p>
    <w:p w14:paraId="50BADCCA" w14:textId="1833CBD3" w:rsidR="007A6D70" w:rsidRDefault="007A6D70" w:rsidP="00CB13C9">
      <w:pPr>
        <w:pStyle w:val="Heading1"/>
        <w:tabs>
          <w:tab w:val="left" w:pos="580"/>
        </w:tabs>
        <w:ind w:left="580"/>
        <w:rPr>
          <w:b w:val="0"/>
          <w:bCs w:val="0"/>
        </w:rPr>
      </w:pPr>
      <w:r w:rsidRPr="007A6D70">
        <w:rPr>
          <w:b w:val="0"/>
          <w:bCs w:val="0"/>
        </w:rPr>
        <w:t xml:space="preserve">The purpose of this Request for Proposals (RFP) is to establish a contract with a qualified vendor to provide medical supplies and related items to </w:t>
      </w:r>
      <w:r w:rsidR="00BA4535">
        <w:rPr>
          <w:b w:val="0"/>
          <w:bCs w:val="0"/>
        </w:rPr>
        <w:t xml:space="preserve">the </w:t>
      </w:r>
      <w:r w:rsidRPr="007A6D70">
        <w:rPr>
          <w:b w:val="0"/>
          <w:bCs w:val="0"/>
        </w:rPr>
        <w:t>County</w:t>
      </w:r>
      <w:r w:rsidR="00BA4535">
        <w:rPr>
          <w:b w:val="0"/>
          <w:bCs w:val="0"/>
        </w:rPr>
        <w:t>.</w:t>
      </w:r>
    </w:p>
    <w:p w14:paraId="3F9E46A3" w14:textId="77777777" w:rsidR="007A6D70" w:rsidRDefault="007A6D70" w:rsidP="00CB13C9">
      <w:pPr>
        <w:pStyle w:val="Heading1"/>
        <w:tabs>
          <w:tab w:val="left" w:pos="580"/>
        </w:tabs>
        <w:ind w:left="580"/>
        <w:rPr>
          <w:b w:val="0"/>
          <w:bCs w:val="0"/>
        </w:rPr>
      </w:pPr>
    </w:p>
    <w:p w14:paraId="084FFDAA" w14:textId="48394650" w:rsidR="007A6D70" w:rsidRDefault="00F20EFC" w:rsidP="00CB13C9">
      <w:pPr>
        <w:pStyle w:val="Heading1"/>
        <w:tabs>
          <w:tab w:val="left" w:pos="580"/>
        </w:tabs>
        <w:ind w:left="580"/>
        <w:rPr>
          <w:b w:val="0"/>
          <w:bCs w:val="0"/>
        </w:rPr>
      </w:pPr>
      <w:r>
        <w:rPr>
          <w:b w:val="0"/>
          <w:bCs w:val="0"/>
        </w:rPr>
        <w:t xml:space="preserve">Please respond to this </w:t>
      </w:r>
      <w:proofErr w:type="gramStart"/>
      <w:r>
        <w:rPr>
          <w:b w:val="0"/>
          <w:bCs w:val="0"/>
        </w:rPr>
        <w:t>solicitation</w:t>
      </w:r>
      <w:proofErr w:type="gramEnd"/>
      <w:r>
        <w:rPr>
          <w:b w:val="0"/>
          <w:bCs w:val="0"/>
        </w:rPr>
        <w:t xml:space="preserve"> with the pricing of the items on the Example Supply List. The pricing of the Example Supply List shall be firm and fixed in the forthcoming professional services agreement. Also, please include any other related </w:t>
      </w:r>
      <w:proofErr w:type="gramStart"/>
      <w:r>
        <w:rPr>
          <w:b w:val="0"/>
          <w:bCs w:val="0"/>
        </w:rPr>
        <w:t>medical supply</w:t>
      </w:r>
      <w:proofErr w:type="gramEnd"/>
      <w:r>
        <w:rPr>
          <w:b w:val="0"/>
          <w:bCs w:val="0"/>
        </w:rPr>
        <w:t xml:space="preserve"> products your company offers and a flat rate discount you are willing to offer on those products. Products purchased through this agreement that are not included on the Example Supply List shall be purchased at the advertised price minus the discount given to the county. </w:t>
      </w:r>
    </w:p>
    <w:p w14:paraId="7FEB91EA" w14:textId="77777777" w:rsidR="00F20EFC" w:rsidRDefault="00F20EFC" w:rsidP="00CB13C9">
      <w:pPr>
        <w:pStyle w:val="Heading1"/>
        <w:tabs>
          <w:tab w:val="left" w:pos="580"/>
        </w:tabs>
        <w:ind w:left="580"/>
        <w:rPr>
          <w:u w:val="single"/>
        </w:rPr>
      </w:pPr>
    </w:p>
    <w:p w14:paraId="7180A8FD" w14:textId="3608BD39" w:rsidR="00CB13C9" w:rsidRPr="00B36C7D" w:rsidRDefault="00CB13C9" w:rsidP="00CB13C9">
      <w:pPr>
        <w:pStyle w:val="Heading1"/>
        <w:tabs>
          <w:tab w:val="left" w:pos="580"/>
        </w:tabs>
        <w:ind w:left="580"/>
        <w:rPr>
          <w:u w:val="single"/>
        </w:rPr>
      </w:pPr>
      <w:r w:rsidRPr="00B36C7D">
        <w:rPr>
          <w:u w:val="single"/>
        </w:rPr>
        <w:t>Example Supply List</w:t>
      </w:r>
    </w:p>
    <w:p w14:paraId="609A08CE" w14:textId="77777777" w:rsidR="00CB13C9" w:rsidRPr="00B36C7D" w:rsidRDefault="00CB13C9" w:rsidP="00CB13C9">
      <w:pPr>
        <w:pStyle w:val="Heading1"/>
        <w:tabs>
          <w:tab w:val="left" w:pos="580"/>
        </w:tabs>
        <w:ind w:left="580"/>
        <w:rPr>
          <w:u w:val="single"/>
        </w:rPr>
      </w:pPr>
    </w:p>
    <w:tbl>
      <w:tblPr>
        <w:tblW w:w="9460" w:type="dxa"/>
        <w:tblLook w:val="04A0" w:firstRow="1" w:lastRow="0" w:firstColumn="1" w:lastColumn="0" w:noHBand="0" w:noVBand="1"/>
      </w:tblPr>
      <w:tblGrid>
        <w:gridCol w:w="9460"/>
      </w:tblGrid>
      <w:tr w:rsidR="00C20945" w:rsidRPr="00C20945" w14:paraId="457956CC" w14:textId="77777777" w:rsidTr="00C20945">
        <w:trPr>
          <w:trHeight w:val="300"/>
        </w:trPr>
        <w:tc>
          <w:tcPr>
            <w:tcW w:w="9460" w:type="dxa"/>
            <w:tcBorders>
              <w:top w:val="nil"/>
              <w:left w:val="nil"/>
              <w:bottom w:val="nil"/>
              <w:right w:val="nil"/>
            </w:tcBorders>
            <w:vAlign w:val="center"/>
            <w:hideMark/>
          </w:tcPr>
          <w:p w14:paraId="271AAD5B" w14:textId="77777777" w:rsidR="00C20945" w:rsidRPr="003015ED" w:rsidRDefault="00C20945" w:rsidP="003015ED">
            <w:pPr>
              <w:pStyle w:val="Heading1"/>
              <w:numPr>
                <w:ilvl w:val="0"/>
                <w:numId w:val="25"/>
              </w:numPr>
              <w:tabs>
                <w:tab w:val="left" w:pos="580"/>
              </w:tabs>
              <w:rPr>
                <w:b w:val="0"/>
                <w:bCs w:val="0"/>
              </w:rPr>
            </w:pPr>
            <w:r w:rsidRPr="003015ED">
              <w:rPr>
                <w:b w:val="0"/>
                <w:bCs w:val="0"/>
              </w:rPr>
              <w:t xml:space="preserve">25G 1" </w:t>
            </w:r>
            <w:proofErr w:type="spellStart"/>
            <w:r w:rsidRPr="003015ED">
              <w:rPr>
                <w:b w:val="0"/>
                <w:bCs w:val="0"/>
              </w:rPr>
              <w:t>Safetyglide</w:t>
            </w:r>
            <w:proofErr w:type="spellEnd"/>
            <w:r w:rsidRPr="003015ED">
              <w:rPr>
                <w:b w:val="0"/>
                <w:bCs w:val="0"/>
              </w:rPr>
              <w:t xml:space="preserve"> Needle 50/box</w:t>
            </w:r>
          </w:p>
        </w:tc>
      </w:tr>
      <w:tr w:rsidR="00C20945" w:rsidRPr="00C20945" w14:paraId="366AC326" w14:textId="77777777" w:rsidTr="00C20945">
        <w:trPr>
          <w:trHeight w:val="300"/>
        </w:trPr>
        <w:tc>
          <w:tcPr>
            <w:tcW w:w="9460" w:type="dxa"/>
            <w:tcBorders>
              <w:top w:val="nil"/>
              <w:left w:val="nil"/>
              <w:bottom w:val="nil"/>
              <w:right w:val="nil"/>
            </w:tcBorders>
            <w:vAlign w:val="center"/>
            <w:hideMark/>
          </w:tcPr>
          <w:p w14:paraId="5B03A8AC" w14:textId="03800C69" w:rsidR="00C20945" w:rsidRPr="003015ED" w:rsidRDefault="00C20945" w:rsidP="003015ED">
            <w:pPr>
              <w:pStyle w:val="Heading1"/>
              <w:numPr>
                <w:ilvl w:val="0"/>
                <w:numId w:val="25"/>
              </w:numPr>
              <w:tabs>
                <w:tab w:val="left" w:pos="580"/>
              </w:tabs>
              <w:rPr>
                <w:b w:val="0"/>
                <w:bCs w:val="0"/>
              </w:rPr>
            </w:pPr>
            <w:r w:rsidRPr="003015ED">
              <w:rPr>
                <w:b w:val="0"/>
                <w:bCs w:val="0"/>
              </w:rPr>
              <w:t xml:space="preserve">Butterfly Blood </w:t>
            </w:r>
            <w:r w:rsidR="003015ED" w:rsidRPr="003015ED">
              <w:rPr>
                <w:b w:val="0"/>
                <w:bCs w:val="0"/>
              </w:rPr>
              <w:t>D</w:t>
            </w:r>
            <w:r w:rsidRPr="003015ED">
              <w:rPr>
                <w:b w:val="0"/>
                <w:bCs w:val="0"/>
              </w:rPr>
              <w:t xml:space="preserve">raw </w:t>
            </w:r>
            <w:r w:rsidR="003015ED" w:rsidRPr="003015ED">
              <w:rPr>
                <w:b w:val="0"/>
                <w:bCs w:val="0"/>
              </w:rPr>
              <w:t>N</w:t>
            </w:r>
            <w:r w:rsidRPr="003015ED">
              <w:rPr>
                <w:b w:val="0"/>
                <w:bCs w:val="0"/>
              </w:rPr>
              <w:t>eedles 50/box</w:t>
            </w:r>
          </w:p>
        </w:tc>
      </w:tr>
      <w:tr w:rsidR="00C20945" w:rsidRPr="00C20945" w14:paraId="393D11E6" w14:textId="77777777" w:rsidTr="00C20945">
        <w:trPr>
          <w:trHeight w:val="300"/>
        </w:trPr>
        <w:tc>
          <w:tcPr>
            <w:tcW w:w="9460" w:type="dxa"/>
            <w:tcBorders>
              <w:top w:val="nil"/>
              <w:left w:val="nil"/>
              <w:bottom w:val="nil"/>
              <w:right w:val="nil"/>
            </w:tcBorders>
            <w:vAlign w:val="center"/>
            <w:hideMark/>
          </w:tcPr>
          <w:p w14:paraId="38CD5B87" w14:textId="77777777" w:rsidR="00C20945" w:rsidRPr="003015ED" w:rsidRDefault="00C20945" w:rsidP="003015ED">
            <w:pPr>
              <w:pStyle w:val="Heading1"/>
              <w:numPr>
                <w:ilvl w:val="0"/>
                <w:numId w:val="25"/>
              </w:numPr>
              <w:tabs>
                <w:tab w:val="left" w:pos="580"/>
              </w:tabs>
              <w:rPr>
                <w:b w:val="0"/>
                <w:bCs w:val="0"/>
              </w:rPr>
            </w:pPr>
            <w:proofErr w:type="spellStart"/>
            <w:r w:rsidRPr="003015ED">
              <w:rPr>
                <w:b w:val="0"/>
                <w:bCs w:val="0"/>
              </w:rPr>
              <w:t>Prolance</w:t>
            </w:r>
            <w:proofErr w:type="spellEnd"/>
            <w:r w:rsidRPr="003015ED">
              <w:rPr>
                <w:b w:val="0"/>
                <w:bCs w:val="0"/>
              </w:rPr>
              <w:t xml:space="preserve"> lancet 25G 1.4mm 200/box</w:t>
            </w:r>
          </w:p>
        </w:tc>
      </w:tr>
      <w:tr w:rsidR="00C20945" w:rsidRPr="00C20945" w14:paraId="37EE4D90" w14:textId="77777777" w:rsidTr="00C20945">
        <w:trPr>
          <w:trHeight w:val="300"/>
        </w:trPr>
        <w:tc>
          <w:tcPr>
            <w:tcW w:w="9460" w:type="dxa"/>
            <w:tcBorders>
              <w:top w:val="nil"/>
              <w:left w:val="nil"/>
              <w:bottom w:val="nil"/>
              <w:right w:val="nil"/>
            </w:tcBorders>
            <w:vAlign w:val="center"/>
            <w:hideMark/>
          </w:tcPr>
          <w:p w14:paraId="76E485CF" w14:textId="5A1D4C82" w:rsidR="00C20945" w:rsidRPr="003015ED" w:rsidRDefault="00C20945" w:rsidP="003015ED">
            <w:pPr>
              <w:pStyle w:val="Heading1"/>
              <w:numPr>
                <w:ilvl w:val="0"/>
                <w:numId w:val="25"/>
              </w:numPr>
              <w:tabs>
                <w:tab w:val="left" w:pos="580"/>
              </w:tabs>
              <w:rPr>
                <w:b w:val="0"/>
                <w:bCs w:val="0"/>
              </w:rPr>
            </w:pPr>
            <w:r w:rsidRPr="003015ED">
              <w:rPr>
                <w:b w:val="0"/>
                <w:bCs w:val="0"/>
              </w:rPr>
              <w:t xml:space="preserve">3cc 22G 1-1/2" </w:t>
            </w:r>
            <w:proofErr w:type="spellStart"/>
            <w:r w:rsidRPr="003015ED">
              <w:rPr>
                <w:b w:val="0"/>
                <w:bCs w:val="0"/>
              </w:rPr>
              <w:t>Monoject</w:t>
            </w:r>
            <w:proofErr w:type="spellEnd"/>
            <w:r w:rsidRPr="003015ED">
              <w:rPr>
                <w:b w:val="0"/>
                <w:bCs w:val="0"/>
              </w:rPr>
              <w:t xml:space="preserve"> Magellan </w:t>
            </w:r>
            <w:r w:rsidR="003015ED" w:rsidRPr="003015ED">
              <w:rPr>
                <w:b w:val="0"/>
                <w:bCs w:val="0"/>
              </w:rPr>
              <w:t>S</w:t>
            </w:r>
            <w:r w:rsidRPr="003015ED">
              <w:rPr>
                <w:b w:val="0"/>
                <w:bCs w:val="0"/>
              </w:rPr>
              <w:t xml:space="preserve">afety </w:t>
            </w:r>
            <w:r w:rsidR="003015ED" w:rsidRPr="003015ED">
              <w:rPr>
                <w:b w:val="0"/>
                <w:bCs w:val="0"/>
              </w:rPr>
              <w:t>N</w:t>
            </w:r>
            <w:r w:rsidRPr="003015ED">
              <w:rPr>
                <w:b w:val="0"/>
                <w:bCs w:val="0"/>
              </w:rPr>
              <w:t>eedle 100/box</w:t>
            </w:r>
          </w:p>
        </w:tc>
      </w:tr>
      <w:tr w:rsidR="00C20945" w:rsidRPr="00C20945" w14:paraId="5B277F84" w14:textId="77777777" w:rsidTr="00C20945">
        <w:trPr>
          <w:trHeight w:val="300"/>
        </w:trPr>
        <w:tc>
          <w:tcPr>
            <w:tcW w:w="9460" w:type="dxa"/>
            <w:tcBorders>
              <w:top w:val="nil"/>
              <w:left w:val="nil"/>
              <w:bottom w:val="nil"/>
              <w:right w:val="nil"/>
            </w:tcBorders>
            <w:vAlign w:val="center"/>
            <w:hideMark/>
          </w:tcPr>
          <w:p w14:paraId="4C224E6D" w14:textId="77777777" w:rsidR="00C20945" w:rsidRPr="003015ED" w:rsidRDefault="00C20945" w:rsidP="003015ED">
            <w:pPr>
              <w:pStyle w:val="Heading1"/>
              <w:numPr>
                <w:ilvl w:val="0"/>
                <w:numId w:val="25"/>
              </w:numPr>
              <w:tabs>
                <w:tab w:val="left" w:pos="580"/>
              </w:tabs>
              <w:rPr>
                <w:b w:val="0"/>
                <w:bCs w:val="0"/>
              </w:rPr>
            </w:pPr>
            <w:r w:rsidRPr="003015ED">
              <w:rPr>
                <w:b w:val="0"/>
                <w:bCs w:val="0"/>
              </w:rPr>
              <w:t>Integra 3cc 25G 1" 100/box</w:t>
            </w:r>
          </w:p>
        </w:tc>
      </w:tr>
      <w:tr w:rsidR="00C20945" w:rsidRPr="00C20945" w14:paraId="4C355473" w14:textId="77777777" w:rsidTr="00C20945">
        <w:trPr>
          <w:trHeight w:val="300"/>
        </w:trPr>
        <w:tc>
          <w:tcPr>
            <w:tcW w:w="9460" w:type="dxa"/>
            <w:tcBorders>
              <w:top w:val="nil"/>
              <w:left w:val="nil"/>
              <w:bottom w:val="nil"/>
              <w:right w:val="nil"/>
            </w:tcBorders>
            <w:vAlign w:val="center"/>
            <w:hideMark/>
          </w:tcPr>
          <w:p w14:paraId="1553D594" w14:textId="77777777" w:rsidR="00C20945" w:rsidRPr="003015ED" w:rsidRDefault="00C20945" w:rsidP="003015ED">
            <w:pPr>
              <w:pStyle w:val="Heading1"/>
              <w:numPr>
                <w:ilvl w:val="0"/>
                <w:numId w:val="25"/>
              </w:numPr>
              <w:tabs>
                <w:tab w:val="left" w:pos="580"/>
              </w:tabs>
              <w:rPr>
                <w:b w:val="0"/>
                <w:bCs w:val="0"/>
              </w:rPr>
            </w:pPr>
            <w:r w:rsidRPr="003015ED">
              <w:rPr>
                <w:b w:val="0"/>
                <w:bCs w:val="0"/>
              </w:rPr>
              <w:t>Disinfectant Towelette Wipes</w:t>
            </w:r>
          </w:p>
        </w:tc>
      </w:tr>
      <w:tr w:rsidR="00C20945" w:rsidRPr="00C20945" w14:paraId="4CA5D8FC" w14:textId="77777777" w:rsidTr="00C20945">
        <w:trPr>
          <w:trHeight w:val="300"/>
        </w:trPr>
        <w:tc>
          <w:tcPr>
            <w:tcW w:w="9460" w:type="dxa"/>
            <w:tcBorders>
              <w:top w:val="nil"/>
              <w:left w:val="nil"/>
              <w:bottom w:val="nil"/>
              <w:right w:val="nil"/>
            </w:tcBorders>
            <w:vAlign w:val="center"/>
            <w:hideMark/>
          </w:tcPr>
          <w:p w14:paraId="34F596C5" w14:textId="77777777" w:rsidR="00C20945" w:rsidRPr="003015ED" w:rsidRDefault="00C20945" w:rsidP="003015ED">
            <w:pPr>
              <w:pStyle w:val="Heading1"/>
              <w:numPr>
                <w:ilvl w:val="0"/>
                <w:numId w:val="25"/>
              </w:numPr>
              <w:tabs>
                <w:tab w:val="left" w:pos="580"/>
              </w:tabs>
              <w:rPr>
                <w:b w:val="0"/>
                <w:bCs w:val="0"/>
              </w:rPr>
            </w:pPr>
            <w:r w:rsidRPr="003015ED">
              <w:rPr>
                <w:b w:val="0"/>
                <w:bCs w:val="0"/>
              </w:rPr>
              <w:t>Sterilization Pouches</w:t>
            </w:r>
          </w:p>
        </w:tc>
      </w:tr>
      <w:tr w:rsidR="00C20945" w:rsidRPr="00C20945" w14:paraId="46E2C3FB" w14:textId="77777777" w:rsidTr="00C20945">
        <w:trPr>
          <w:trHeight w:val="300"/>
        </w:trPr>
        <w:tc>
          <w:tcPr>
            <w:tcW w:w="9460" w:type="dxa"/>
            <w:tcBorders>
              <w:top w:val="nil"/>
              <w:left w:val="nil"/>
              <w:bottom w:val="nil"/>
              <w:right w:val="nil"/>
            </w:tcBorders>
            <w:vAlign w:val="center"/>
            <w:hideMark/>
          </w:tcPr>
          <w:p w14:paraId="11821816" w14:textId="77777777" w:rsidR="00C20945" w:rsidRPr="003015ED" w:rsidRDefault="00C20945" w:rsidP="003015ED">
            <w:pPr>
              <w:pStyle w:val="Heading1"/>
              <w:numPr>
                <w:ilvl w:val="0"/>
                <w:numId w:val="25"/>
              </w:numPr>
              <w:tabs>
                <w:tab w:val="left" w:pos="580"/>
              </w:tabs>
              <w:rPr>
                <w:b w:val="0"/>
                <w:bCs w:val="0"/>
              </w:rPr>
            </w:pPr>
            <w:r w:rsidRPr="003015ED">
              <w:rPr>
                <w:b w:val="0"/>
                <w:bCs w:val="0"/>
              </w:rPr>
              <w:t>Drape Sheets</w:t>
            </w:r>
          </w:p>
        </w:tc>
      </w:tr>
      <w:tr w:rsidR="00C20945" w:rsidRPr="00C20945" w14:paraId="09C145D6" w14:textId="77777777" w:rsidTr="00C20945">
        <w:trPr>
          <w:trHeight w:val="300"/>
        </w:trPr>
        <w:tc>
          <w:tcPr>
            <w:tcW w:w="9460" w:type="dxa"/>
            <w:tcBorders>
              <w:top w:val="nil"/>
              <w:left w:val="nil"/>
              <w:bottom w:val="nil"/>
              <w:right w:val="nil"/>
            </w:tcBorders>
            <w:vAlign w:val="center"/>
            <w:hideMark/>
          </w:tcPr>
          <w:p w14:paraId="048552AC" w14:textId="77777777" w:rsidR="00C20945" w:rsidRPr="003015ED" w:rsidRDefault="00C20945" w:rsidP="003015ED">
            <w:pPr>
              <w:pStyle w:val="Heading1"/>
              <w:numPr>
                <w:ilvl w:val="0"/>
                <w:numId w:val="25"/>
              </w:numPr>
              <w:tabs>
                <w:tab w:val="left" w:pos="580"/>
              </w:tabs>
              <w:rPr>
                <w:b w:val="0"/>
                <w:bCs w:val="0"/>
              </w:rPr>
            </w:pPr>
            <w:r w:rsidRPr="003015ED">
              <w:rPr>
                <w:b w:val="0"/>
                <w:bCs w:val="0"/>
              </w:rPr>
              <w:t>Swab Sticks</w:t>
            </w:r>
          </w:p>
        </w:tc>
      </w:tr>
      <w:tr w:rsidR="00C20945" w:rsidRPr="00C20945" w14:paraId="7529DE49" w14:textId="77777777" w:rsidTr="00C20945">
        <w:trPr>
          <w:trHeight w:val="300"/>
        </w:trPr>
        <w:tc>
          <w:tcPr>
            <w:tcW w:w="9460" w:type="dxa"/>
            <w:tcBorders>
              <w:top w:val="nil"/>
              <w:left w:val="nil"/>
              <w:bottom w:val="nil"/>
              <w:right w:val="nil"/>
            </w:tcBorders>
            <w:vAlign w:val="center"/>
            <w:hideMark/>
          </w:tcPr>
          <w:p w14:paraId="56A0E2CE" w14:textId="77777777" w:rsidR="00C20945" w:rsidRPr="003015ED" w:rsidRDefault="00C20945" w:rsidP="003015ED">
            <w:pPr>
              <w:pStyle w:val="Heading1"/>
              <w:numPr>
                <w:ilvl w:val="0"/>
                <w:numId w:val="25"/>
              </w:numPr>
              <w:tabs>
                <w:tab w:val="left" w:pos="580"/>
              </w:tabs>
              <w:rPr>
                <w:b w:val="0"/>
                <w:bCs w:val="0"/>
              </w:rPr>
            </w:pPr>
            <w:r w:rsidRPr="003015ED">
              <w:rPr>
                <w:b w:val="0"/>
                <w:bCs w:val="0"/>
              </w:rPr>
              <w:t>Lubricating Jelly Lube</w:t>
            </w:r>
          </w:p>
        </w:tc>
      </w:tr>
      <w:tr w:rsidR="00C20945" w:rsidRPr="00C20945" w14:paraId="08E9CCD6" w14:textId="77777777" w:rsidTr="00C20945">
        <w:trPr>
          <w:trHeight w:val="300"/>
        </w:trPr>
        <w:tc>
          <w:tcPr>
            <w:tcW w:w="9460" w:type="dxa"/>
            <w:tcBorders>
              <w:top w:val="nil"/>
              <w:left w:val="nil"/>
              <w:bottom w:val="nil"/>
              <w:right w:val="nil"/>
            </w:tcBorders>
            <w:vAlign w:val="center"/>
            <w:hideMark/>
          </w:tcPr>
          <w:p w14:paraId="62419479" w14:textId="77777777" w:rsidR="00C20945" w:rsidRPr="003015ED" w:rsidRDefault="00C20945" w:rsidP="003015ED">
            <w:pPr>
              <w:pStyle w:val="Heading1"/>
              <w:numPr>
                <w:ilvl w:val="0"/>
                <w:numId w:val="25"/>
              </w:numPr>
              <w:tabs>
                <w:tab w:val="left" w:pos="580"/>
              </w:tabs>
              <w:rPr>
                <w:b w:val="0"/>
                <w:bCs w:val="0"/>
              </w:rPr>
            </w:pPr>
            <w:r w:rsidRPr="003015ED">
              <w:rPr>
                <w:b w:val="0"/>
                <w:bCs w:val="0"/>
              </w:rPr>
              <w:t>Sterile Alcohol Prep Pads</w:t>
            </w:r>
          </w:p>
        </w:tc>
      </w:tr>
      <w:tr w:rsidR="00C20945" w:rsidRPr="00C20945" w14:paraId="7105B905" w14:textId="77777777" w:rsidTr="00C20945">
        <w:trPr>
          <w:trHeight w:val="300"/>
        </w:trPr>
        <w:tc>
          <w:tcPr>
            <w:tcW w:w="9460" w:type="dxa"/>
            <w:tcBorders>
              <w:top w:val="nil"/>
              <w:left w:val="nil"/>
              <w:bottom w:val="nil"/>
              <w:right w:val="nil"/>
            </w:tcBorders>
            <w:vAlign w:val="center"/>
            <w:hideMark/>
          </w:tcPr>
          <w:p w14:paraId="0C63F048" w14:textId="77777777" w:rsidR="00C20945" w:rsidRPr="003015ED" w:rsidRDefault="00C20945" w:rsidP="003015ED">
            <w:pPr>
              <w:pStyle w:val="Heading1"/>
              <w:numPr>
                <w:ilvl w:val="0"/>
                <w:numId w:val="25"/>
              </w:numPr>
              <w:tabs>
                <w:tab w:val="left" w:pos="580"/>
              </w:tabs>
              <w:rPr>
                <w:b w:val="0"/>
                <w:bCs w:val="0"/>
              </w:rPr>
            </w:pPr>
            <w:r w:rsidRPr="003015ED">
              <w:rPr>
                <w:b w:val="0"/>
                <w:bCs w:val="0"/>
              </w:rPr>
              <w:t>Exam Table Paper</w:t>
            </w:r>
          </w:p>
        </w:tc>
      </w:tr>
      <w:tr w:rsidR="00C20945" w:rsidRPr="00C20945" w14:paraId="74275A99" w14:textId="77777777" w:rsidTr="00C20945">
        <w:trPr>
          <w:trHeight w:val="300"/>
        </w:trPr>
        <w:tc>
          <w:tcPr>
            <w:tcW w:w="9460" w:type="dxa"/>
            <w:tcBorders>
              <w:top w:val="nil"/>
              <w:left w:val="nil"/>
              <w:bottom w:val="nil"/>
              <w:right w:val="nil"/>
            </w:tcBorders>
            <w:vAlign w:val="center"/>
            <w:hideMark/>
          </w:tcPr>
          <w:p w14:paraId="0397DDDF" w14:textId="77777777" w:rsidR="00C20945" w:rsidRPr="003015ED" w:rsidRDefault="00C20945" w:rsidP="003015ED">
            <w:pPr>
              <w:pStyle w:val="Heading1"/>
              <w:numPr>
                <w:ilvl w:val="0"/>
                <w:numId w:val="25"/>
              </w:numPr>
              <w:tabs>
                <w:tab w:val="left" w:pos="580"/>
              </w:tabs>
              <w:rPr>
                <w:b w:val="0"/>
                <w:bCs w:val="0"/>
              </w:rPr>
            </w:pPr>
            <w:r w:rsidRPr="003015ED">
              <w:rPr>
                <w:b w:val="0"/>
                <w:bCs w:val="0"/>
              </w:rPr>
              <w:t>Specimen Collection Cups</w:t>
            </w:r>
          </w:p>
        </w:tc>
      </w:tr>
      <w:tr w:rsidR="00C20945" w:rsidRPr="00C20945" w14:paraId="301FF1FA" w14:textId="77777777" w:rsidTr="00C20945">
        <w:trPr>
          <w:trHeight w:val="300"/>
        </w:trPr>
        <w:tc>
          <w:tcPr>
            <w:tcW w:w="9460" w:type="dxa"/>
            <w:tcBorders>
              <w:top w:val="nil"/>
              <w:left w:val="nil"/>
              <w:bottom w:val="nil"/>
              <w:right w:val="nil"/>
            </w:tcBorders>
            <w:vAlign w:val="center"/>
            <w:hideMark/>
          </w:tcPr>
          <w:p w14:paraId="24CB8E54" w14:textId="77777777" w:rsidR="00C20945" w:rsidRPr="003015ED" w:rsidRDefault="00C20945" w:rsidP="003015ED">
            <w:pPr>
              <w:pStyle w:val="Heading1"/>
              <w:numPr>
                <w:ilvl w:val="0"/>
                <w:numId w:val="25"/>
              </w:numPr>
              <w:tabs>
                <w:tab w:val="left" w:pos="580"/>
              </w:tabs>
              <w:rPr>
                <w:b w:val="0"/>
                <w:bCs w:val="0"/>
              </w:rPr>
            </w:pPr>
            <w:r w:rsidRPr="003015ED">
              <w:rPr>
                <w:b w:val="0"/>
                <w:bCs w:val="0"/>
              </w:rPr>
              <w:t>Disposable Speculum</w:t>
            </w:r>
          </w:p>
        </w:tc>
      </w:tr>
      <w:tr w:rsidR="00C20945" w:rsidRPr="00C20945" w14:paraId="1DBF3711" w14:textId="77777777" w:rsidTr="00C20945">
        <w:trPr>
          <w:trHeight w:val="300"/>
        </w:trPr>
        <w:tc>
          <w:tcPr>
            <w:tcW w:w="9460" w:type="dxa"/>
            <w:tcBorders>
              <w:top w:val="nil"/>
              <w:left w:val="nil"/>
              <w:bottom w:val="nil"/>
              <w:right w:val="nil"/>
            </w:tcBorders>
            <w:vAlign w:val="center"/>
            <w:hideMark/>
          </w:tcPr>
          <w:p w14:paraId="5492C5E8" w14:textId="77777777" w:rsidR="00C20945" w:rsidRPr="003015ED" w:rsidRDefault="00C20945" w:rsidP="003015ED">
            <w:pPr>
              <w:pStyle w:val="Heading1"/>
              <w:numPr>
                <w:ilvl w:val="0"/>
                <w:numId w:val="25"/>
              </w:numPr>
              <w:tabs>
                <w:tab w:val="left" w:pos="580"/>
              </w:tabs>
              <w:rPr>
                <w:b w:val="0"/>
                <w:bCs w:val="0"/>
              </w:rPr>
            </w:pPr>
            <w:r w:rsidRPr="003015ED">
              <w:rPr>
                <w:b w:val="0"/>
                <w:bCs w:val="0"/>
              </w:rPr>
              <w:t>Sharps Container Refill</w:t>
            </w:r>
          </w:p>
        </w:tc>
      </w:tr>
      <w:tr w:rsidR="00C20945" w:rsidRPr="00C20945" w14:paraId="430347A0" w14:textId="77777777" w:rsidTr="00C20945">
        <w:trPr>
          <w:trHeight w:val="300"/>
        </w:trPr>
        <w:tc>
          <w:tcPr>
            <w:tcW w:w="9460" w:type="dxa"/>
            <w:tcBorders>
              <w:top w:val="nil"/>
              <w:left w:val="nil"/>
              <w:bottom w:val="nil"/>
              <w:right w:val="nil"/>
            </w:tcBorders>
            <w:vAlign w:val="center"/>
            <w:hideMark/>
          </w:tcPr>
          <w:p w14:paraId="4BB03C3A" w14:textId="77777777" w:rsidR="00C20945" w:rsidRPr="003015ED" w:rsidRDefault="00C20945" w:rsidP="003015ED">
            <w:pPr>
              <w:pStyle w:val="Heading1"/>
              <w:numPr>
                <w:ilvl w:val="0"/>
                <w:numId w:val="25"/>
              </w:numPr>
              <w:tabs>
                <w:tab w:val="left" w:pos="580"/>
              </w:tabs>
              <w:rPr>
                <w:b w:val="0"/>
                <w:bCs w:val="0"/>
              </w:rPr>
            </w:pPr>
            <w:r w:rsidRPr="003015ED">
              <w:rPr>
                <w:b w:val="0"/>
                <w:bCs w:val="0"/>
              </w:rPr>
              <w:t>Uterine Sounds</w:t>
            </w:r>
          </w:p>
        </w:tc>
      </w:tr>
      <w:tr w:rsidR="00C20945" w:rsidRPr="00C20945" w14:paraId="6F586D1E" w14:textId="77777777" w:rsidTr="00C20945">
        <w:trPr>
          <w:trHeight w:val="300"/>
        </w:trPr>
        <w:tc>
          <w:tcPr>
            <w:tcW w:w="9460" w:type="dxa"/>
            <w:tcBorders>
              <w:top w:val="nil"/>
              <w:left w:val="nil"/>
              <w:bottom w:val="nil"/>
              <w:right w:val="nil"/>
            </w:tcBorders>
            <w:vAlign w:val="center"/>
            <w:hideMark/>
          </w:tcPr>
          <w:p w14:paraId="6FDF94B2" w14:textId="77777777" w:rsidR="00C20945" w:rsidRPr="003015ED" w:rsidRDefault="00C20945" w:rsidP="003015ED">
            <w:pPr>
              <w:pStyle w:val="Heading1"/>
              <w:numPr>
                <w:ilvl w:val="0"/>
                <w:numId w:val="25"/>
              </w:numPr>
              <w:tabs>
                <w:tab w:val="left" w:pos="580"/>
              </w:tabs>
              <w:rPr>
                <w:b w:val="0"/>
                <w:bCs w:val="0"/>
              </w:rPr>
            </w:pPr>
            <w:r w:rsidRPr="003015ED">
              <w:rPr>
                <w:b w:val="0"/>
                <w:bCs w:val="0"/>
              </w:rPr>
              <w:t>Gauze Rolls</w:t>
            </w:r>
          </w:p>
        </w:tc>
      </w:tr>
      <w:tr w:rsidR="00C20945" w:rsidRPr="00C20945" w14:paraId="0F7D4298" w14:textId="77777777" w:rsidTr="00C20945">
        <w:trPr>
          <w:trHeight w:val="300"/>
        </w:trPr>
        <w:tc>
          <w:tcPr>
            <w:tcW w:w="9460" w:type="dxa"/>
            <w:tcBorders>
              <w:top w:val="nil"/>
              <w:left w:val="nil"/>
              <w:bottom w:val="nil"/>
              <w:right w:val="nil"/>
            </w:tcBorders>
            <w:vAlign w:val="center"/>
            <w:hideMark/>
          </w:tcPr>
          <w:p w14:paraId="2E5F0CDD" w14:textId="77777777" w:rsidR="00C20945" w:rsidRPr="003015ED" w:rsidRDefault="00C20945" w:rsidP="003015ED">
            <w:pPr>
              <w:pStyle w:val="Heading1"/>
              <w:numPr>
                <w:ilvl w:val="0"/>
                <w:numId w:val="25"/>
              </w:numPr>
              <w:tabs>
                <w:tab w:val="left" w:pos="580"/>
              </w:tabs>
              <w:rPr>
                <w:b w:val="0"/>
                <w:bCs w:val="0"/>
              </w:rPr>
            </w:pPr>
            <w:r w:rsidRPr="003015ED">
              <w:rPr>
                <w:b w:val="0"/>
                <w:bCs w:val="0"/>
              </w:rPr>
              <w:t>Nitrile Sterile Gloves</w:t>
            </w:r>
          </w:p>
        </w:tc>
      </w:tr>
      <w:tr w:rsidR="00C20945" w:rsidRPr="00C20945" w14:paraId="1DDA6F96" w14:textId="77777777" w:rsidTr="00C20945">
        <w:trPr>
          <w:trHeight w:val="300"/>
        </w:trPr>
        <w:tc>
          <w:tcPr>
            <w:tcW w:w="9460" w:type="dxa"/>
            <w:tcBorders>
              <w:top w:val="nil"/>
              <w:left w:val="nil"/>
              <w:bottom w:val="nil"/>
              <w:right w:val="nil"/>
            </w:tcBorders>
            <w:vAlign w:val="center"/>
            <w:hideMark/>
          </w:tcPr>
          <w:p w14:paraId="53707F8F" w14:textId="77777777" w:rsidR="00C20945" w:rsidRPr="003015ED" w:rsidRDefault="00C20945" w:rsidP="003015ED">
            <w:pPr>
              <w:pStyle w:val="Heading1"/>
              <w:numPr>
                <w:ilvl w:val="0"/>
                <w:numId w:val="25"/>
              </w:numPr>
              <w:tabs>
                <w:tab w:val="left" w:pos="580"/>
              </w:tabs>
              <w:rPr>
                <w:b w:val="0"/>
                <w:bCs w:val="0"/>
              </w:rPr>
            </w:pPr>
            <w:r w:rsidRPr="003015ED">
              <w:rPr>
                <w:b w:val="0"/>
                <w:bCs w:val="0"/>
              </w:rPr>
              <w:t>Nitrile Powder-Free Gloves</w:t>
            </w:r>
          </w:p>
        </w:tc>
      </w:tr>
      <w:tr w:rsidR="00C20945" w:rsidRPr="00C20945" w14:paraId="377A007B" w14:textId="77777777" w:rsidTr="00C20945">
        <w:trPr>
          <w:trHeight w:val="300"/>
        </w:trPr>
        <w:tc>
          <w:tcPr>
            <w:tcW w:w="9460" w:type="dxa"/>
            <w:tcBorders>
              <w:top w:val="nil"/>
              <w:left w:val="nil"/>
              <w:bottom w:val="nil"/>
              <w:right w:val="nil"/>
            </w:tcBorders>
            <w:vAlign w:val="center"/>
            <w:hideMark/>
          </w:tcPr>
          <w:p w14:paraId="5FF790C7" w14:textId="77777777" w:rsidR="00C20945" w:rsidRPr="003015ED" w:rsidRDefault="00C20945" w:rsidP="003015ED">
            <w:pPr>
              <w:pStyle w:val="Heading1"/>
              <w:numPr>
                <w:ilvl w:val="0"/>
                <w:numId w:val="25"/>
              </w:numPr>
              <w:tabs>
                <w:tab w:val="left" w:pos="580"/>
              </w:tabs>
              <w:rPr>
                <w:b w:val="0"/>
                <w:bCs w:val="0"/>
              </w:rPr>
            </w:pPr>
            <w:r w:rsidRPr="003015ED">
              <w:rPr>
                <w:b w:val="0"/>
                <w:bCs w:val="0"/>
              </w:rPr>
              <w:t>Syringes with Detachable Needles – Various Sizes</w:t>
            </w:r>
          </w:p>
        </w:tc>
      </w:tr>
      <w:tr w:rsidR="00C20945" w:rsidRPr="00C20945" w14:paraId="37129B3A" w14:textId="77777777" w:rsidTr="00C20945">
        <w:trPr>
          <w:trHeight w:val="300"/>
        </w:trPr>
        <w:tc>
          <w:tcPr>
            <w:tcW w:w="9460" w:type="dxa"/>
            <w:tcBorders>
              <w:top w:val="nil"/>
              <w:left w:val="nil"/>
              <w:bottom w:val="nil"/>
              <w:right w:val="nil"/>
            </w:tcBorders>
            <w:noWrap/>
            <w:vAlign w:val="bottom"/>
            <w:hideMark/>
          </w:tcPr>
          <w:p w14:paraId="5E712E85" w14:textId="0199602D" w:rsidR="00C20945" w:rsidRPr="003015ED" w:rsidRDefault="00C20945" w:rsidP="003015ED">
            <w:pPr>
              <w:pStyle w:val="Heading1"/>
              <w:numPr>
                <w:ilvl w:val="0"/>
                <w:numId w:val="25"/>
              </w:numPr>
              <w:tabs>
                <w:tab w:val="left" w:pos="580"/>
              </w:tabs>
              <w:rPr>
                <w:b w:val="0"/>
                <w:bCs w:val="0"/>
              </w:rPr>
            </w:pPr>
            <w:r w:rsidRPr="003015ED">
              <w:rPr>
                <w:b w:val="0"/>
                <w:bCs w:val="0"/>
              </w:rPr>
              <w:t>F</w:t>
            </w:r>
            <w:r w:rsidR="003015ED">
              <w:rPr>
                <w:b w:val="0"/>
                <w:bCs w:val="0"/>
              </w:rPr>
              <w:t>acial</w:t>
            </w:r>
            <w:r w:rsidRPr="003015ED">
              <w:rPr>
                <w:b w:val="0"/>
                <w:bCs w:val="0"/>
              </w:rPr>
              <w:t xml:space="preserve"> T</w:t>
            </w:r>
            <w:r w:rsidR="003015ED">
              <w:rPr>
                <w:b w:val="0"/>
                <w:bCs w:val="0"/>
              </w:rPr>
              <w:t>issue</w:t>
            </w:r>
            <w:r w:rsidRPr="003015ED">
              <w:rPr>
                <w:b w:val="0"/>
                <w:bCs w:val="0"/>
              </w:rPr>
              <w:t xml:space="preserve"> S</w:t>
            </w:r>
            <w:r w:rsidR="003015ED">
              <w:rPr>
                <w:b w:val="0"/>
                <w:bCs w:val="0"/>
              </w:rPr>
              <w:t>urpass</w:t>
            </w:r>
            <w:r w:rsidRPr="003015ED">
              <w:rPr>
                <w:b w:val="0"/>
                <w:bCs w:val="0"/>
              </w:rPr>
              <w:t xml:space="preserve"> 2</w:t>
            </w:r>
            <w:r w:rsidR="003015ED">
              <w:rPr>
                <w:b w:val="0"/>
                <w:bCs w:val="0"/>
              </w:rPr>
              <w:t>ply</w:t>
            </w:r>
          </w:p>
        </w:tc>
      </w:tr>
      <w:tr w:rsidR="00C20945" w:rsidRPr="00C20945" w14:paraId="450D9FDB" w14:textId="77777777" w:rsidTr="00C20945">
        <w:trPr>
          <w:trHeight w:val="300"/>
        </w:trPr>
        <w:tc>
          <w:tcPr>
            <w:tcW w:w="9460" w:type="dxa"/>
            <w:tcBorders>
              <w:top w:val="nil"/>
              <w:left w:val="nil"/>
              <w:bottom w:val="nil"/>
              <w:right w:val="nil"/>
            </w:tcBorders>
            <w:noWrap/>
            <w:vAlign w:val="bottom"/>
            <w:hideMark/>
          </w:tcPr>
          <w:p w14:paraId="5FD9E406" w14:textId="58C27A22" w:rsidR="00C20945" w:rsidRPr="003015ED" w:rsidRDefault="00C20945" w:rsidP="003015ED">
            <w:pPr>
              <w:pStyle w:val="Heading1"/>
              <w:numPr>
                <w:ilvl w:val="0"/>
                <w:numId w:val="25"/>
              </w:numPr>
              <w:tabs>
                <w:tab w:val="left" w:pos="580"/>
              </w:tabs>
              <w:rPr>
                <w:b w:val="0"/>
                <w:bCs w:val="0"/>
              </w:rPr>
            </w:pPr>
            <w:r w:rsidRPr="003015ED">
              <w:rPr>
                <w:b w:val="0"/>
                <w:bCs w:val="0"/>
              </w:rPr>
              <w:t>5.4QT S</w:t>
            </w:r>
            <w:r w:rsidR="003015ED">
              <w:rPr>
                <w:b w:val="0"/>
                <w:bCs w:val="0"/>
              </w:rPr>
              <w:t>harps</w:t>
            </w:r>
            <w:r w:rsidRPr="003015ED">
              <w:rPr>
                <w:b w:val="0"/>
                <w:bCs w:val="0"/>
              </w:rPr>
              <w:t xml:space="preserve"> C</w:t>
            </w:r>
            <w:r w:rsidR="003015ED">
              <w:rPr>
                <w:b w:val="0"/>
                <w:bCs w:val="0"/>
              </w:rPr>
              <w:t xml:space="preserve">ontainer </w:t>
            </w:r>
            <w:r w:rsidRPr="003015ED">
              <w:rPr>
                <w:b w:val="0"/>
                <w:bCs w:val="0"/>
              </w:rPr>
              <w:t>C</w:t>
            </w:r>
            <w:r w:rsidR="003015ED">
              <w:rPr>
                <w:b w:val="0"/>
                <w:bCs w:val="0"/>
              </w:rPr>
              <w:t>lear</w:t>
            </w:r>
            <w:r w:rsidRPr="003015ED">
              <w:rPr>
                <w:b w:val="0"/>
                <w:bCs w:val="0"/>
              </w:rPr>
              <w:t> </w:t>
            </w:r>
          </w:p>
        </w:tc>
      </w:tr>
      <w:tr w:rsidR="00C20945" w:rsidRPr="00C20945" w14:paraId="2BF5D087" w14:textId="77777777" w:rsidTr="00C20945">
        <w:trPr>
          <w:trHeight w:val="300"/>
        </w:trPr>
        <w:tc>
          <w:tcPr>
            <w:tcW w:w="9460" w:type="dxa"/>
            <w:tcBorders>
              <w:top w:val="nil"/>
              <w:left w:val="nil"/>
              <w:bottom w:val="nil"/>
              <w:right w:val="nil"/>
            </w:tcBorders>
            <w:noWrap/>
            <w:vAlign w:val="bottom"/>
            <w:hideMark/>
          </w:tcPr>
          <w:p w14:paraId="36BA810E" w14:textId="33188E3C" w:rsidR="00C20945" w:rsidRPr="003015ED" w:rsidRDefault="00C20945" w:rsidP="003015ED">
            <w:pPr>
              <w:pStyle w:val="Heading1"/>
              <w:numPr>
                <w:ilvl w:val="0"/>
                <w:numId w:val="25"/>
              </w:numPr>
              <w:tabs>
                <w:tab w:val="left" w:pos="580"/>
              </w:tabs>
              <w:rPr>
                <w:b w:val="0"/>
                <w:bCs w:val="0"/>
              </w:rPr>
            </w:pPr>
            <w:r w:rsidRPr="003015ED">
              <w:rPr>
                <w:b w:val="0"/>
                <w:bCs w:val="0"/>
              </w:rPr>
              <w:t>N95 P</w:t>
            </w:r>
            <w:r w:rsidR="003015ED">
              <w:rPr>
                <w:b w:val="0"/>
                <w:bCs w:val="0"/>
              </w:rPr>
              <w:t>articulate</w:t>
            </w:r>
            <w:r w:rsidRPr="003015ED">
              <w:rPr>
                <w:b w:val="0"/>
                <w:bCs w:val="0"/>
              </w:rPr>
              <w:t xml:space="preserve"> R</w:t>
            </w:r>
            <w:r w:rsidR="003015ED">
              <w:rPr>
                <w:b w:val="0"/>
                <w:bCs w:val="0"/>
              </w:rPr>
              <w:t>espirator</w:t>
            </w:r>
            <w:r w:rsidRPr="003015ED">
              <w:rPr>
                <w:b w:val="0"/>
                <w:bCs w:val="0"/>
              </w:rPr>
              <w:t xml:space="preserve"> C</w:t>
            </w:r>
            <w:r w:rsidR="003015ED">
              <w:rPr>
                <w:b w:val="0"/>
                <w:bCs w:val="0"/>
              </w:rPr>
              <w:t>one</w:t>
            </w:r>
            <w:r w:rsidRPr="003015ED">
              <w:rPr>
                <w:b w:val="0"/>
                <w:bCs w:val="0"/>
              </w:rPr>
              <w:t xml:space="preserve"> </w:t>
            </w:r>
            <w:r w:rsidR="003015ED">
              <w:rPr>
                <w:b w:val="0"/>
                <w:bCs w:val="0"/>
              </w:rPr>
              <w:t>Mask</w:t>
            </w:r>
          </w:p>
        </w:tc>
      </w:tr>
      <w:tr w:rsidR="00C20945" w:rsidRPr="00C20945" w14:paraId="095D1616" w14:textId="77777777" w:rsidTr="00C20945">
        <w:trPr>
          <w:trHeight w:val="300"/>
        </w:trPr>
        <w:tc>
          <w:tcPr>
            <w:tcW w:w="9460" w:type="dxa"/>
            <w:tcBorders>
              <w:top w:val="nil"/>
              <w:left w:val="nil"/>
              <w:bottom w:val="nil"/>
              <w:right w:val="nil"/>
            </w:tcBorders>
            <w:noWrap/>
            <w:vAlign w:val="bottom"/>
            <w:hideMark/>
          </w:tcPr>
          <w:p w14:paraId="104D87BD" w14:textId="2445365D" w:rsidR="00C20945" w:rsidRPr="003015ED" w:rsidRDefault="00C20945" w:rsidP="003015ED">
            <w:pPr>
              <w:pStyle w:val="Heading1"/>
              <w:numPr>
                <w:ilvl w:val="0"/>
                <w:numId w:val="25"/>
              </w:numPr>
              <w:tabs>
                <w:tab w:val="left" w:pos="580"/>
              </w:tabs>
              <w:rPr>
                <w:b w:val="0"/>
                <w:bCs w:val="0"/>
              </w:rPr>
            </w:pPr>
            <w:r w:rsidRPr="003015ED">
              <w:rPr>
                <w:b w:val="0"/>
                <w:bCs w:val="0"/>
              </w:rPr>
              <w:t>10ML LL S</w:t>
            </w:r>
            <w:r w:rsidR="003015ED">
              <w:rPr>
                <w:b w:val="0"/>
                <w:bCs w:val="0"/>
              </w:rPr>
              <w:t>yringe</w:t>
            </w:r>
            <w:r w:rsidRPr="003015ED">
              <w:rPr>
                <w:b w:val="0"/>
                <w:bCs w:val="0"/>
              </w:rPr>
              <w:t xml:space="preserve"> </w:t>
            </w:r>
            <w:r w:rsidR="003015ED">
              <w:rPr>
                <w:b w:val="0"/>
                <w:bCs w:val="0"/>
              </w:rPr>
              <w:t>Only</w:t>
            </w:r>
          </w:p>
        </w:tc>
      </w:tr>
      <w:tr w:rsidR="00C20945" w:rsidRPr="00C20945" w14:paraId="4BD22523" w14:textId="77777777" w:rsidTr="00C20945">
        <w:trPr>
          <w:trHeight w:val="300"/>
        </w:trPr>
        <w:tc>
          <w:tcPr>
            <w:tcW w:w="9460" w:type="dxa"/>
            <w:tcBorders>
              <w:top w:val="nil"/>
              <w:left w:val="nil"/>
              <w:bottom w:val="nil"/>
              <w:right w:val="nil"/>
            </w:tcBorders>
            <w:noWrap/>
            <w:vAlign w:val="bottom"/>
            <w:hideMark/>
          </w:tcPr>
          <w:p w14:paraId="5324F4DA" w14:textId="6214A264" w:rsidR="00C20945" w:rsidRPr="003015ED" w:rsidRDefault="00C20945" w:rsidP="003015ED">
            <w:pPr>
              <w:pStyle w:val="Heading1"/>
              <w:numPr>
                <w:ilvl w:val="0"/>
                <w:numId w:val="25"/>
              </w:numPr>
              <w:tabs>
                <w:tab w:val="left" w:pos="580"/>
              </w:tabs>
              <w:rPr>
                <w:b w:val="0"/>
                <w:bCs w:val="0"/>
              </w:rPr>
            </w:pPr>
            <w:r w:rsidRPr="003015ED">
              <w:rPr>
                <w:b w:val="0"/>
                <w:bCs w:val="0"/>
              </w:rPr>
              <w:t>23G X 3/4" S</w:t>
            </w:r>
            <w:r w:rsidR="003015ED">
              <w:rPr>
                <w:b w:val="0"/>
                <w:bCs w:val="0"/>
              </w:rPr>
              <w:t>afety</w:t>
            </w:r>
            <w:r w:rsidRPr="003015ED">
              <w:rPr>
                <w:b w:val="0"/>
                <w:bCs w:val="0"/>
              </w:rPr>
              <w:t xml:space="preserve"> B</w:t>
            </w:r>
            <w:r w:rsidR="003015ED">
              <w:rPr>
                <w:b w:val="0"/>
                <w:bCs w:val="0"/>
              </w:rPr>
              <w:t>lood</w:t>
            </w:r>
            <w:r w:rsidRPr="003015ED">
              <w:rPr>
                <w:b w:val="0"/>
                <w:bCs w:val="0"/>
              </w:rPr>
              <w:t xml:space="preserve"> C</w:t>
            </w:r>
            <w:r w:rsidR="003015ED">
              <w:rPr>
                <w:b w:val="0"/>
                <w:bCs w:val="0"/>
              </w:rPr>
              <w:t>ollection</w:t>
            </w:r>
            <w:r w:rsidRPr="003015ED">
              <w:rPr>
                <w:b w:val="0"/>
                <w:bCs w:val="0"/>
              </w:rPr>
              <w:t xml:space="preserve"> S</w:t>
            </w:r>
            <w:r w:rsidR="003015ED">
              <w:rPr>
                <w:b w:val="0"/>
                <w:bCs w:val="0"/>
              </w:rPr>
              <w:t>et</w:t>
            </w:r>
            <w:r w:rsidRPr="003015ED">
              <w:rPr>
                <w:b w:val="0"/>
                <w:bCs w:val="0"/>
              </w:rPr>
              <w:t xml:space="preserve"> W/ 12" TUBI</w:t>
            </w:r>
          </w:p>
        </w:tc>
      </w:tr>
      <w:tr w:rsidR="00C20945" w:rsidRPr="00C20945" w14:paraId="6A8BE7A0" w14:textId="77777777" w:rsidTr="00C20945">
        <w:trPr>
          <w:trHeight w:val="300"/>
        </w:trPr>
        <w:tc>
          <w:tcPr>
            <w:tcW w:w="9460" w:type="dxa"/>
            <w:tcBorders>
              <w:top w:val="nil"/>
              <w:left w:val="nil"/>
              <w:bottom w:val="nil"/>
              <w:right w:val="nil"/>
            </w:tcBorders>
            <w:noWrap/>
            <w:vAlign w:val="bottom"/>
            <w:hideMark/>
          </w:tcPr>
          <w:p w14:paraId="57E796AA" w14:textId="1A99A4B6" w:rsidR="00C20945" w:rsidRPr="003015ED" w:rsidRDefault="00C20945" w:rsidP="003015ED">
            <w:pPr>
              <w:pStyle w:val="Heading1"/>
              <w:numPr>
                <w:ilvl w:val="0"/>
                <w:numId w:val="25"/>
              </w:numPr>
              <w:tabs>
                <w:tab w:val="left" w:pos="580"/>
              </w:tabs>
              <w:rPr>
                <w:b w:val="0"/>
                <w:bCs w:val="0"/>
              </w:rPr>
            </w:pPr>
            <w:r w:rsidRPr="003015ED">
              <w:rPr>
                <w:b w:val="0"/>
                <w:bCs w:val="0"/>
              </w:rPr>
              <w:t xml:space="preserve">21G X 3/4" </w:t>
            </w:r>
            <w:r w:rsidR="003015ED" w:rsidRPr="003015ED">
              <w:rPr>
                <w:b w:val="0"/>
                <w:bCs w:val="0"/>
              </w:rPr>
              <w:t>S</w:t>
            </w:r>
            <w:r w:rsidR="003015ED">
              <w:rPr>
                <w:b w:val="0"/>
                <w:bCs w:val="0"/>
              </w:rPr>
              <w:t>afety</w:t>
            </w:r>
            <w:r w:rsidR="003015ED" w:rsidRPr="003015ED">
              <w:rPr>
                <w:b w:val="0"/>
                <w:bCs w:val="0"/>
              </w:rPr>
              <w:t xml:space="preserve"> B</w:t>
            </w:r>
            <w:r w:rsidR="003015ED">
              <w:rPr>
                <w:b w:val="0"/>
                <w:bCs w:val="0"/>
              </w:rPr>
              <w:t>lood</w:t>
            </w:r>
            <w:r w:rsidR="003015ED" w:rsidRPr="003015ED">
              <w:rPr>
                <w:b w:val="0"/>
                <w:bCs w:val="0"/>
              </w:rPr>
              <w:t xml:space="preserve"> C</w:t>
            </w:r>
            <w:r w:rsidR="003015ED">
              <w:rPr>
                <w:b w:val="0"/>
                <w:bCs w:val="0"/>
              </w:rPr>
              <w:t>ollection</w:t>
            </w:r>
            <w:r w:rsidR="003015ED" w:rsidRPr="003015ED">
              <w:rPr>
                <w:b w:val="0"/>
                <w:bCs w:val="0"/>
              </w:rPr>
              <w:t xml:space="preserve"> </w:t>
            </w:r>
            <w:r w:rsidRPr="003015ED">
              <w:rPr>
                <w:b w:val="0"/>
                <w:bCs w:val="0"/>
              </w:rPr>
              <w:t>S</w:t>
            </w:r>
            <w:r w:rsidR="003015ED">
              <w:rPr>
                <w:b w:val="0"/>
                <w:bCs w:val="0"/>
              </w:rPr>
              <w:t>et</w:t>
            </w:r>
            <w:r w:rsidRPr="003015ED">
              <w:rPr>
                <w:b w:val="0"/>
                <w:bCs w:val="0"/>
              </w:rPr>
              <w:t xml:space="preserve"> W/ 12" TUBI</w:t>
            </w:r>
          </w:p>
        </w:tc>
      </w:tr>
      <w:tr w:rsidR="00C20945" w:rsidRPr="00C20945" w14:paraId="3A5EAEDC" w14:textId="77777777" w:rsidTr="00C20945">
        <w:trPr>
          <w:trHeight w:val="300"/>
        </w:trPr>
        <w:tc>
          <w:tcPr>
            <w:tcW w:w="9460" w:type="dxa"/>
            <w:tcBorders>
              <w:top w:val="nil"/>
              <w:left w:val="nil"/>
              <w:bottom w:val="nil"/>
              <w:right w:val="nil"/>
            </w:tcBorders>
            <w:noWrap/>
            <w:vAlign w:val="bottom"/>
            <w:hideMark/>
          </w:tcPr>
          <w:p w14:paraId="1441C63C" w14:textId="234FFD6E" w:rsidR="00C20945" w:rsidRPr="003015ED" w:rsidRDefault="00C20945" w:rsidP="003015ED">
            <w:pPr>
              <w:pStyle w:val="Heading1"/>
              <w:numPr>
                <w:ilvl w:val="0"/>
                <w:numId w:val="25"/>
              </w:numPr>
              <w:tabs>
                <w:tab w:val="left" w:pos="580"/>
              </w:tabs>
              <w:rPr>
                <w:b w:val="0"/>
                <w:bCs w:val="0"/>
              </w:rPr>
            </w:pPr>
            <w:r w:rsidRPr="003015ED">
              <w:rPr>
                <w:b w:val="0"/>
                <w:bCs w:val="0"/>
              </w:rPr>
              <w:t>21G X 1-1/4" E</w:t>
            </w:r>
            <w:r w:rsidR="003015ED">
              <w:rPr>
                <w:b w:val="0"/>
                <w:bCs w:val="0"/>
              </w:rPr>
              <w:t>clipse</w:t>
            </w:r>
            <w:r w:rsidRPr="003015ED">
              <w:rPr>
                <w:b w:val="0"/>
                <w:bCs w:val="0"/>
              </w:rPr>
              <w:t xml:space="preserve"> V</w:t>
            </w:r>
            <w:r w:rsidR="003015ED">
              <w:rPr>
                <w:b w:val="0"/>
                <w:bCs w:val="0"/>
              </w:rPr>
              <w:t>acutainer</w:t>
            </w:r>
            <w:r w:rsidRPr="003015ED">
              <w:rPr>
                <w:b w:val="0"/>
                <w:bCs w:val="0"/>
              </w:rPr>
              <w:t xml:space="preserve"> </w:t>
            </w:r>
            <w:r w:rsidR="003015ED">
              <w:rPr>
                <w:b w:val="0"/>
                <w:bCs w:val="0"/>
              </w:rPr>
              <w:t>Blood Collection</w:t>
            </w:r>
          </w:p>
        </w:tc>
      </w:tr>
      <w:tr w:rsidR="00C20945" w:rsidRPr="00C20945" w14:paraId="52265218" w14:textId="77777777" w:rsidTr="00C20945">
        <w:trPr>
          <w:trHeight w:val="300"/>
        </w:trPr>
        <w:tc>
          <w:tcPr>
            <w:tcW w:w="9460" w:type="dxa"/>
            <w:tcBorders>
              <w:top w:val="nil"/>
              <w:left w:val="nil"/>
              <w:bottom w:val="nil"/>
              <w:right w:val="nil"/>
            </w:tcBorders>
            <w:noWrap/>
            <w:vAlign w:val="bottom"/>
            <w:hideMark/>
          </w:tcPr>
          <w:p w14:paraId="5D66F733" w14:textId="4AD6C526" w:rsidR="00C20945" w:rsidRPr="003015ED" w:rsidRDefault="00C20945" w:rsidP="003015ED">
            <w:pPr>
              <w:pStyle w:val="Heading1"/>
              <w:numPr>
                <w:ilvl w:val="0"/>
                <w:numId w:val="25"/>
              </w:numPr>
              <w:tabs>
                <w:tab w:val="left" w:pos="580"/>
              </w:tabs>
              <w:rPr>
                <w:b w:val="0"/>
                <w:bCs w:val="0"/>
              </w:rPr>
            </w:pPr>
            <w:r w:rsidRPr="003015ED">
              <w:rPr>
                <w:b w:val="0"/>
                <w:bCs w:val="0"/>
              </w:rPr>
              <w:t>V</w:t>
            </w:r>
            <w:r w:rsidR="003015ED">
              <w:rPr>
                <w:b w:val="0"/>
                <w:bCs w:val="0"/>
              </w:rPr>
              <w:t>acutainer</w:t>
            </w:r>
            <w:r w:rsidRPr="003015ED">
              <w:rPr>
                <w:b w:val="0"/>
                <w:bCs w:val="0"/>
              </w:rPr>
              <w:t xml:space="preserve"> N</w:t>
            </w:r>
            <w:r w:rsidR="003015ED">
              <w:rPr>
                <w:b w:val="0"/>
                <w:bCs w:val="0"/>
              </w:rPr>
              <w:t>eedle</w:t>
            </w:r>
            <w:r w:rsidRPr="003015ED">
              <w:rPr>
                <w:b w:val="0"/>
                <w:bCs w:val="0"/>
              </w:rPr>
              <w:t xml:space="preserve"> H</w:t>
            </w:r>
            <w:r w:rsidR="003015ED">
              <w:rPr>
                <w:b w:val="0"/>
                <w:bCs w:val="0"/>
              </w:rPr>
              <w:t>older</w:t>
            </w:r>
          </w:p>
        </w:tc>
      </w:tr>
      <w:tr w:rsidR="00C20945" w:rsidRPr="00C20945" w14:paraId="58187D99" w14:textId="77777777" w:rsidTr="00C20945">
        <w:trPr>
          <w:trHeight w:val="300"/>
        </w:trPr>
        <w:tc>
          <w:tcPr>
            <w:tcW w:w="9460" w:type="dxa"/>
            <w:tcBorders>
              <w:top w:val="nil"/>
              <w:left w:val="nil"/>
              <w:bottom w:val="nil"/>
              <w:right w:val="nil"/>
            </w:tcBorders>
            <w:noWrap/>
            <w:vAlign w:val="bottom"/>
            <w:hideMark/>
          </w:tcPr>
          <w:p w14:paraId="23283225" w14:textId="07D65CE4" w:rsidR="00C20945" w:rsidRPr="003015ED" w:rsidRDefault="00C20945" w:rsidP="003015ED">
            <w:pPr>
              <w:pStyle w:val="Heading1"/>
              <w:numPr>
                <w:ilvl w:val="0"/>
                <w:numId w:val="25"/>
              </w:numPr>
              <w:tabs>
                <w:tab w:val="left" w:pos="580"/>
              </w:tabs>
              <w:rPr>
                <w:b w:val="0"/>
                <w:bCs w:val="0"/>
              </w:rPr>
            </w:pPr>
            <w:r w:rsidRPr="003015ED">
              <w:rPr>
                <w:b w:val="0"/>
                <w:bCs w:val="0"/>
              </w:rPr>
              <w:t>BD B</w:t>
            </w:r>
            <w:r w:rsidR="003015ED">
              <w:rPr>
                <w:b w:val="0"/>
                <w:bCs w:val="0"/>
              </w:rPr>
              <w:t>lood</w:t>
            </w:r>
            <w:r w:rsidRPr="003015ED">
              <w:rPr>
                <w:b w:val="0"/>
                <w:bCs w:val="0"/>
              </w:rPr>
              <w:t xml:space="preserve"> </w:t>
            </w:r>
            <w:r w:rsidR="003015ED">
              <w:rPr>
                <w:b w:val="0"/>
                <w:bCs w:val="0"/>
              </w:rPr>
              <w:t>Transfer Device</w:t>
            </w:r>
            <w:r w:rsidRPr="003015ED">
              <w:rPr>
                <w:b w:val="0"/>
                <w:bCs w:val="0"/>
              </w:rPr>
              <w:t xml:space="preserve"> * N</w:t>
            </w:r>
            <w:r w:rsidR="003015ED">
              <w:rPr>
                <w:b w:val="0"/>
                <w:bCs w:val="0"/>
              </w:rPr>
              <w:t>eedleless</w:t>
            </w:r>
            <w:r w:rsidRPr="003015ED">
              <w:rPr>
                <w:b w:val="0"/>
                <w:bCs w:val="0"/>
              </w:rPr>
              <w:t xml:space="preserve"> T</w:t>
            </w:r>
            <w:r w:rsidR="003015ED">
              <w:rPr>
                <w:b w:val="0"/>
                <w:bCs w:val="0"/>
              </w:rPr>
              <w:t>ransfer</w:t>
            </w:r>
          </w:p>
        </w:tc>
      </w:tr>
      <w:tr w:rsidR="00C20945" w:rsidRPr="00C20945" w14:paraId="48B39635" w14:textId="77777777" w:rsidTr="00C20945">
        <w:trPr>
          <w:trHeight w:val="300"/>
        </w:trPr>
        <w:tc>
          <w:tcPr>
            <w:tcW w:w="9460" w:type="dxa"/>
            <w:tcBorders>
              <w:top w:val="nil"/>
              <w:left w:val="nil"/>
              <w:bottom w:val="nil"/>
              <w:right w:val="nil"/>
            </w:tcBorders>
            <w:noWrap/>
            <w:vAlign w:val="bottom"/>
            <w:hideMark/>
          </w:tcPr>
          <w:p w14:paraId="3E972D59" w14:textId="0913CFE6" w:rsidR="00C20945" w:rsidRPr="003015ED" w:rsidRDefault="00C20945" w:rsidP="003015ED">
            <w:pPr>
              <w:pStyle w:val="Heading1"/>
              <w:numPr>
                <w:ilvl w:val="0"/>
                <w:numId w:val="25"/>
              </w:numPr>
              <w:tabs>
                <w:tab w:val="left" w:pos="580"/>
              </w:tabs>
              <w:rPr>
                <w:b w:val="0"/>
                <w:bCs w:val="0"/>
              </w:rPr>
            </w:pPr>
            <w:r w:rsidRPr="003015ED">
              <w:rPr>
                <w:b w:val="0"/>
                <w:bCs w:val="0"/>
              </w:rPr>
              <w:t>4ML L</w:t>
            </w:r>
            <w:r w:rsidR="003015ED">
              <w:rPr>
                <w:b w:val="0"/>
                <w:bCs w:val="0"/>
              </w:rPr>
              <w:t>avender</w:t>
            </w:r>
            <w:r w:rsidRPr="003015ED">
              <w:rPr>
                <w:b w:val="0"/>
                <w:bCs w:val="0"/>
              </w:rPr>
              <w:t xml:space="preserve"> EDTA </w:t>
            </w:r>
            <w:proofErr w:type="spellStart"/>
            <w:r w:rsidRPr="003015ED">
              <w:rPr>
                <w:b w:val="0"/>
                <w:bCs w:val="0"/>
              </w:rPr>
              <w:t>V</w:t>
            </w:r>
            <w:r w:rsidR="003015ED">
              <w:rPr>
                <w:b w:val="0"/>
                <w:bCs w:val="0"/>
              </w:rPr>
              <w:t>acuette</w:t>
            </w:r>
            <w:proofErr w:type="spellEnd"/>
            <w:r w:rsidRPr="003015ED">
              <w:rPr>
                <w:b w:val="0"/>
                <w:bCs w:val="0"/>
              </w:rPr>
              <w:t xml:space="preserve"> T</w:t>
            </w:r>
            <w:r w:rsidR="003015ED">
              <w:rPr>
                <w:b w:val="0"/>
                <w:bCs w:val="0"/>
              </w:rPr>
              <w:t>ube</w:t>
            </w:r>
          </w:p>
        </w:tc>
      </w:tr>
      <w:tr w:rsidR="00C20945" w:rsidRPr="00C20945" w14:paraId="1EC0B566" w14:textId="77777777" w:rsidTr="00C20945">
        <w:trPr>
          <w:trHeight w:val="300"/>
        </w:trPr>
        <w:tc>
          <w:tcPr>
            <w:tcW w:w="9460" w:type="dxa"/>
            <w:tcBorders>
              <w:top w:val="nil"/>
              <w:left w:val="nil"/>
              <w:bottom w:val="nil"/>
              <w:right w:val="nil"/>
            </w:tcBorders>
            <w:noWrap/>
            <w:vAlign w:val="bottom"/>
            <w:hideMark/>
          </w:tcPr>
          <w:p w14:paraId="2C965828" w14:textId="38C10801" w:rsidR="00C20945" w:rsidRPr="003015ED" w:rsidRDefault="00C20945" w:rsidP="003015ED">
            <w:pPr>
              <w:pStyle w:val="Heading1"/>
              <w:numPr>
                <w:ilvl w:val="0"/>
                <w:numId w:val="25"/>
              </w:numPr>
              <w:tabs>
                <w:tab w:val="left" w:pos="580"/>
              </w:tabs>
              <w:rPr>
                <w:b w:val="0"/>
                <w:bCs w:val="0"/>
              </w:rPr>
            </w:pPr>
            <w:r w:rsidRPr="003015ED">
              <w:rPr>
                <w:b w:val="0"/>
                <w:bCs w:val="0"/>
              </w:rPr>
              <w:t>5ML S</w:t>
            </w:r>
            <w:r w:rsidR="003015ED">
              <w:rPr>
                <w:b w:val="0"/>
                <w:bCs w:val="0"/>
              </w:rPr>
              <w:t>erum</w:t>
            </w:r>
            <w:r w:rsidRPr="003015ED">
              <w:rPr>
                <w:b w:val="0"/>
                <w:bCs w:val="0"/>
              </w:rPr>
              <w:t xml:space="preserve"> </w:t>
            </w:r>
            <w:r w:rsidR="003015ED" w:rsidRPr="003015ED">
              <w:rPr>
                <w:b w:val="0"/>
                <w:bCs w:val="0"/>
              </w:rPr>
              <w:t>S</w:t>
            </w:r>
            <w:r w:rsidR="003015ED">
              <w:rPr>
                <w:b w:val="0"/>
                <w:bCs w:val="0"/>
              </w:rPr>
              <w:t>eparator</w:t>
            </w:r>
            <w:r w:rsidRPr="003015ED">
              <w:rPr>
                <w:b w:val="0"/>
                <w:bCs w:val="0"/>
              </w:rPr>
              <w:t xml:space="preserve"> T</w:t>
            </w:r>
            <w:r w:rsidR="003015ED">
              <w:rPr>
                <w:b w:val="0"/>
                <w:bCs w:val="0"/>
              </w:rPr>
              <w:t>ubes</w:t>
            </w:r>
            <w:r w:rsidRPr="003015ED">
              <w:rPr>
                <w:b w:val="0"/>
                <w:bCs w:val="0"/>
              </w:rPr>
              <w:t xml:space="preserve"> W/ C</w:t>
            </w:r>
            <w:r w:rsidR="003015ED">
              <w:rPr>
                <w:b w:val="0"/>
                <w:bCs w:val="0"/>
              </w:rPr>
              <w:t>lot</w:t>
            </w:r>
            <w:r w:rsidRPr="003015ED">
              <w:rPr>
                <w:b w:val="0"/>
                <w:bCs w:val="0"/>
              </w:rPr>
              <w:t xml:space="preserve"> A</w:t>
            </w:r>
            <w:r w:rsidR="003015ED">
              <w:rPr>
                <w:b w:val="0"/>
                <w:bCs w:val="0"/>
              </w:rPr>
              <w:t>ctivator</w:t>
            </w:r>
          </w:p>
        </w:tc>
      </w:tr>
      <w:tr w:rsidR="00C20945" w:rsidRPr="00C20945" w14:paraId="13EA61D4" w14:textId="77777777" w:rsidTr="00C20945">
        <w:trPr>
          <w:trHeight w:val="300"/>
        </w:trPr>
        <w:tc>
          <w:tcPr>
            <w:tcW w:w="9460" w:type="dxa"/>
            <w:tcBorders>
              <w:top w:val="nil"/>
              <w:left w:val="nil"/>
              <w:bottom w:val="nil"/>
              <w:right w:val="nil"/>
            </w:tcBorders>
            <w:noWrap/>
            <w:vAlign w:val="bottom"/>
            <w:hideMark/>
          </w:tcPr>
          <w:p w14:paraId="61FBCCBD" w14:textId="77777777" w:rsidR="00C20945" w:rsidRPr="003015ED" w:rsidRDefault="00C20945" w:rsidP="003015ED">
            <w:pPr>
              <w:pStyle w:val="Heading1"/>
              <w:numPr>
                <w:ilvl w:val="0"/>
                <w:numId w:val="25"/>
              </w:numPr>
              <w:tabs>
                <w:tab w:val="left" w:pos="580"/>
              </w:tabs>
              <w:rPr>
                <w:b w:val="0"/>
                <w:bCs w:val="0"/>
              </w:rPr>
            </w:pPr>
            <w:r w:rsidRPr="003015ED">
              <w:rPr>
                <w:b w:val="0"/>
                <w:bCs w:val="0"/>
              </w:rPr>
              <w:t>10 mL Lithium Heparin</w:t>
            </w:r>
          </w:p>
        </w:tc>
      </w:tr>
      <w:tr w:rsidR="00C20945" w:rsidRPr="00C20945" w14:paraId="20C5C86C" w14:textId="77777777" w:rsidTr="00C20945">
        <w:trPr>
          <w:trHeight w:val="300"/>
        </w:trPr>
        <w:tc>
          <w:tcPr>
            <w:tcW w:w="9460" w:type="dxa"/>
            <w:tcBorders>
              <w:top w:val="nil"/>
              <w:left w:val="nil"/>
              <w:bottom w:val="nil"/>
              <w:right w:val="nil"/>
            </w:tcBorders>
            <w:noWrap/>
            <w:vAlign w:val="bottom"/>
            <w:hideMark/>
          </w:tcPr>
          <w:p w14:paraId="21B7BC76" w14:textId="61B08FF7" w:rsidR="00C20945" w:rsidRPr="003015ED" w:rsidRDefault="00C20945" w:rsidP="003015ED">
            <w:pPr>
              <w:pStyle w:val="Heading1"/>
              <w:numPr>
                <w:ilvl w:val="0"/>
                <w:numId w:val="25"/>
              </w:numPr>
              <w:tabs>
                <w:tab w:val="left" w:pos="580"/>
              </w:tabs>
              <w:rPr>
                <w:b w:val="0"/>
                <w:bCs w:val="0"/>
              </w:rPr>
            </w:pPr>
            <w:r w:rsidRPr="003015ED">
              <w:rPr>
                <w:b w:val="0"/>
                <w:bCs w:val="0"/>
              </w:rPr>
              <w:lastRenderedPageBreak/>
              <w:t>10uL I</w:t>
            </w:r>
            <w:r w:rsidR="003015ED">
              <w:rPr>
                <w:b w:val="0"/>
                <w:bCs w:val="0"/>
              </w:rPr>
              <w:t>noculating</w:t>
            </w:r>
            <w:r w:rsidRPr="003015ED">
              <w:rPr>
                <w:b w:val="0"/>
                <w:bCs w:val="0"/>
              </w:rPr>
              <w:t xml:space="preserve"> L</w:t>
            </w:r>
            <w:r w:rsidR="003015ED">
              <w:rPr>
                <w:b w:val="0"/>
                <w:bCs w:val="0"/>
              </w:rPr>
              <w:t>oop</w:t>
            </w:r>
          </w:p>
        </w:tc>
      </w:tr>
      <w:tr w:rsidR="00C20945" w:rsidRPr="00C20945" w14:paraId="362159EB" w14:textId="77777777" w:rsidTr="00C20945">
        <w:trPr>
          <w:trHeight w:val="300"/>
        </w:trPr>
        <w:tc>
          <w:tcPr>
            <w:tcW w:w="9460" w:type="dxa"/>
            <w:tcBorders>
              <w:top w:val="nil"/>
              <w:left w:val="nil"/>
              <w:bottom w:val="nil"/>
              <w:right w:val="nil"/>
            </w:tcBorders>
            <w:noWrap/>
            <w:vAlign w:val="bottom"/>
            <w:hideMark/>
          </w:tcPr>
          <w:p w14:paraId="5EA68AA2" w14:textId="36174209" w:rsidR="00C20945" w:rsidRPr="003015ED" w:rsidRDefault="00C20945" w:rsidP="003015ED">
            <w:pPr>
              <w:pStyle w:val="Heading1"/>
              <w:numPr>
                <w:ilvl w:val="0"/>
                <w:numId w:val="25"/>
              </w:numPr>
              <w:tabs>
                <w:tab w:val="left" w:pos="580"/>
              </w:tabs>
              <w:rPr>
                <w:b w:val="0"/>
                <w:bCs w:val="0"/>
              </w:rPr>
            </w:pPr>
            <w:r w:rsidRPr="003015ED">
              <w:rPr>
                <w:b w:val="0"/>
                <w:bCs w:val="0"/>
              </w:rPr>
              <w:t>500CC 0.9% NACL I</w:t>
            </w:r>
            <w:r w:rsidR="003015ED">
              <w:rPr>
                <w:b w:val="0"/>
                <w:bCs w:val="0"/>
              </w:rPr>
              <w:t>rrigation</w:t>
            </w:r>
          </w:p>
        </w:tc>
      </w:tr>
    </w:tbl>
    <w:p w14:paraId="189A3CD7" w14:textId="77777777" w:rsidR="00CB13C9" w:rsidRDefault="00CB13C9" w:rsidP="00CB13C9">
      <w:pPr>
        <w:pStyle w:val="Heading1"/>
        <w:tabs>
          <w:tab w:val="left" w:pos="580"/>
        </w:tabs>
        <w:ind w:left="580"/>
        <w:rPr>
          <w:b w:val="0"/>
          <w:bCs w:val="0"/>
        </w:rPr>
      </w:pPr>
    </w:p>
    <w:p w14:paraId="1D0B6F24" w14:textId="671081E3" w:rsidR="00CB13C9" w:rsidRDefault="00CB13C9" w:rsidP="00CB13C9">
      <w:pPr>
        <w:pStyle w:val="Heading1"/>
        <w:tabs>
          <w:tab w:val="left" w:pos="580"/>
        </w:tabs>
        <w:ind w:left="580"/>
        <w:rPr>
          <w:u w:val="single"/>
        </w:rPr>
      </w:pPr>
      <w:r>
        <w:rPr>
          <w:u w:val="single"/>
        </w:rPr>
        <w:t>Requirements</w:t>
      </w:r>
    </w:p>
    <w:p w14:paraId="50194DE3" w14:textId="77777777" w:rsidR="00CB13C9" w:rsidRDefault="00CB13C9" w:rsidP="00CB13C9">
      <w:pPr>
        <w:pStyle w:val="Heading1"/>
        <w:tabs>
          <w:tab w:val="left" w:pos="580"/>
        </w:tabs>
        <w:ind w:left="580"/>
        <w:rPr>
          <w:b w:val="0"/>
          <w:bCs w:val="0"/>
        </w:rPr>
      </w:pPr>
    </w:p>
    <w:p w14:paraId="76284D3A" w14:textId="1978B366" w:rsidR="00CB13C9" w:rsidRDefault="00CB13C9" w:rsidP="008B73B1">
      <w:pPr>
        <w:pStyle w:val="Heading1"/>
        <w:numPr>
          <w:ilvl w:val="0"/>
          <w:numId w:val="25"/>
        </w:numPr>
        <w:tabs>
          <w:tab w:val="left" w:pos="580"/>
        </w:tabs>
        <w:rPr>
          <w:b w:val="0"/>
          <w:bCs w:val="0"/>
        </w:rPr>
      </w:pPr>
      <w:r>
        <w:rPr>
          <w:b w:val="0"/>
          <w:bCs w:val="0"/>
        </w:rPr>
        <w:t xml:space="preserve">Vendor shall offer delivery in less than three (3) days from date of order. If delivery is an extra cost, list the cost in your Fee Proposal. </w:t>
      </w:r>
    </w:p>
    <w:p w14:paraId="43ADD4F1" w14:textId="584B4AAB" w:rsidR="00CB13C9" w:rsidRDefault="00CB13C9" w:rsidP="008B73B1">
      <w:pPr>
        <w:pStyle w:val="Heading1"/>
        <w:numPr>
          <w:ilvl w:val="0"/>
          <w:numId w:val="25"/>
        </w:numPr>
        <w:tabs>
          <w:tab w:val="left" w:pos="580"/>
        </w:tabs>
        <w:rPr>
          <w:b w:val="0"/>
          <w:bCs w:val="0"/>
        </w:rPr>
      </w:pPr>
      <w:r>
        <w:rPr>
          <w:b w:val="0"/>
          <w:bCs w:val="0"/>
        </w:rPr>
        <w:t>Vendor shall be able to provide all items on the Example Supply List</w:t>
      </w:r>
      <w:r w:rsidR="00F20EFC">
        <w:rPr>
          <w:b w:val="0"/>
          <w:bCs w:val="0"/>
        </w:rPr>
        <w:t>.</w:t>
      </w:r>
    </w:p>
    <w:p w14:paraId="38417C44" w14:textId="719E45F2" w:rsidR="00E830C8" w:rsidRDefault="00E830C8" w:rsidP="008B73B1">
      <w:pPr>
        <w:pStyle w:val="Heading1"/>
        <w:numPr>
          <w:ilvl w:val="0"/>
          <w:numId w:val="25"/>
        </w:numPr>
        <w:tabs>
          <w:tab w:val="left" w:pos="580"/>
        </w:tabs>
        <w:rPr>
          <w:b w:val="0"/>
          <w:bCs w:val="0"/>
        </w:rPr>
      </w:pPr>
      <w:r>
        <w:rPr>
          <w:b w:val="0"/>
          <w:bCs w:val="0"/>
        </w:rPr>
        <w:t xml:space="preserve">Vendor shall have web store available to order all products offered. </w:t>
      </w:r>
    </w:p>
    <w:p w14:paraId="111599AB" w14:textId="22723199" w:rsidR="004F160C" w:rsidRPr="00CB13C9" w:rsidRDefault="004F160C" w:rsidP="008B73B1">
      <w:pPr>
        <w:pStyle w:val="Heading1"/>
        <w:numPr>
          <w:ilvl w:val="0"/>
          <w:numId w:val="25"/>
        </w:numPr>
        <w:tabs>
          <w:tab w:val="left" w:pos="580"/>
        </w:tabs>
        <w:rPr>
          <w:b w:val="0"/>
          <w:bCs w:val="0"/>
        </w:rPr>
      </w:pPr>
      <w:r>
        <w:rPr>
          <w:b w:val="0"/>
          <w:bCs w:val="0"/>
        </w:rPr>
        <w:t xml:space="preserve">Vendor </w:t>
      </w:r>
      <w:proofErr w:type="gramStart"/>
      <w:r>
        <w:rPr>
          <w:b w:val="0"/>
          <w:bCs w:val="0"/>
        </w:rPr>
        <w:t>shall</w:t>
      </w:r>
      <w:proofErr w:type="gramEnd"/>
      <w:r>
        <w:rPr>
          <w:b w:val="0"/>
          <w:bCs w:val="0"/>
        </w:rPr>
        <w:t xml:space="preserve"> be active and in good standing on Sam.gov.</w:t>
      </w:r>
    </w:p>
    <w:p w14:paraId="15A71B50" w14:textId="77777777" w:rsidR="00F20EFC" w:rsidRDefault="00F20EFC" w:rsidP="00524042">
      <w:pPr>
        <w:pStyle w:val="Heading1"/>
        <w:tabs>
          <w:tab w:val="left" w:pos="580"/>
        </w:tabs>
      </w:pPr>
    </w:p>
    <w:p w14:paraId="2CC5BF2C" w14:textId="263871DC" w:rsidR="00945791" w:rsidRPr="00945791" w:rsidRDefault="00945791" w:rsidP="00945791">
      <w:pPr>
        <w:pStyle w:val="Heading1"/>
        <w:tabs>
          <w:tab w:val="left" w:pos="580"/>
        </w:tabs>
        <w:ind w:left="0"/>
      </w:pPr>
    </w:p>
    <w:p w14:paraId="3BB0886A" w14:textId="77777777" w:rsidR="00945791" w:rsidRDefault="00945791" w:rsidP="008B73B1">
      <w:pPr>
        <w:pStyle w:val="Heading1"/>
        <w:numPr>
          <w:ilvl w:val="0"/>
          <w:numId w:val="14"/>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Pr="002D5D90" w:rsidRDefault="002D5D90" w:rsidP="002D5D90">
      <w:pPr>
        <w:pStyle w:val="BodyText"/>
        <w:spacing w:line="276" w:lineRule="auto"/>
        <w:ind w:left="580" w:right="480"/>
        <w:rPr>
          <w:u w:val="single"/>
        </w:rPr>
      </w:pPr>
    </w:p>
    <w:p w14:paraId="44846283" w14:textId="622692A7" w:rsidR="00450CEF" w:rsidRDefault="002D5D90" w:rsidP="002D5D90">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1F2565C6" w14:textId="77777777" w:rsidR="002D5D90" w:rsidRDefault="002D5D90" w:rsidP="002D5D90">
      <w:pPr>
        <w:pStyle w:val="BodyText"/>
        <w:spacing w:line="276" w:lineRule="auto"/>
        <w:ind w:left="580" w:right="480"/>
      </w:pPr>
    </w:p>
    <w:p w14:paraId="1AC793A0" w14:textId="35904077" w:rsidR="00E830C8" w:rsidRPr="0034084B" w:rsidRDefault="009A3CEB" w:rsidP="009A3CEB">
      <w:pPr>
        <w:pStyle w:val="ListParagraph"/>
        <w:numPr>
          <w:ilvl w:val="0"/>
          <w:numId w:val="27"/>
        </w:numPr>
        <w:tabs>
          <w:tab w:val="left" w:pos="1299"/>
          <w:tab w:val="left" w:pos="1300"/>
        </w:tabs>
        <w:spacing w:before="70"/>
        <w:rPr>
          <w:sz w:val="20"/>
          <w:szCs w:val="20"/>
        </w:rPr>
      </w:pPr>
      <w:bookmarkStart w:id="3" w:name="_Hlk213232779"/>
      <w:r w:rsidRPr="0034084B">
        <w:rPr>
          <w:b/>
          <w:bCs/>
          <w:sz w:val="20"/>
          <w:szCs w:val="20"/>
        </w:rPr>
        <w:t>Qualifications and Experience 35%</w:t>
      </w:r>
    </w:p>
    <w:p w14:paraId="36885476" w14:textId="56E5F479" w:rsidR="00E830C8" w:rsidRPr="0034084B" w:rsidRDefault="00D65534" w:rsidP="008B73B1">
      <w:pPr>
        <w:pStyle w:val="ListParagraph"/>
        <w:numPr>
          <w:ilvl w:val="1"/>
          <w:numId w:val="27"/>
        </w:numPr>
        <w:tabs>
          <w:tab w:val="left" w:pos="1299"/>
          <w:tab w:val="left" w:pos="1300"/>
        </w:tabs>
        <w:spacing w:before="70"/>
        <w:rPr>
          <w:sz w:val="20"/>
          <w:szCs w:val="20"/>
        </w:rPr>
      </w:pPr>
      <w:proofErr w:type="gramStart"/>
      <w:r w:rsidRPr="0034084B">
        <w:rPr>
          <w:sz w:val="20"/>
          <w:szCs w:val="20"/>
        </w:rPr>
        <w:t>Vendor</w:t>
      </w:r>
      <w:proofErr w:type="gramEnd"/>
      <w:r w:rsidRPr="0034084B">
        <w:rPr>
          <w:sz w:val="20"/>
          <w:szCs w:val="20"/>
        </w:rPr>
        <w:t xml:space="preserve"> </w:t>
      </w:r>
      <w:proofErr w:type="gramStart"/>
      <w:r w:rsidRPr="0034084B">
        <w:rPr>
          <w:sz w:val="20"/>
          <w:szCs w:val="20"/>
        </w:rPr>
        <w:t>shall</w:t>
      </w:r>
      <w:proofErr w:type="gramEnd"/>
      <w:r w:rsidRPr="0034084B">
        <w:rPr>
          <w:sz w:val="20"/>
          <w:szCs w:val="20"/>
        </w:rPr>
        <w:t xml:space="preserve"> p</w:t>
      </w:r>
      <w:r w:rsidR="009A3CEB" w:rsidRPr="0034084B">
        <w:rPr>
          <w:sz w:val="20"/>
          <w:szCs w:val="20"/>
        </w:rPr>
        <w:t xml:space="preserve">rovide </w:t>
      </w:r>
      <w:r w:rsidRPr="0034084B">
        <w:rPr>
          <w:sz w:val="20"/>
          <w:szCs w:val="20"/>
        </w:rPr>
        <w:t xml:space="preserve">their </w:t>
      </w:r>
      <w:r w:rsidR="009A3CEB" w:rsidRPr="0034084B">
        <w:rPr>
          <w:sz w:val="20"/>
          <w:szCs w:val="20"/>
        </w:rPr>
        <w:t xml:space="preserve">qualifications and experience in relation to providing the service described in the above scope of work. </w:t>
      </w:r>
    </w:p>
    <w:p w14:paraId="69522CBB" w14:textId="5882D657" w:rsidR="009A3CEB" w:rsidRPr="0034084B" w:rsidRDefault="009A3CEB" w:rsidP="009A3CEB">
      <w:pPr>
        <w:pStyle w:val="ListParagraph"/>
        <w:numPr>
          <w:ilvl w:val="0"/>
          <w:numId w:val="27"/>
        </w:numPr>
        <w:tabs>
          <w:tab w:val="left" w:pos="1299"/>
          <w:tab w:val="left" w:pos="1300"/>
        </w:tabs>
        <w:spacing w:before="70"/>
        <w:rPr>
          <w:b/>
          <w:bCs/>
          <w:sz w:val="20"/>
          <w:szCs w:val="20"/>
        </w:rPr>
      </w:pPr>
      <w:r w:rsidRPr="0034084B">
        <w:rPr>
          <w:b/>
          <w:bCs/>
          <w:sz w:val="20"/>
          <w:szCs w:val="20"/>
        </w:rPr>
        <w:t>Delivery Consistency and Product Availability</w:t>
      </w:r>
      <w:r w:rsidR="00D65534" w:rsidRPr="0034084B">
        <w:rPr>
          <w:b/>
          <w:bCs/>
          <w:sz w:val="20"/>
          <w:szCs w:val="20"/>
        </w:rPr>
        <w:t xml:space="preserve"> 35%</w:t>
      </w:r>
    </w:p>
    <w:p w14:paraId="7B3CC076" w14:textId="6577AE58" w:rsidR="009A3CEB" w:rsidRPr="0034084B" w:rsidRDefault="009A3CEB" w:rsidP="009A3CEB">
      <w:pPr>
        <w:pStyle w:val="ListParagraph"/>
        <w:numPr>
          <w:ilvl w:val="1"/>
          <w:numId w:val="27"/>
        </w:numPr>
        <w:tabs>
          <w:tab w:val="left" w:pos="1299"/>
          <w:tab w:val="left" w:pos="1300"/>
        </w:tabs>
        <w:spacing w:before="70"/>
        <w:rPr>
          <w:b/>
          <w:bCs/>
          <w:sz w:val="20"/>
          <w:szCs w:val="20"/>
        </w:rPr>
      </w:pPr>
      <w:r w:rsidRPr="0034084B">
        <w:rPr>
          <w:sz w:val="20"/>
          <w:szCs w:val="20"/>
        </w:rPr>
        <w:t xml:space="preserve">Vendor shall provide a summary that details the steps they take to ensure </w:t>
      </w:r>
      <w:r w:rsidR="00D65534" w:rsidRPr="0034084B">
        <w:rPr>
          <w:sz w:val="20"/>
          <w:szCs w:val="20"/>
        </w:rPr>
        <w:t xml:space="preserve">products are delivered within the three (3) day delivery requirement. </w:t>
      </w:r>
    </w:p>
    <w:p w14:paraId="2C4778A3" w14:textId="3DA58FA0" w:rsidR="00D65534" w:rsidRPr="0034084B" w:rsidRDefault="00D65534" w:rsidP="009A3CEB">
      <w:pPr>
        <w:pStyle w:val="ListParagraph"/>
        <w:numPr>
          <w:ilvl w:val="1"/>
          <w:numId w:val="27"/>
        </w:numPr>
        <w:tabs>
          <w:tab w:val="left" w:pos="1299"/>
          <w:tab w:val="left" w:pos="1300"/>
        </w:tabs>
        <w:spacing w:before="70"/>
        <w:rPr>
          <w:b/>
          <w:bCs/>
          <w:sz w:val="20"/>
          <w:szCs w:val="20"/>
        </w:rPr>
      </w:pPr>
      <w:r w:rsidRPr="0034084B">
        <w:rPr>
          <w:sz w:val="20"/>
          <w:szCs w:val="20"/>
        </w:rPr>
        <w:t xml:space="preserve">Vendor shall provide a summary that details the steps they take to ensure products are stocked and available for purchase.  </w:t>
      </w:r>
    </w:p>
    <w:bookmarkEnd w:id="3"/>
    <w:p w14:paraId="0C68D835" w14:textId="77777777" w:rsidR="002D5D90" w:rsidRPr="0034084B" w:rsidRDefault="002D5D90" w:rsidP="008B73B1">
      <w:pPr>
        <w:tabs>
          <w:tab w:val="left" w:pos="1299"/>
          <w:tab w:val="left" w:pos="1300"/>
        </w:tabs>
        <w:spacing w:before="70"/>
        <w:rPr>
          <w:b/>
          <w:bCs/>
          <w:sz w:val="20"/>
          <w:szCs w:val="20"/>
          <w:u w:val="single"/>
        </w:rPr>
      </w:pPr>
    </w:p>
    <w:p w14:paraId="2EFB3248" w14:textId="077E1E9B" w:rsidR="002D5D90" w:rsidRPr="0034084B" w:rsidRDefault="002D5D90" w:rsidP="002D5D90">
      <w:pPr>
        <w:tabs>
          <w:tab w:val="left" w:pos="1299"/>
          <w:tab w:val="left" w:pos="1300"/>
        </w:tabs>
        <w:spacing w:before="70"/>
        <w:ind w:left="576"/>
        <w:rPr>
          <w:b/>
          <w:bCs/>
          <w:sz w:val="20"/>
          <w:szCs w:val="20"/>
          <w:u w:val="single"/>
        </w:rPr>
      </w:pPr>
      <w:r w:rsidRPr="0034084B">
        <w:rPr>
          <w:b/>
          <w:bCs/>
          <w:sz w:val="20"/>
          <w:szCs w:val="20"/>
          <w:u w:val="single"/>
        </w:rPr>
        <w:t>Price will be evaluated after the technical evaluations and scores will contribute to the overall ranking.</w:t>
      </w:r>
    </w:p>
    <w:p w14:paraId="40CBF676" w14:textId="77777777" w:rsidR="002D5D90" w:rsidRPr="002D5D90" w:rsidRDefault="002D5D90" w:rsidP="002D5D90">
      <w:pPr>
        <w:tabs>
          <w:tab w:val="left" w:pos="1299"/>
          <w:tab w:val="left" w:pos="1300"/>
        </w:tabs>
        <w:spacing w:before="70"/>
        <w:ind w:left="576"/>
        <w:rPr>
          <w:b/>
          <w:bCs/>
          <w:u w:val="single"/>
        </w:rPr>
      </w:pPr>
    </w:p>
    <w:p w14:paraId="6BBAF1A5" w14:textId="02E3573C" w:rsidR="002D5D90" w:rsidRPr="0034084B" w:rsidRDefault="002D5D90" w:rsidP="008B73B1">
      <w:pPr>
        <w:pStyle w:val="ListParagraph"/>
        <w:numPr>
          <w:ilvl w:val="0"/>
          <w:numId w:val="24"/>
        </w:numPr>
        <w:tabs>
          <w:tab w:val="left" w:pos="1299"/>
          <w:tab w:val="left" w:pos="1300"/>
        </w:tabs>
        <w:spacing w:before="70"/>
        <w:rPr>
          <w:b/>
          <w:bCs/>
          <w:sz w:val="20"/>
          <w:szCs w:val="20"/>
        </w:rPr>
      </w:pPr>
      <w:bookmarkStart w:id="4" w:name="_Hlk213232788"/>
      <w:r w:rsidRPr="0034084B">
        <w:rPr>
          <w:b/>
          <w:bCs/>
          <w:sz w:val="20"/>
          <w:szCs w:val="20"/>
        </w:rPr>
        <w:t xml:space="preserve">Fee Schedule / Price- </w:t>
      </w:r>
      <w:r w:rsidR="00AB0DA0" w:rsidRPr="0034084B">
        <w:rPr>
          <w:b/>
          <w:bCs/>
          <w:sz w:val="20"/>
          <w:szCs w:val="20"/>
        </w:rPr>
        <w:t>30</w:t>
      </w:r>
      <w:r w:rsidRPr="0034084B">
        <w:rPr>
          <w:b/>
          <w:bCs/>
          <w:sz w:val="20"/>
          <w:szCs w:val="20"/>
        </w:rPr>
        <w:t xml:space="preserve">% </w:t>
      </w:r>
    </w:p>
    <w:p w14:paraId="50CA63AE" w14:textId="47FC7CFA" w:rsidR="00D65534" w:rsidRPr="0034084B" w:rsidRDefault="00D65534" w:rsidP="00D65534">
      <w:pPr>
        <w:pStyle w:val="ListParagraph"/>
        <w:numPr>
          <w:ilvl w:val="1"/>
          <w:numId w:val="24"/>
        </w:numPr>
        <w:tabs>
          <w:tab w:val="left" w:pos="1299"/>
          <w:tab w:val="left" w:pos="1300"/>
        </w:tabs>
        <w:spacing w:before="70"/>
        <w:rPr>
          <w:sz w:val="20"/>
          <w:szCs w:val="20"/>
        </w:rPr>
      </w:pPr>
      <w:r w:rsidRPr="0034084B">
        <w:rPr>
          <w:sz w:val="20"/>
          <w:szCs w:val="20"/>
        </w:rPr>
        <w:t xml:space="preserve">Vendor </w:t>
      </w:r>
      <w:proofErr w:type="gramStart"/>
      <w:r w:rsidRPr="0034084B">
        <w:rPr>
          <w:sz w:val="20"/>
          <w:szCs w:val="20"/>
        </w:rPr>
        <w:t>shall</w:t>
      </w:r>
      <w:proofErr w:type="gramEnd"/>
      <w:r w:rsidRPr="0034084B">
        <w:rPr>
          <w:sz w:val="20"/>
          <w:szCs w:val="20"/>
        </w:rPr>
        <w:t xml:space="preserve"> provide pricing for each item on the Example Supply List. The pricing shall be firm and fixed for the items on the Example Supply List</w:t>
      </w:r>
      <w:r w:rsidR="007A6D70" w:rsidRPr="0034084B">
        <w:rPr>
          <w:sz w:val="20"/>
          <w:szCs w:val="20"/>
        </w:rPr>
        <w:t xml:space="preserve"> for the duration of the contract term.</w:t>
      </w:r>
      <w:r w:rsidRPr="0034084B">
        <w:rPr>
          <w:sz w:val="20"/>
          <w:szCs w:val="20"/>
        </w:rPr>
        <w:t xml:space="preserve"> </w:t>
      </w:r>
    </w:p>
    <w:p w14:paraId="29ABD4C0" w14:textId="1FA24F94" w:rsidR="00D65534" w:rsidRPr="0034084B" w:rsidRDefault="00D65534" w:rsidP="00D65534">
      <w:pPr>
        <w:pStyle w:val="ListParagraph"/>
        <w:numPr>
          <w:ilvl w:val="1"/>
          <w:numId w:val="24"/>
        </w:numPr>
        <w:tabs>
          <w:tab w:val="left" w:pos="1299"/>
          <w:tab w:val="left" w:pos="1300"/>
        </w:tabs>
        <w:spacing w:before="70"/>
        <w:rPr>
          <w:sz w:val="20"/>
          <w:szCs w:val="20"/>
        </w:rPr>
      </w:pPr>
      <w:r w:rsidRPr="0034084B">
        <w:rPr>
          <w:sz w:val="20"/>
          <w:szCs w:val="20"/>
        </w:rPr>
        <w:t xml:space="preserve">Vendor </w:t>
      </w:r>
      <w:proofErr w:type="gramStart"/>
      <w:r w:rsidRPr="0034084B">
        <w:rPr>
          <w:sz w:val="20"/>
          <w:szCs w:val="20"/>
        </w:rPr>
        <w:t>shall</w:t>
      </w:r>
      <w:proofErr w:type="gramEnd"/>
      <w:r w:rsidRPr="0034084B">
        <w:rPr>
          <w:sz w:val="20"/>
          <w:szCs w:val="20"/>
        </w:rPr>
        <w:t xml:space="preserve"> </w:t>
      </w:r>
      <w:r w:rsidR="007A6D70" w:rsidRPr="0034084B">
        <w:rPr>
          <w:sz w:val="20"/>
          <w:szCs w:val="20"/>
        </w:rPr>
        <w:t xml:space="preserve">provide a catalog of </w:t>
      </w:r>
      <w:r w:rsidR="00F504F9" w:rsidRPr="0034084B">
        <w:rPr>
          <w:sz w:val="20"/>
          <w:szCs w:val="20"/>
        </w:rPr>
        <w:t xml:space="preserve">medical supply items they offer other than the items on the Example Supply List. The vendor shall provide a discount percentage they are willing to offer on these products. The products will be purchased for the listed price on the web store front minus the </w:t>
      </w:r>
      <w:proofErr w:type="gramStart"/>
      <w:r w:rsidR="00F504F9" w:rsidRPr="0034084B">
        <w:rPr>
          <w:sz w:val="20"/>
          <w:szCs w:val="20"/>
        </w:rPr>
        <w:t>offered discount</w:t>
      </w:r>
      <w:proofErr w:type="gramEnd"/>
      <w:r w:rsidR="00F504F9" w:rsidRPr="0034084B">
        <w:rPr>
          <w:sz w:val="20"/>
          <w:szCs w:val="20"/>
        </w:rPr>
        <w:t xml:space="preserve">. </w:t>
      </w:r>
    </w:p>
    <w:bookmarkEnd w:id="4"/>
    <w:p w14:paraId="22E9721B" w14:textId="77777777" w:rsidR="002D5D90" w:rsidRDefault="002D5D90" w:rsidP="002D5D90">
      <w:pPr>
        <w:tabs>
          <w:tab w:val="left" w:pos="1299"/>
          <w:tab w:val="left" w:pos="1300"/>
        </w:tabs>
        <w:spacing w:before="70"/>
      </w:pPr>
    </w:p>
    <w:p w14:paraId="6BB88B3C" w14:textId="77777777" w:rsidR="00F96F59" w:rsidRDefault="00F96F59" w:rsidP="008B73B1">
      <w:pPr>
        <w:pStyle w:val="Heading1"/>
        <w:numPr>
          <w:ilvl w:val="0"/>
          <w:numId w:val="14"/>
        </w:numPr>
        <w:tabs>
          <w:tab w:val="left" w:pos="581"/>
        </w:tabs>
        <w:ind w:hanging="361"/>
      </w:pPr>
      <w:r>
        <w:t>RESPONSE</w:t>
      </w:r>
      <w:r>
        <w:rPr>
          <w:spacing w:val="-2"/>
        </w:rPr>
        <w:t xml:space="preserve"> </w:t>
      </w:r>
      <w:r>
        <w:t>FORMAT</w:t>
      </w:r>
    </w:p>
    <w:p w14:paraId="5D1FE6FB" w14:textId="77777777" w:rsidR="006B3B7C" w:rsidRDefault="006B3B7C" w:rsidP="00F96F59">
      <w:pPr>
        <w:pStyle w:val="BodyText"/>
        <w:spacing w:before="34" w:line="276" w:lineRule="auto"/>
        <w:ind w:left="580" w:right="336"/>
        <w:jc w:val="both"/>
      </w:pPr>
    </w:p>
    <w:p w14:paraId="21C27941" w14:textId="19BF5B5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606E465A"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504E3205"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0075C5">
        <w:t>Vendor</w:t>
      </w:r>
      <w:r>
        <w:t xml:space="preserve">’s ability to </w:t>
      </w:r>
      <w:proofErr w:type="gramStart"/>
      <w:r>
        <w:t>perform</w:t>
      </w:r>
      <w:proofErr w:type="gramEnd"/>
      <w:r>
        <w:t xml:space="preserve">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lastRenderedPageBreak/>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0DE769FF"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0075C5">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453E7F0F" w:rsidR="00F96F59" w:rsidRDefault="00F96F59" w:rsidP="005F2FB7">
      <w:pPr>
        <w:pStyle w:val="BodyText"/>
        <w:spacing w:line="276" w:lineRule="auto"/>
        <w:ind w:left="580" w:right="480"/>
      </w:pPr>
      <w:r>
        <w:t xml:space="preserve">The Solicitation Opening for </w:t>
      </w:r>
      <w:r w:rsidR="00E87103">
        <w:t>RFP-25-</w:t>
      </w:r>
      <w:r w:rsidR="00AB0DA0">
        <w:t>091</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8B73B1">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8B73B1">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8B73B1">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23AB326B"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0075C5">
        <w:t>Vendor</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8B73B1">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8B73B1">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8B73B1">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8B73B1">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8B73B1">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8B73B1">
      <w:pPr>
        <w:pStyle w:val="ListParagraph"/>
        <w:numPr>
          <w:ilvl w:val="1"/>
          <w:numId w:val="12"/>
        </w:numPr>
        <w:tabs>
          <w:tab w:val="left" w:pos="2019"/>
          <w:tab w:val="left" w:pos="2020"/>
        </w:tabs>
        <w:spacing w:line="276" w:lineRule="auto"/>
        <w:ind w:right="338"/>
        <w:rPr>
          <w:sz w:val="20"/>
        </w:rPr>
      </w:pPr>
      <w:proofErr w:type="gramStart"/>
      <w:r>
        <w:rPr>
          <w:sz w:val="20"/>
        </w:rPr>
        <w:t>Is</w:t>
      </w:r>
      <w:proofErr w:type="gramEnd"/>
      <w:r>
        <w:rPr>
          <w:sz w:val="20"/>
        </w:rPr>
        <w:t xml:space="preserve">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8B73B1">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8B73B1">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8B73B1">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8B73B1">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8B73B1">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6F41E4EA" w:rsidR="00911AFF" w:rsidRDefault="00B75550" w:rsidP="008B73B1">
      <w:pPr>
        <w:pStyle w:val="ListParagraph"/>
        <w:numPr>
          <w:ilvl w:val="0"/>
          <w:numId w:val="12"/>
        </w:numPr>
        <w:tabs>
          <w:tab w:val="left" w:pos="1300"/>
        </w:tabs>
        <w:spacing w:before="35"/>
        <w:rPr>
          <w:sz w:val="20"/>
        </w:rPr>
      </w:pPr>
      <w:r>
        <w:rPr>
          <w:sz w:val="20"/>
        </w:rPr>
        <w:t xml:space="preserve">Details of the </w:t>
      </w:r>
      <w:r w:rsidR="000075C5">
        <w:rPr>
          <w:sz w:val="20"/>
        </w:rPr>
        <w:t>Vendor</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07690BD0" w14:textId="0E8AB49B" w:rsidR="00911AFF" w:rsidRDefault="00B75550" w:rsidP="008B73B1">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Default="00B75550" w:rsidP="008B73B1">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9062E14" w14:textId="57780ADC" w:rsidR="006B3B7C" w:rsidRPr="005F2FB7" w:rsidRDefault="006B3B7C" w:rsidP="008B73B1">
      <w:pPr>
        <w:pStyle w:val="ListParagraph"/>
        <w:numPr>
          <w:ilvl w:val="0"/>
          <w:numId w:val="12"/>
        </w:numPr>
        <w:tabs>
          <w:tab w:val="left" w:pos="1300"/>
        </w:tabs>
        <w:spacing w:before="35"/>
        <w:rPr>
          <w:sz w:val="20"/>
        </w:rPr>
      </w:pPr>
      <w:r>
        <w:rPr>
          <w:sz w:val="20"/>
        </w:rPr>
        <w:t xml:space="preserve">SAM.gov Eligibility </w:t>
      </w:r>
    </w:p>
    <w:p w14:paraId="22A41748" w14:textId="77777777" w:rsidR="001D12F6" w:rsidRDefault="001D12F6" w:rsidP="001D12F6">
      <w:pPr>
        <w:pStyle w:val="Heading1"/>
        <w:tabs>
          <w:tab w:val="left" w:pos="580"/>
        </w:tabs>
        <w:ind w:left="580"/>
        <w:rPr>
          <w:highlight w:val="yellow"/>
        </w:rPr>
      </w:pP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07B58CC9" w14:textId="77777777" w:rsidR="001A4DC6" w:rsidRDefault="001A4DC6" w:rsidP="00BF21E1">
      <w:pPr>
        <w:tabs>
          <w:tab w:val="left" w:pos="1300"/>
        </w:tabs>
        <w:spacing w:before="35"/>
        <w:rPr>
          <w:sz w:val="20"/>
        </w:rPr>
      </w:pPr>
    </w:p>
    <w:p w14:paraId="72A69B65" w14:textId="7197439C" w:rsidR="00354135" w:rsidRDefault="00354135" w:rsidP="00354135">
      <w:pPr>
        <w:pStyle w:val="Heading1"/>
        <w:spacing w:before="94" w:line="360" w:lineRule="auto"/>
        <w:ind w:left="6122" w:right="481" w:hanging="595"/>
      </w:pPr>
      <w:r>
        <w:rPr>
          <w:noProof/>
        </w:rPr>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w:t>
      </w:r>
      <w:r w:rsidR="00AB0DA0">
        <w:t>091</w:t>
      </w:r>
      <w:r w:rsidR="002F28BC">
        <w:t xml:space="preserve">      </w:t>
      </w:r>
      <w:r w:rsidRPr="001A4DC6">
        <w:t>FEE SCHEDULE / 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709A27FE" w14:textId="04D2EEA3" w:rsidR="00354135" w:rsidRDefault="002D5D90" w:rsidP="002D5D90">
      <w:pPr>
        <w:tabs>
          <w:tab w:val="left" w:pos="1300"/>
        </w:tabs>
        <w:spacing w:before="35"/>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5D507D92" w14:textId="77777777" w:rsidR="00354135" w:rsidRDefault="00354135" w:rsidP="00BF21E1">
      <w:pPr>
        <w:tabs>
          <w:tab w:val="left" w:pos="1300"/>
        </w:tabs>
        <w:spacing w:before="35"/>
        <w:rPr>
          <w:sz w:val="20"/>
        </w:rPr>
      </w:pPr>
    </w:p>
    <w:p w14:paraId="1D48F8B3" w14:textId="26D8BC01" w:rsidR="00354135" w:rsidRDefault="00F504F9" w:rsidP="00BF21E1">
      <w:pPr>
        <w:tabs>
          <w:tab w:val="left" w:pos="1300"/>
        </w:tabs>
        <w:spacing w:before="35"/>
        <w:rPr>
          <w:sz w:val="20"/>
        </w:rPr>
      </w:pPr>
      <w:r>
        <w:rPr>
          <w:sz w:val="20"/>
        </w:rPr>
        <w:t xml:space="preserve">Please submit your pricing </w:t>
      </w:r>
      <w:r w:rsidR="00A839D3">
        <w:rPr>
          <w:sz w:val="20"/>
        </w:rPr>
        <w:t>using the below pricing table for the items on the Example Supply List</w:t>
      </w:r>
      <w:r>
        <w:rPr>
          <w:sz w:val="20"/>
        </w:rPr>
        <w:t>.</w:t>
      </w:r>
      <w:r w:rsidR="00A839D3">
        <w:rPr>
          <w:sz w:val="20"/>
        </w:rPr>
        <w:t xml:space="preserve"> If multiple sizes or variations of items on the Example Supply List are offered by the vendor, please add lines to the </w:t>
      </w:r>
      <w:r w:rsidR="006B3B7C">
        <w:rPr>
          <w:sz w:val="20"/>
        </w:rPr>
        <w:t>pricing below</w:t>
      </w:r>
      <w:r w:rsidR="00A839D3">
        <w:rPr>
          <w:sz w:val="20"/>
        </w:rPr>
        <w:t xml:space="preserve"> to show the multiple sizes offered.</w:t>
      </w:r>
      <w:r>
        <w:rPr>
          <w:sz w:val="20"/>
        </w:rPr>
        <w:t xml:space="preserve"> Please separate the pricing of the items on the Example Supply List from the other items</w:t>
      </w:r>
      <w:r w:rsidR="00A839D3">
        <w:rPr>
          <w:sz w:val="20"/>
        </w:rPr>
        <w:t xml:space="preserve"> offered</w:t>
      </w:r>
      <w:r>
        <w:rPr>
          <w:sz w:val="20"/>
        </w:rPr>
        <w:t xml:space="preserve">. Please include </w:t>
      </w:r>
      <w:proofErr w:type="gramStart"/>
      <w:r>
        <w:rPr>
          <w:sz w:val="20"/>
        </w:rPr>
        <w:t>any and all</w:t>
      </w:r>
      <w:proofErr w:type="gramEnd"/>
      <w:r>
        <w:rPr>
          <w:sz w:val="20"/>
        </w:rPr>
        <w:t xml:space="preserve"> costs that may be charged in relation to providing this service so they may be included in the forthcoming Professional Services Agreement. </w:t>
      </w:r>
    </w:p>
    <w:p w14:paraId="0982EE90" w14:textId="77777777" w:rsidR="00354135" w:rsidRDefault="00354135" w:rsidP="00BF21E1">
      <w:pPr>
        <w:tabs>
          <w:tab w:val="left" w:pos="1300"/>
        </w:tabs>
        <w:spacing w:before="35"/>
        <w:rPr>
          <w:sz w:val="20"/>
        </w:rPr>
      </w:pPr>
    </w:p>
    <w:tbl>
      <w:tblPr>
        <w:tblStyle w:val="TableGrid"/>
        <w:tblW w:w="0" w:type="auto"/>
        <w:tblLook w:val="04A0" w:firstRow="1" w:lastRow="0" w:firstColumn="1" w:lastColumn="0" w:noHBand="0" w:noVBand="1"/>
      </w:tblPr>
      <w:tblGrid>
        <w:gridCol w:w="5320"/>
        <w:gridCol w:w="3100"/>
        <w:gridCol w:w="1840"/>
      </w:tblGrid>
      <w:tr w:rsidR="00A839D3" w:rsidRPr="00A839D3" w14:paraId="60D58CEE" w14:textId="77777777" w:rsidTr="00A839D3">
        <w:trPr>
          <w:trHeight w:val="300"/>
        </w:trPr>
        <w:tc>
          <w:tcPr>
            <w:tcW w:w="5320" w:type="dxa"/>
            <w:noWrap/>
            <w:hideMark/>
          </w:tcPr>
          <w:p w14:paraId="16CF9B83" w14:textId="77777777" w:rsidR="00A839D3" w:rsidRPr="00A839D3" w:rsidRDefault="00A839D3" w:rsidP="00A839D3">
            <w:pPr>
              <w:tabs>
                <w:tab w:val="left" w:pos="1300"/>
              </w:tabs>
              <w:spacing w:before="35"/>
              <w:rPr>
                <w:b/>
                <w:bCs/>
                <w:sz w:val="20"/>
              </w:rPr>
            </w:pPr>
            <w:r w:rsidRPr="00A839D3">
              <w:rPr>
                <w:b/>
                <w:bCs/>
                <w:sz w:val="20"/>
              </w:rPr>
              <w:t xml:space="preserve">Product Description </w:t>
            </w:r>
          </w:p>
        </w:tc>
        <w:tc>
          <w:tcPr>
            <w:tcW w:w="3100" w:type="dxa"/>
            <w:noWrap/>
            <w:hideMark/>
          </w:tcPr>
          <w:p w14:paraId="358DAF3B" w14:textId="77777777" w:rsidR="00A839D3" w:rsidRPr="00A839D3" w:rsidRDefault="00A839D3" w:rsidP="00A839D3">
            <w:pPr>
              <w:tabs>
                <w:tab w:val="left" w:pos="1300"/>
              </w:tabs>
              <w:spacing w:before="35"/>
              <w:rPr>
                <w:b/>
                <w:bCs/>
                <w:sz w:val="20"/>
              </w:rPr>
            </w:pPr>
            <w:proofErr w:type="gramStart"/>
            <w:r w:rsidRPr="00A839D3">
              <w:rPr>
                <w:b/>
                <w:bCs/>
                <w:sz w:val="20"/>
              </w:rPr>
              <w:t>Amount</w:t>
            </w:r>
            <w:proofErr w:type="gramEnd"/>
            <w:r w:rsidRPr="00A839D3">
              <w:rPr>
                <w:b/>
                <w:bCs/>
                <w:sz w:val="20"/>
              </w:rPr>
              <w:t xml:space="preserve"> of Units Per Pack/Box</w:t>
            </w:r>
          </w:p>
        </w:tc>
        <w:tc>
          <w:tcPr>
            <w:tcW w:w="1840" w:type="dxa"/>
            <w:noWrap/>
            <w:hideMark/>
          </w:tcPr>
          <w:p w14:paraId="17883E95" w14:textId="77777777" w:rsidR="00A839D3" w:rsidRPr="00A839D3" w:rsidRDefault="00A839D3" w:rsidP="00A839D3">
            <w:pPr>
              <w:tabs>
                <w:tab w:val="left" w:pos="1300"/>
              </w:tabs>
              <w:spacing w:before="35"/>
              <w:rPr>
                <w:b/>
                <w:bCs/>
                <w:sz w:val="20"/>
              </w:rPr>
            </w:pPr>
            <w:r w:rsidRPr="00A839D3">
              <w:rPr>
                <w:b/>
                <w:bCs/>
                <w:sz w:val="20"/>
              </w:rPr>
              <w:t>Cost of Pack/Box</w:t>
            </w:r>
          </w:p>
        </w:tc>
      </w:tr>
      <w:tr w:rsidR="00A839D3" w:rsidRPr="00A839D3" w14:paraId="67DEB4EB" w14:textId="77777777" w:rsidTr="00A839D3">
        <w:trPr>
          <w:trHeight w:val="300"/>
        </w:trPr>
        <w:tc>
          <w:tcPr>
            <w:tcW w:w="5320" w:type="dxa"/>
            <w:noWrap/>
            <w:hideMark/>
          </w:tcPr>
          <w:p w14:paraId="7B8C6624" w14:textId="77777777" w:rsidR="00A839D3" w:rsidRPr="00A839D3" w:rsidRDefault="00A839D3" w:rsidP="00A839D3">
            <w:pPr>
              <w:tabs>
                <w:tab w:val="left" w:pos="1300"/>
              </w:tabs>
              <w:spacing w:before="35"/>
              <w:rPr>
                <w:sz w:val="20"/>
              </w:rPr>
            </w:pPr>
            <w:r w:rsidRPr="00A839D3">
              <w:rPr>
                <w:sz w:val="20"/>
              </w:rPr>
              <w:t xml:space="preserve">25G 1" </w:t>
            </w:r>
            <w:proofErr w:type="spellStart"/>
            <w:r w:rsidRPr="00A839D3">
              <w:rPr>
                <w:sz w:val="20"/>
              </w:rPr>
              <w:t>Safetyglide</w:t>
            </w:r>
            <w:proofErr w:type="spellEnd"/>
            <w:r w:rsidRPr="00A839D3">
              <w:rPr>
                <w:sz w:val="20"/>
              </w:rPr>
              <w:t xml:space="preserve"> Needle 50/box</w:t>
            </w:r>
          </w:p>
        </w:tc>
        <w:tc>
          <w:tcPr>
            <w:tcW w:w="3100" w:type="dxa"/>
            <w:noWrap/>
            <w:hideMark/>
          </w:tcPr>
          <w:p w14:paraId="5437718E" w14:textId="77777777" w:rsidR="00A839D3" w:rsidRPr="00A839D3" w:rsidRDefault="00A839D3" w:rsidP="00A839D3">
            <w:pPr>
              <w:tabs>
                <w:tab w:val="left" w:pos="1300"/>
              </w:tabs>
              <w:spacing w:before="35"/>
              <w:rPr>
                <w:sz w:val="20"/>
              </w:rPr>
            </w:pPr>
          </w:p>
        </w:tc>
        <w:tc>
          <w:tcPr>
            <w:tcW w:w="1840" w:type="dxa"/>
            <w:noWrap/>
            <w:hideMark/>
          </w:tcPr>
          <w:p w14:paraId="6E0C45CD" w14:textId="77777777" w:rsidR="00A839D3" w:rsidRPr="00A839D3" w:rsidRDefault="00A839D3" w:rsidP="00A839D3">
            <w:pPr>
              <w:tabs>
                <w:tab w:val="left" w:pos="1300"/>
              </w:tabs>
              <w:spacing w:before="35"/>
              <w:rPr>
                <w:sz w:val="20"/>
              </w:rPr>
            </w:pPr>
          </w:p>
        </w:tc>
      </w:tr>
      <w:tr w:rsidR="00A839D3" w:rsidRPr="00A839D3" w14:paraId="2F0B2722" w14:textId="77777777" w:rsidTr="00A839D3">
        <w:trPr>
          <w:trHeight w:val="300"/>
        </w:trPr>
        <w:tc>
          <w:tcPr>
            <w:tcW w:w="5320" w:type="dxa"/>
            <w:noWrap/>
            <w:hideMark/>
          </w:tcPr>
          <w:p w14:paraId="65CF877E" w14:textId="77777777" w:rsidR="00A839D3" w:rsidRPr="00A839D3" w:rsidRDefault="00A839D3" w:rsidP="00A839D3">
            <w:pPr>
              <w:tabs>
                <w:tab w:val="left" w:pos="1300"/>
              </w:tabs>
              <w:spacing w:before="35"/>
              <w:rPr>
                <w:sz w:val="20"/>
              </w:rPr>
            </w:pPr>
            <w:r w:rsidRPr="00A839D3">
              <w:rPr>
                <w:sz w:val="20"/>
              </w:rPr>
              <w:t>Butterfly Blood Draw Needles 50/box</w:t>
            </w:r>
          </w:p>
        </w:tc>
        <w:tc>
          <w:tcPr>
            <w:tcW w:w="3100" w:type="dxa"/>
            <w:noWrap/>
            <w:hideMark/>
          </w:tcPr>
          <w:p w14:paraId="658DCABB" w14:textId="77777777" w:rsidR="00A839D3" w:rsidRPr="00A839D3" w:rsidRDefault="00A839D3" w:rsidP="00A839D3">
            <w:pPr>
              <w:tabs>
                <w:tab w:val="left" w:pos="1300"/>
              </w:tabs>
              <w:spacing w:before="35"/>
              <w:rPr>
                <w:sz w:val="20"/>
              </w:rPr>
            </w:pPr>
          </w:p>
        </w:tc>
        <w:tc>
          <w:tcPr>
            <w:tcW w:w="1840" w:type="dxa"/>
            <w:noWrap/>
            <w:hideMark/>
          </w:tcPr>
          <w:p w14:paraId="0BA75F99" w14:textId="77777777" w:rsidR="00A839D3" w:rsidRPr="00A839D3" w:rsidRDefault="00A839D3" w:rsidP="00A839D3">
            <w:pPr>
              <w:tabs>
                <w:tab w:val="left" w:pos="1300"/>
              </w:tabs>
              <w:spacing w:before="35"/>
              <w:rPr>
                <w:sz w:val="20"/>
              </w:rPr>
            </w:pPr>
          </w:p>
        </w:tc>
      </w:tr>
      <w:tr w:rsidR="00A839D3" w:rsidRPr="00A839D3" w14:paraId="05114614" w14:textId="77777777" w:rsidTr="00A839D3">
        <w:trPr>
          <w:trHeight w:val="300"/>
        </w:trPr>
        <w:tc>
          <w:tcPr>
            <w:tcW w:w="5320" w:type="dxa"/>
            <w:noWrap/>
            <w:hideMark/>
          </w:tcPr>
          <w:p w14:paraId="59E8FFD1" w14:textId="77777777" w:rsidR="00A839D3" w:rsidRPr="00A839D3" w:rsidRDefault="00A839D3" w:rsidP="00A839D3">
            <w:pPr>
              <w:tabs>
                <w:tab w:val="left" w:pos="1300"/>
              </w:tabs>
              <w:spacing w:before="35"/>
              <w:rPr>
                <w:sz w:val="20"/>
              </w:rPr>
            </w:pPr>
            <w:proofErr w:type="spellStart"/>
            <w:r w:rsidRPr="00A839D3">
              <w:rPr>
                <w:sz w:val="20"/>
              </w:rPr>
              <w:t>Prolance</w:t>
            </w:r>
            <w:proofErr w:type="spellEnd"/>
            <w:r w:rsidRPr="00A839D3">
              <w:rPr>
                <w:sz w:val="20"/>
              </w:rPr>
              <w:t xml:space="preserve"> lancet 25G 1.4mm 200/box</w:t>
            </w:r>
          </w:p>
        </w:tc>
        <w:tc>
          <w:tcPr>
            <w:tcW w:w="3100" w:type="dxa"/>
            <w:noWrap/>
            <w:hideMark/>
          </w:tcPr>
          <w:p w14:paraId="5AAAE52B" w14:textId="77777777" w:rsidR="00A839D3" w:rsidRPr="00A839D3" w:rsidRDefault="00A839D3" w:rsidP="00A839D3">
            <w:pPr>
              <w:tabs>
                <w:tab w:val="left" w:pos="1300"/>
              </w:tabs>
              <w:spacing w:before="35"/>
              <w:rPr>
                <w:sz w:val="20"/>
              </w:rPr>
            </w:pPr>
          </w:p>
        </w:tc>
        <w:tc>
          <w:tcPr>
            <w:tcW w:w="1840" w:type="dxa"/>
            <w:noWrap/>
            <w:hideMark/>
          </w:tcPr>
          <w:p w14:paraId="69268034" w14:textId="77777777" w:rsidR="00A839D3" w:rsidRPr="00A839D3" w:rsidRDefault="00A839D3" w:rsidP="00A839D3">
            <w:pPr>
              <w:tabs>
                <w:tab w:val="left" w:pos="1300"/>
              </w:tabs>
              <w:spacing w:before="35"/>
              <w:rPr>
                <w:sz w:val="20"/>
              </w:rPr>
            </w:pPr>
          </w:p>
        </w:tc>
      </w:tr>
      <w:tr w:rsidR="00A839D3" w:rsidRPr="00A839D3" w14:paraId="2B90FE93" w14:textId="77777777" w:rsidTr="00A839D3">
        <w:trPr>
          <w:trHeight w:val="300"/>
        </w:trPr>
        <w:tc>
          <w:tcPr>
            <w:tcW w:w="5320" w:type="dxa"/>
            <w:noWrap/>
            <w:hideMark/>
          </w:tcPr>
          <w:p w14:paraId="02BA120F" w14:textId="77777777" w:rsidR="00A839D3" w:rsidRPr="00A839D3" w:rsidRDefault="00A839D3" w:rsidP="00A839D3">
            <w:pPr>
              <w:tabs>
                <w:tab w:val="left" w:pos="1300"/>
              </w:tabs>
              <w:spacing w:before="35"/>
              <w:rPr>
                <w:sz w:val="20"/>
              </w:rPr>
            </w:pPr>
            <w:r w:rsidRPr="00A839D3">
              <w:rPr>
                <w:sz w:val="20"/>
              </w:rPr>
              <w:t xml:space="preserve">3cc 22G 1-1/2" </w:t>
            </w:r>
            <w:proofErr w:type="spellStart"/>
            <w:r w:rsidRPr="00A839D3">
              <w:rPr>
                <w:sz w:val="20"/>
              </w:rPr>
              <w:t>Monoject</w:t>
            </w:r>
            <w:proofErr w:type="spellEnd"/>
            <w:r w:rsidRPr="00A839D3">
              <w:rPr>
                <w:sz w:val="20"/>
              </w:rPr>
              <w:t xml:space="preserve"> Magellan Safety Needle 100/box</w:t>
            </w:r>
          </w:p>
        </w:tc>
        <w:tc>
          <w:tcPr>
            <w:tcW w:w="3100" w:type="dxa"/>
            <w:noWrap/>
            <w:hideMark/>
          </w:tcPr>
          <w:p w14:paraId="3753840B" w14:textId="77777777" w:rsidR="00A839D3" w:rsidRPr="00A839D3" w:rsidRDefault="00A839D3" w:rsidP="00A839D3">
            <w:pPr>
              <w:tabs>
                <w:tab w:val="left" w:pos="1300"/>
              </w:tabs>
              <w:spacing w:before="35"/>
              <w:rPr>
                <w:sz w:val="20"/>
              </w:rPr>
            </w:pPr>
          </w:p>
        </w:tc>
        <w:tc>
          <w:tcPr>
            <w:tcW w:w="1840" w:type="dxa"/>
            <w:noWrap/>
            <w:hideMark/>
          </w:tcPr>
          <w:p w14:paraId="19FD757D" w14:textId="77777777" w:rsidR="00A839D3" w:rsidRPr="00A839D3" w:rsidRDefault="00A839D3" w:rsidP="00A839D3">
            <w:pPr>
              <w:tabs>
                <w:tab w:val="left" w:pos="1300"/>
              </w:tabs>
              <w:spacing w:before="35"/>
              <w:rPr>
                <w:sz w:val="20"/>
              </w:rPr>
            </w:pPr>
          </w:p>
        </w:tc>
      </w:tr>
      <w:tr w:rsidR="00A839D3" w:rsidRPr="00A839D3" w14:paraId="4B344037" w14:textId="77777777" w:rsidTr="00A839D3">
        <w:trPr>
          <w:trHeight w:val="300"/>
        </w:trPr>
        <w:tc>
          <w:tcPr>
            <w:tcW w:w="5320" w:type="dxa"/>
            <w:noWrap/>
            <w:hideMark/>
          </w:tcPr>
          <w:p w14:paraId="74830FC9" w14:textId="77777777" w:rsidR="00A839D3" w:rsidRPr="00A839D3" w:rsidRDefault="00A839D3" w:rsidP="00A839D3">
            <w:pPr>
              <w:tabs>
                <w:tab w:val="left" w:pos="1300"/>
              </w:tabs>
              <w:spacing w:before="35"/>
              <w:rPr>
                <w:sz w:val="20"/>
              </w:rPr>
            </w:pPr>
            <w:r w:rsidRPr="00A839D3">
              <w:rPr>
                <w:sz w:val="20"/>
              </w:rPr>
              <w:t>Integra 3cc 25G 1" 100/box</w:t>
            </w:r>
          </w:p>
        </w:tc>
        <w:tc>
          <w:tcPr>
            <w:tcW w:w="3100" w:type="dxa"/>
            <w:noWrap/>
            <w:hideMark/>
          </w:tcPr>
          <w:p w14:paraId="63018FAC" w14:textId="77777777" w:rsidR="00A839D3" w:rsidRPr="00A839D3" w:rsidRDefault="00A839D3" w:rsidP="00A839D3">
            <w:pPr>
              <w:tabs>
                <w:tab w:val="left" w:pos="1300"/>
              </w:tabs>
              <w:spacing w:before="35"/>
              <w:rPr>
                <w:sz w:val="20"/>
              </w:rPr>
            </w:pPr>
          </w:p>
        </w:tc>
        <w:tc>
          <w:tcPr>
            <w:tcW w:w="1840" w:type="dxa"/>
            <w:noWrap/>
            <w:hideMark/>
          </w:tcPr>
          <w:p w14:paraId="4DF1AADA" w14:textId="77777777" w:rsidR="00A839D3" w:rsidRPr="00A839D3" w:rsidRDefault="00A839D3" w:rsidP="00A839D3">
            <w:pPr>
              <w:tabs>
                <w:tab w:val="left" w:pos="1300"/>
              </w:tabs>
              <w:spacing w:before="35"/>
              <w:rPr>
                <w:sz w:val="20"/>
              </w:rPr>
            </w:pPr>
          </w:p>
        </w:tc>
      </w:tr>
      <w:tr w:rsidR="00A839D3" w:rsidRPr="00A839D3" w14:paraId="710A5D8A" w14:textId="77777777" w:rsidTr="00A839D3">
        <w:trPr>
          <w:trHeight w:val="300"/>
        </w:trPr>
        <w:tc>
          <w:tcPr>
            <w:tcW w:w="5320" w:type="dxa"/>
            <w:noWrap/>
            <w:hideMark/>
          </w:tcPr>
          <w:p w14:paraId="2E9061B6" w14:textId="77777777" w:rsidR="00A839D3" w:rsidRPr="00A839D3" w:rsidRDefault="00A839D3" w:rsidP="00A839D3">
            <w:pPr>
              <w:tabs>
                <w:tab w:val="left" w:pos="1300"/>
              </w:tabs>
              <w:spacing w:before="35"/>
              <w:rPr>
                <w:sz w:val="20"/>
              </w:rPr>
            </w:pPr>
            <w:r w:rsidRPr="00A839D3">
              <w:rPr>
                <w:sz w:val="20"/>
              </w:rPr>
              <w:t>Disinfectant Towelette Wipes</w:t>
            </w:r>
          </w:p>
        </w:tc>
        <w:tc>
          <w:tcPr>
            <w:tcW w:w="3100" w:type="dxa"/>
            <w:noWrap/>
            <w:hideMark/>
          </w:tcPr>
          <w:p w14:paraId="740153E3" w14:textId="77777777" w:rsidR="00A839D3" w:rsidRPr="00A839D3" w:rsidRDefault="00A839D3" w:rsidP="00A839D3">
            <w:pPr>
              <w:tabs>
                <w:tab w:val="left" w:pos="1300"/>
              </w:tabs>
              <w:spacing w:before="35"/>
              <w:rPr>
                <w:sz w:val="20"/>
              </w:rPr>
            </w:pPr>
          </w:p>
        </w:tc>
        <w:tc>
          <w:tcPr>
            <w:tcW w:w="1840" w:type="dxa"/>
            <w:noWrap/>
            <w:hideMark/>
          </w:tcPr>
          <w:p w14:paraId="71FC2452" w14:textId="77777777" w:rsidR="00A839D3" w:rsidRPr="00A839D3" w:rsidRDefault="00A839D3" w:rsidP="00A839D3">
            <w:pPr>
              <w:tabs>
                <w:tab w:val="left" w:pos="1300"/>
              </w:tabs>
              <w:spacing w:before="35"/>
              <w:rPr>
                <w:sz w:val="20"/>
              </w:rPr>
            </w:pPr>
          </w:p>
        </w:tc>
      </w:tr>
      <w:tr w:rsidR="00A839D3" w:rsidRPr="00A839D3" w14:paraId="6E29EAF1" w14:textId="77777777" w:rsidTr="00A839D3">
        <w:trPr>
          <w:trHeight w:val="300"/>
        </w:trPr>
        <w:tc>
          <w:tcPr>
            <w:tcW w:w="5320" w:type="dxa"/>
            <w:noWrap/>
            <w:hideMark/>
          </w:tcPr>
          <w:p w14:paraId="35B36BCC" w14:textId="77777777" w:rsidR="00A839D3" w:rsidRPr="00A839D3" w:rsidRDefault="00A839D3" w:rsidP="00A839D3">
            <w:pPr>
              <w:tabs>
                <w:tab w:val="left" w:pos="1300"/>
              </w:tabs>
              <w:spacing w:before="35"/>
              <w:rPr>
                <w:sz w:val="20"/>
              </w:rPr>
            </w:pPr>
            <w:r w:rsidRPr="00A839D3">
              <w:rPr>
                <w:sz w:val="20"/>
              </w:rPr>
              <w:t>Sterilization Pouches</w:t>
            </w:r>
          </w:p>
        </w:tc>
        <w:tc>
          <w:tcPr>
            <w:tcW w:w="3100" w:type="dxa"/>
            <w:noWrap/>
            <w:hideMark/>
          </w:tcPr>
          <w:p w14:paraId="3F3B43E8" w14:textId="77777777" w:rsidR="00A839D3" w:rsidRPr="00A839D3" w:rsidRDefault="00A839D3" w:rsidP="00A839D3">
            <w:pPr>
              <w:tabs>
                <w:tab w:val="left" w:pos="1300"/>
              </w:tabs>
              <w:spacing w:before="35"/>
              <w:rPr>
                <w:sz w:val="20"/>
              </w:rPr>
            </w:pPr>
          </w:p>
        </w:tc>
        <w:tc>
          <w:tcPr>
            <w:tcW w:w="1840" w:type="dxa"/>
            <w:noWrap/>
            <w:hideMark/>
          </w:tcPr>
          <w:p w14:paraId="5FA8EA1B" w14:textId="77777777" w:rsidR="00A839D3" w:rsidRPr="00A839D3" w:rsidRDefault="00A839D3" w:rsidP="00A839D3">
            <w:pPr>
              <w:tabs>
                <w:tab w:val="left" w:pos="1300"/>
              </w:tabs>
              <w:spacing w:before="35"/>
              <w:rPr>
                <w:sz w:val="20"/>
              </w:rPr>
            </w:pPr>
          </w:p>
        </w:tc>
      </w:tr>
      <w:tr w:rsidR="00A839D3" w:rsidRPr="00A839D3" w14:paraId="44B00F3D" w14:textId="77777777" w:rsidTr="00A839D3">
        <w:trPr>
          <w:trHeight w:val="300"/>
        </w:trPr>
        <w:tc>
          <w:tcPr>
            <w:tcW w:w="5320" w:type="dxa"/>
            <w:noWrap/>
            <w:hideMark/>
          </w:tcPr>
          <w:p w14:paraId="59271749" w14:textId="77777777" w:rsidR="00A839D3" w:rsidRPr="00A839D3" w:rsidRDefault="00A839D3" w:rsidP="00A839D3">
            <w:pPr>
              <w:tabs>
                <w:tab w:val="left" w:pos="1300"/>
              </w:tabs>
              <w:spacing w:before="35"/>
              <w:rPr>
                <w:sz w:val="20"/>
              </w:rPr>
            </w:pPr>
            <w:r w:rsidRPr="00A839D3">
              <w:rPr>
                <w:sz w:val="20"/>
              </w:rPr>
              <w:t>Drape Sheets</w:t>
            </w:r>
          </w:p>
        </w:tc>
        <w:tc>
          <w:tcPr>
            <w:tcW w:w="3100" w:type="dxa"/>
            <w:noWrap/>
            <w:hideMark/>
          </w:tcPr>
          <w:p w14:paraId="4BB52F8C" w14:textId="77777777" w:rsidR="00A839D3" w:rsidRPr="00A839D3" w:rsidRDefault="00A839D3" w:rsidP="00A839D3">
            <w:pPr>
              <w:tabs>
                <w:tab w:val="left" w:pos="1300"/>
              </w:tabs>
              <w:spacing w:before="35"/>
              <w:rPr>
                <w:sz w:val="20"/>
              </w:rPr>
            </w:pPr>
          </w:p>
        </w:tc>
        <w:tc>
          <w:tcPr>
            <w:tcW w:w="1840" w:type="dxa"/>
            <w:noWrap/>
            <w:hideMark/>
          </w:tcPr>
          <w:p w14:paraId="00EDFA82" w14:textId="77777777" w:rsidR="00A839D3" w:rsidRPr="00A839D3" w:rsidRDefault="00A839D3" w:rsidP="00A839D3">
            <w:pPr>
              <w:tabs>
                <w:tab w:val="left" w:pos="1300"/>
              </w:tabs>
              <w:spacing w:before="35"/>
              <w:rPr>
                <w:sz w:val="20"/>
              </w:rPr>
            </w:pPr>
          </w:p>
        </w:tc>
      </w:tr>
      <w:tr w:rsidR="00A839D3" w:rsidRPr="00A839D3" w14:paraId="42C5CC82" w14:textId="77777777" w:rsidTr="00A839D3">
        <w:trPr>
          <w:trHeight w:val="300"/>
        </w:trPr>
        <w:tc>
          <w:tcPr>
            <w:tcW w:w="5320" w:type="dxa"/>
            <w:noWrap/>
            <w:hideMark/>
          </w:tcPr>
          <w:p w14:paraId="314571FA" w14:textId="77777777" w:rsidR="00A839D3" w:rsidRPr="00A839D3" w:rsidRDefault="00A839D3" w:rsidP="00A839D3">
            <w:pPr>
              <w:tabs>
                <w:tab w:val="left" w:pos="1300"/>
              </w:tabs>
              <w:spacing w:before="35"/>
              <w:rPr>
                <w:sz w:val="20"/>
              </w:rPr>
            </w:pPr>
            <w:r w:rsidRPr="00A839D3">
              <w:rPr>
                <w:sz w:val="20"/>
              </w:rPr>
              <w:t>Swab Sticks</w:t>
            </w:r>
          </w:p>
        </w:tc>
        <w:tc>
          <w:tcPr>
            <w:tcW w:w="3100" w:type="dxa"/>
            <w:noWrap/>
            <w:hideMark/>
          </w:tcPr>
          <w:p w14:paraId="50324874" w14:textId="77777777" w:rsidR="00A839D3" w:rsidRPr="00A839D3" w:rsidRDefault="00A839D3" w:rsidP="00A839D3">
            <w:pPr>
              <w:tabs>
                <w:tab w:val="left" w:pos="1300"/>
              </w:tabs>
              <w:spacing w:before="35"/>
              <w:rPr>
                <w:sz w:val="20"/>
              </w:rPr>
            </w:pPr>
          </w:p>
        </w:tc>
        <w:tc>
          <w:tcPr>
            <w:tcW w:w="1840" w:type="dxa"/>
            <w:noWrap/>
            <w:hideMark/>
          </w:tcPr>
          <w:p w14:paraId="341272AB" w14:textId="77777777" w:rsidR="00A839D3" w:rsidRPr="00A839D3" w:rsidRDefault="00A839D3" w:rsidP="00A839D3">
            <w:pPr>
              <w:tabs>
                <w:tab w:val="left" w:pos="1300"/>
              </w:tabs>
              <w:spacing w:before="35"/>
              <w:rPr>
                <w:sz w:val="20"/>
              </w:rPr>
            </w:pPr>
          </w:p>
        </w:tc>
      </w:tr>
      <w:tr w:rsidR="00A839D3" w:rsidRPr="00A839D3" w14:paraId="31B4121D" w14:textId="77777777" w:rsidTr="00A839D3">
        <w:trPr>
          <w:trHeight w:val="300"/>
        </w:trPr>
        <w:tc>
          <w:tcPr>
            <w:tcW w:w="5320" w:type="dxa"/>
            <w:noWrap/>
            <w:hideMark/>
          </w:tcPr>
          <w:p w14:paraId="39436E85" w14:textId="77777777" w:rsidR="00A839D3" w:rsidRPr="00A839D3" w:rsidRDefault="00A839D3" w:rsidP="00A839D3">
            <w:pPr>
              <w:tabs>
                <w:tab w:val="left" w:pos="1300"/>
              </w:tabs>
              <w:spacing w:before="35"/>
              <w:rPr>
                <w:sz w:val="20"/>
              </w:rPr>
            </w:pPr>
            <w:r w:rsidRPr="00A839D3">
              <w:rPr>
                <w:sz w:val="20"/>
              </w:rPr>
              <w:t>Lubricating Jelly Lube</w:t>
            </w:r>
          </w:p>
        </w:tc>
        <w:tc>
          <w:tcPr>
            <w:tcW w:w="3100" w:type="dxa"/>
            <w:noWrap/>
            <w:hideMark/>
          </w:tcPr>
          <w:p w14:paraId="6AF3AF3E" w14:textId="77777777" w:rsidR="00A839D3" w:rsidRPr="00A839D3" w:rsidRDefault="00A839D3" w:rsidP="00A839D3">
            <w:pPr>
              <w:tabs>
                <w:tab w:val="left" w:pos="1300"/>
              </w:tabs>
              <w:spacing w:before="35"/>
              <w:rPr>
                <w:sz w:val="20"/>
              </w:rPr>
            </w:pPr>
          </w:p>
        </w:tc>
        <w:tc>
          <w:tcPr>
            <w:tcW w:w="1840" w:type="dxa"/>
            <w:noWrap/>
            <w:hideMark/>
          </w:tcPr>
          <w:p w14:paraId="2196CFF1" w14:textId="77777777" w:rsidR="00A839D3" w:rsidRPr="00A839D3" w:rsidRDefault="00A839D3" w:rsidP="00A839D3">
            <w:pPr>
              <w:tabs>
                <w:tab w:val="left" w:pos="1300"/>
              </w:tabs>
              <w:spacing w:before="35"/>
              <w:rPr>
                <w:sz w:val="20"/>
              </w:rPr>
            </w:pPr>
          </w:p>
        </w:tc>
      </w:tr>
      <w:tr w:rsidR="00A839D3" w:rsidRPr="00A839D3" w14:paraId="2C6892C9" w14:textId="77777777" w:rsidTr="00A839D3">
        <w:trPr>
          <w:trHeight w:val="300"/>
        </w:trPr>
        <w:tc>
          <w:tcPr>
            <w:tcW w:w="5320" w:type="dxa"/>
            <w:noWrap/>
            <w:hideMark/>
          </w:tcPr>
          <w:p w14:paraId="6427B9E6" w14:textId="77777777" w:rsidR="00A839D3" w:rsidRPr="00A839D3" w:rsidRDefault="00A839D3" w:rsidP="00A839D3">
            <w:pPr>
              <w:tabs>
                <w:tab w:val="left" w:pos="1300"/>
              </w:tabs>
              <w:spacing w:before="35"/>
              <w:rPr>
                <w:sz w:val="20"/>
              </w:rPr>
            </w:pPr>
            <w:r w:rsidRPr="00A839D3">
              <w:rPr>
                <w:sz w:val="20"/>
              </w:rPr>
              <w:t>Sterile Alcohol Prep Pads</w:t>
            </w:r>
          </w:p>
        </w:tc>
        <w:tc>
          <w:tcPr>
            <w:tcW w:w="3100" w:type="dxa"/>
            <w:noWrap/>
            <w:hideMark/>
          </w:tcPr>
          <w:p w14:paraId="6313A4D0" w14:textId="77777777" w:rsidR="00A839D3" w:rsidRPr="00A839D3" w:rsidRDefault="00A839D3" w:rsidP="00A839D3">
            <w:pPr>
              <w:tabs>
                <w:tab w:val="left" w:pos="1300"/>
              </w:tabs>
              <w:spacing w:before="35"/>
              <w:rPr>
                <w:sz w:val="20"/>
              </w:rPr>
            </w:pPr>
          </w:p>
        </w:tc>
        <w:tc>
          <w:tcPr>
            <w:tcW w:w="1840" w:type="dxa"/>
            <w:noWrap/>
            <w:hideMark/>
          </w:tcPr>
          <w:p w14:paraId="03A6ADDC" w14:textId="77777777" w:rsidR="00A839D3" w:rsidRPr="00A839D3" w:rsidRDefault="00A839D3" w:rsidP="00A839D3">
            <w:pPr>
              <w:tabs>
                <w:tab w:val="left" w:pos="1300"/>
              </w:tabs>
              <w:spacing w:before="35"/>
              <w:rPr>
                <w:sz w:val="20"/>
              </w:rPr>
            </w:pPr>
          </w:p>
        </w:tc>
      </w:tr>
      <w:tr w:rsidR="00A839D3" w:rsidRPr="00A839D3" w14:paraId="374EF6D2" w14:textId="77777777" w:rsidTr="00A839D3">
        <w:trPr>
          <w:trHeight w:val="300"/>
        </w:trPr>
        <w:tc>
          <w:tcPr>
            <w:tcW w:w="5320" w:type="dxa"/>
            <w:noWrap/>
            <w:hideMark/>
          </w:tcPr>
          <w:p w14:paraId="42D3F5E5" w14:textId="77777777" w:rsidR="00A839D3" w:rsidRPr="00A839D3" w:rsidRDefault="00A839D3" w:rsidP="00A839D3">
            <w:pPr>
              <w:tabs>
                <w:tab w:val="left" w:pos="1300"/>
              </w:tabs>
              <w:spacing w:before="35"/>
              <w:rPr>
                <w:sz w:val="20"/>
              </w:rPr>
            </w:pPr>
            <w:r w:rsidRPr="00A839D3">
              <w:rPr>
                <w:sz w:val="20"/>
              </w:rPr>
              <w:t>Exam Table Paper</w:t>
            </w:r>
          </w:p>
        </w:tc>
        <w:tc>
          <w:tcPr>
            <w:tcW w:w="3100" w:type="dxa"/>
            <w:noWrap/>
            <w:hideMark/>
          </w:tcPr>
          <w:p w14:paraId="588D39F7" w14:textId="77777777" w:rsidR="00A839D3" w:rsidRPr="00A839D3" w:rsidRDefault="00A839D3" w:rsidP="00A839D3">
            <w:pPr>
              <w:tabs>
                <w:tab w:val="left" w:pos="1300"/>
              </w:tabs>
              <w:spacing w:before="35"/>
              <w:rPr>
                <w:sz w:val="20"/>
              </w:rPr>
            </w:pPr>
          </w:p>
        </w:tc>
        <w:tc>
          <w:tcPr>
            <w:tcW w:w="1840" w:type="dxa"/>
            <w:noWrap/>
            <w:hideMark/>
          </w:tcPr>
          <w:p w14:paraId="3CF5A886" w14:textId="77777777" w:rsidR="00A839D3" w:rsidRPr="00A839D3" w:rsidRDefault="00A839D3" w:rsidP="00A839D3">
            <w:pPr>
              <w:tabs>
                <w:tab w:val="left" w:pos="1300"/>
              </w:tabs>
              <w:spacing w:before="35"/>
              <w:rPr>
                <w:sz w:val="20"/>
              </w:rPr>
            </w:pPr>
          </w:p>
        </w:tc>
      </w:tr>
      <w:tr w:rsidR="00A839D3" w:rsidRPr="00A839D3" w14:paraId="32A151A1" w14:textId="77777777" w:rsidTr="00A839D3">
        <w:trPr>
          <w:trHeight w:val="300"/>
        </w:trPr>
        <w:tc>
          <w:tcPr>
            <w:tcW w:w="5320" w:type="dxa"/>
            <w:noWrap/>
            <w:hideMark/>
          </w:tcPr>
          <w:p w14:paraId="6B5F9D78" w14:textId="77777777" w:rsidR="00A839D3" w:rsidRPr="00A839D3" w:rsidRDefault="00A839D3" w:rsidP="00A839D3">
            <w:pPr>
              <w:tabs>
                <w:tab w:val="left" w:pos="1300"/>
              </w:tabs>
              <w:spacing w:before="35"/>
              <w:rPr>
                <w:sz w:val="20"/>
              </w:rPr>
            </w:pPr>
            <w:r w:rsidRPr="00A839D3">
              <w:rPr>
                <w:sz w:val="20"/>
              </w:rPr>
              <w:t>Specimen Collection Cups</w:t>
            </w:r>
          </w:p>
        </w:tc>
        <w:tc>
          <w:tcPr>
            <w:tcW w:w="3100" w:type="dxa"/>
            <w:noWrap/>
            <w:hideMark/>
          </w:tcPr>
          <w:p w14:paraId="4E28F3DD" w14:textId="77777777" w:rsidR="00A839D3" w:rsidRPr="00A839D3" w:rsidRDefault="00A839D3" w:rsidP="00A839D3">
            <w:pPr>
              <w:tabs>
                <w:tab w:val="left" w:pos="1300"/>
              </w:tabs>
              <w:spacing w:before="35"/>
              <w:rPr>
                <w:sz w:val="20"/>
              </w:rPr>
            </w:pPr>
          </w:p>
        </w:tc>
        <w:tc>
          <w:tcPr>
            <w:tcW w:w="1840" w:type="dxa"/>
            <w:noWrap/>
            <w:hideMark/>
          </w:tcPr>
          <w:p w14:paraId="14203516" w14:textId="77777777" w:rsidR="00A839D3" w:rsidRPr="00A839D3" w:rsidRDefault="00A839D3" w:rsidP="00A839D3">
            <w:pPr>
              <w:tabs>
                <w:tab w:val="left" w:pos="1300"/>
              </w:tabs>
              <w:spacing w:before="35"/>
              <w:rPr>
                <w:sz w:val="20"/>
              </w:rPr>
            </w:pPr>
          </w:p>
        </w:tc>
      </w:tr>
      <w:tr w:rsidR="00A839D3" w:rsidRPr="00A839D3" w14:paraId="4FD09FE8" w14:textId="77777777" w:rsidTr="00A839D3">
        <w:trPr>
          <w:trHeight w:val="300"/>
        </w:trPr>
        <w:tc>
          <w:tcPr>
            <w:tcW w:w="5320" w:type="dxa"/>
            <w:noWrap/>
            <w:hideMark/>
          </w:tcPr>
          <w:p w14:paraId="71C54FA6" w14:textId="77777777" w:rsidR="00A839D3" w:rsidRPr="00A839D3" w:rsidRDefault="00A839D3" w:rsidP="00A839D3">
            <w:pPr>
              <w:tabs>
                <w:tab w:val="left" w:pos="1300"/>
              </w:tabs>
              <w:spacing w:before="35"/>
              <w:rPr>
                <w:sz w:val="20"/>
              </w:rPr>
            </w:pPr>
            <w:r w:rsidRPr="00A839D3">
              <w:rPr>
                <w:sz w:val="20"/>
              </w:rPr>
              <w:t>Disposable Speculum</w:t>
            </w:r>
          </w:p>
        </w:tc>
        <w:tc>
          <w:tcPr>
            <w:tcW w:w="3100" w:type="dxa"/>
            <w:noWrap/>
            <w:hideMark/>
          </w:tcPr>
          <w:p w14:paraId="398D7C0E" w14:textId="77777777" w:rsidR="00A839D3" w:rsidRPr="00A839D3" w:rsidRDefault="00A839D3" w:rsidP="00A839D3">
            <w:pPr>
              <w:tabs>
                <w:tab w:val="left" w:pos="1300"/>
              </w:tabs>
              <w:spacing w:before="35"/>
              <w:rPr>
                <w:sz w:val="20"/>
              </w:rPr>
            </w:pPr>
          </w:p>
        </w:tc>
        <w:tc>
          <w:tcPr>
            <w:tcW w:w="1840" w:type="dxa"/>
            <w:noWrap/>
            <w:hideMark/>
          </w:tcPr>
          <w:p w14:paraId="03DCFC88" w14:textId="77777777" w:rsidR="00A839D3" w:rsidRPr="00A839D3" w:rsidRDefault="00A839D3" w:rsidP="00A839D3">
            <w:pPr>
              <w:tabs>
                <w:tab w:val="left" w:pos="1300"/>
              </w:tabs>
              <w:spacing w:before="35"/>
              <w:rPr>
                <w:sz w:val="20"/>
              </w:rPr>
            </w:pPr>
          </w:p>
        </w:tc>
      </w:tr>
      <w:tr w:rsidR="00A839D3" w:rsidRPr="00A839D3" w14:paraId="2177A569" w14:textId="77777777" w:rsidTr="00A839D3">
        <w:trPr>
          <w:trHeight w:val="300"/>
        </w:trPr>
        <w:tc>
          <w:tcPr>
            <w:tcW w:w="5320" w:type="dxa"/>
            <w:noWrap/>
            <w:hideMark/>
          </w:tcPr>
          <w:p w14:paraId="11937175" w14:textId="77777777" w:rsidR="00A839D3" w:rsidRPr="00A839D3" w:rsidRDefault="00A839D3" w:rsidP="00A839D3">
            <w:pPr>
              <w:tabs>
                <w:tab w:val="left" w:pos="1300"/>
              </w:tabs>
              <w:spacing w:before="35"/>
              <w:rPr>
                <w:sz w:val="20"/>
              </w:rPr>
            </w:pPr>
            <w:r w:rsidRPr="00A839D3">
              <w:rPr>
                <w:sz w:val="20"/>
              </w:rPr>
              <w:t>Sharps Container Refill</w:t>
            </w:r>
          </w:p>
        </w:tc>
        <w:tc>
          <w:tcPr>
            <w:tcW w:w="3100" w:type="dxa"/>
            <w:noWrap/>
            <w:hideMark/>
          </w:tcPr>
          <w:p w14:paraId="607457BD" w14:textId="77777777" w:rsidR="00A839D3" w:rsidRPr="00A839D3" w:rsidRDefault="00A839D3" w:rsidP="00A839D3">
            <w:pPr>
              <w:tabs>
                <w:tab w:val="left" w:pos="1300"/>
              </w:tabs>
              <w:spacing w:before="35"/>
              <w:rPr>
                <w:sz w:val="20"/>
              </w:rPr>
            </w:pPr>
          </w:p>
        </w:tc>
        <w:tc>
          <w:tcPr>
            <w:tcW w:w="1840" w:type="dxa"/>
            <w:noWrap/>
            <w:hideMark/>
          </w:tcPr>
          <w:p w14:paraId="6A56DD60" w14:textId="77777777" w:rsidR="00A839D3" w:rsidRPr="00A839D3" w:rsidRDefault="00A839D3" w:rsidP="00A839D3">
            <w:pPr>
              <w:tabs>
                <w:tab w:val="left" w:pos="1300"/>
              </w:tabs>
              <w:spacing w:before="35"/>
              <w:rPr>
                <w:sz w:val="20"/>
              </w:rPr>
            </w:pPr>
          </w:p>
        </w:tc>
      </w:tr>
      <w:tr w:rsidR="00A839D3" w:rsidRPr="00A839D3" w14:paraId="37D8F730" w14:textId="77777777" w:rsidTr="00A839D3">
        <w:trPr>
          <w:trHeight w:val="300"/>
        </w:trPr>
        <w:tc>
          <w:tcPr>
            <w:tcW w:w="5320" w:type="dxa"/>
            <w:noWrap/>
            <w:hideMark/>
          </w:tcPr>
          <w:p w14:paraId="06117874" w14:textId="77777777" w:rsidR="00A839D3" w:rsidRPr="00A839D3" w:rsidRDefault="00A839D3" w:rsidP="00A839D3">
            <w:pPr>
              <w:tabs>
                <w:tab w:val="left" w:pos="1300"/>
              </w:tabs>
              <w:spacing w:before="35"/>
              <w:rPr>
                <w:sz w:val="20"/>
              </w:rPr>
            </w:pPr>
            <w:r w:rsidRPr="00A839D3">
              <w:rPr>
                <w:sz w:val="20"/>
              </w:rPr>
              <w:t>Uterine Sounds</w:t>
            </w:r>
          </w:p>
        </w:tc>
        <w:tc>
          <w:tcPr>
            <w:tcW w:w="3100" w:type="dxa"/>
            <w:noWrap/>
            <w:hideMark/>
          </w:tcPr>
          <w:p w14:paraId="67469C4E" w14:textId="77777777" w:rsidR="00A839D3" w:rsidRPr="00A839D3" w:rsidRDefault="00A839D3" w:rsidP="00A839D3">
            <w:pPr>
              <w:tabs>
                <w:tab w:val="left" w:pos="1300"/>
              </w:tabs>
              <w:spacing w:before="35"/>
              <w:rPr>
                <w:sz w:val="20"/>
              </w:rPr>
            </w:pPr>
          </w:p>
        </w:tc>
        <w:tc>
          <w:tcPr>
            <w:tcW w:w="1840" w:type="dxa"/>
            <w:noWrap/>
            <w:hideMark/>
          </w:tcPr>
          <w:p w14:paraId="1AE755F2" w14:textId="77777777" w:rsidR="00A839D3" w:rsidRPr="00A839D3" w:rsidRDefault="00A839D3" w:rsidP="00A839D3">
            <w:pPr>
              <w:tabs>
                <w:tab w:val="left" w:pos="1300"/>
              </w:tabs>
              <w:spacing w:before="35"/>
              <w:rPr>
                <w:sz w:val="20"/>
              </w:rPr>
            </w:pPr>
          </w:p>
        </w:tc>
      </w:tr>
      <w:tr w:rsidR="00A839D3" w:rsidRPr="00A839D3" w14:paraId="3A26F8FF" w14:textId="77777777" w:rsidTr="00A839D3">
        <w:trPr>
          <w:trHeight w:val="300"/>
        </w:trPr>
        <w:tc>
          <w:tcPr>
            <w:tcW w:w="5320" w:type="dxa"/>
            <w:noWrap/>
            <w:hideMark/>
          </w:tcPr>
          <w:p w14:paraId="198FB0DA" w14:textId="77777777" w:rsidR="00A839D3" w:rsidRPr="00A839D3" w:rsidRDefault="00A839D3" w:rsidP="00A839D3">
            <w:pPr>
              <w:tabs>
                <w:tab w:val="left" w:pos="1300"/>
              </w:tabs>
              <w:spacing w:before="35"/>
              <w:rPr>
                <w:sz w:val="20"/>
              </w:rPr>
            </w:pPr>
            <w:r w:rsidRPr="00A839D3">
              <w:rPr>
                <w:sz w:val="20"/>
              </w:rPr>
              <w:t>Gauze Rolls</w:t>
            </w:r>
          </w:p>
        </w:tc>
        <w:tc>
          <w:tcPr>
            <w:tcW w:w="3100" w:type="dxa"/>
            <w:noWrap/>
            <w:hideMark/>
          </w:tcPr>
          <w:p w14:paraId="38804874" w14:textId="77777777" w:rsidR="00A839D3" w:rsidRPr="00A839D3" w:rsidRDefault="00A839D3" w:rsidP="00A839D3">
            <w:pPr>
              <w:tabs>
                <w:tab w:val="left" w:pos="1300"/>
              </w:tabs>
              <w:spacing w:before="35"/>
              <w:rPr>
                <w:sz w:val="20"/>
              </w:rPr>
            </w:pPr>
          </w:p>
        </w:tc>
        <w:tc>
          <w:tcPr>
            <w:tcW w:w="1840" w:type="dxa"/>
            <w:noWrap/>
            <w:hideMark/>
          </w:tcPr>
          <w:p w14:paraId="2C6858E4" w14:textId="77777777" w:rsidR="00A839D3" w:rsidRPr="00A839D3" w:rsidRDefault="00A839D3" w:rsidP="00A839D3">
            <w:pPr>
              <w:tabs>
                <w:tab w:val="left" w:pos="1300"/>
              </w:tabs>
              <w:spacing w:before="35"/>
              <w:rPr>
                <w:sz w:val="20"/>
              </w:rPr>
            </w:pPr>
          </w:p>
        </w:tc>
      </w:tr>
      <w:tr w:rsidR="00A839D3" w:rsidRPr="00A839D3" w14:paraId="77E82A38" w14:textId="77777777" w:rsidTr="00A839D3">
        <w:trPr>
          <w:trHeight w:val="300"/>
        </w:trPr>
        <w:tc>
          <w:tcPr>
            <w:tcW w:w="5320" w:type="dxa"/>
            <w:noWrap/>
            <w:hideMark/>
          </w:tcPr>
          <w:p w14:paraId="042B2422" w14:textId="77777777" w:rsidR="00A839D3" w:rsidRPr="00A839D3" w:rsidRDefault="00A839D3" w:rsidP="00A839D3">
            <w:pPr>
              <w:tabs>
                <w:tab w:val="left" w:pos="1300"/>
              </w:tabs>
              <w:spacing w:before="35"/>
              <w:rPr>
                <w:sz w:val="20"/>
              </w:rPr>
            </w:pPr>
            <w:r w:rsidRPr="00A839D3">
              <w:rPr>
                <w:sz w:val="20"/>
              </w:rPr>
              <w:t>Nitrile Sterile Gloves</w:t>
            </w:r>
          </w:p>
        </w:tc>
        <w:tc>
          <w:tcPr>
            <w:tcW w:w="3100" w:type="dxa"/>
            <w:noWrap/>
            <w:hideMark/>
          </w:tcPr>
          <w:p w14:paraId="0615E97F" w14:textId="77777777" w:rsidR="00A839D3" w:rsidRPr="00A839D3" w:rsidRDefault="00A839D3" w:rsidP="00A839D3">
            <w:pPr>
              <w:tabs>
                <w:tab w:val="left" w:pos="1300"/>
              </w:tabs>
              <w:spacing w:before="35"/>
              <w:rPr>
                <w:sz w:val="20"/>
              </w:rPr>
            </w:pPr>
          </w:p>
        </w:tc>
        <w:tc>
          <w:tcPr>
            <w:tcW w:w="1840" w:type="dxa"/>
            <w:noWrap/>
            <w:hideMark/>
          </w:tcPr>
          <w:p w14:paraId="11AB6902" w14:textId="77777777" w:rsidR="00A839D3" w:rsidRPr="00A839D3" w:rsidRDefault="00A839D3" w:rsidP="00A839D3">
            <w:pPr>
              <w:tabs>
                <w:tab w:val="left" w:pos="1300"/>
              </w:tabs>
              <w:spacing w:before="35"/>
              <w:rPr>
                <w:sz w:val="20"/>
              </w:rPr>
            </w:pPr>
          </w:p>
        </w:tc>
      </w:tr>
      <w:tr w:rsidR="00A839D3" w:rsidRPr="00A839D3" w14:paraId="36B161C4" w14:textId="77777777" w:rsidTr="00A839D3">
        <w:trPr>
          <w:trHeight w:val="300"/>
        </w:trPr>
        <w:tc>
          <w:tcPr>
            <w:tcW w:w="5320" w:type="dxa"/>
            <w:noWrap/>
            <w:hideMark/>
          </w:tcPr>
          <w:p w14:paraId="20A8A4E6" w14:textId="77777777" w:rsidR="00A839D3" w:rsidRPr="00A839D3" w:rsidRDefault="00A839D3" w:rsidP="00A839D3">
            <w:pPr>
              <w:tabs>
                <w:tab w:val="left" w:pos="1300"/>
              </w:tabs>
              <w:spacing w:before="35"/>
              <w:rPr>
                <w:sz w:val="20"/>
              </w:rPr>
            </w:pPr>
            <w:r w:rsidRPr="00A839D3">
              <w:rPr>
                <w:sz w:val="20"/>
              </w:rPr>
              <w:t>Nitrile Powder-Free Gloves</w:t>
            </w:r>
          </w:p>
        </w:tc>
        <w:tc>
          <w:tcPr>
            <w:tcW w:w="3100" w:type="dxa"/>
            <w:noWrap/>
            <w:hideMark/>
          </w:tcPr>
          <w:p w14:paraId="00CADD75" w14:textId="77777777" w:rsidR="00A839D3" w:rsidRPr="00A839D3" w:rsidRDefault="00A839D3" w:rsidP="00A839D3">
            <w:pPr>
              <w:tabs>
                <w:tab w:val="left" w:pos="1300"/>
              </w:tabs>
              <w:spacing w:before="35"/>
              <w:rPr>
                <w:sz w:val="20"/>
              </w:rPr>
            </w:pPr>
          </w:p>
        </w:tc>
        <w:tc>
          <w:tcPr>
            <w:tcW w:w="1840" w:type="dxa"/>
            <w:noWrap/>
            <w:hideMark/>
          </w:tcPr>
          <w:p w14:paraId="019E7313" w14:textId="77777777" w:rsidR="00A839D3" w:rsidRPr="00A839D3" w:rsidRDefault="00A839D3" w:rsidP="00A839D3">
            <w:pPr>
              <w:tabs>
                <w:tab w:val="left" w:pos="1300"/>
              </w:tabs>
              <w:spacing w:before="35"/>
              <w:rPr>
                <w:sz w:val="20"/>
              </w:rPr>
            </w:pPr>
          </w:p>
        </w:tc>
      </w:tr>
      <w:tr w:rsidR="00A839D3" w:rsidRPr="00A839D3" w14:paraId="7FDB3E5F" w14:textId="77777777" w:rsidTr="00A839D3">
        <w:trPr>
          <w:trHeight w:val="300"/>
        </w:trPr>
        <w:tc>
          <w:tcPr>
            <w:tcW w:w="5320" w:type="dxa"/>
            <w:noWrap/>
            <w:hideMark/>
          </w:tcPr>
          <w:p w14:paraId="4E007494" w14:textId="77777777" w:rsidR="00A839D3" w:rsidRPr="00A839D3" w:rsidRDefault="00A839D3" w:rsidP="00A839D3">
            <w:pPr>
              <w:tabs>
                <w:tab w:val="left" w:pos="1300"/>
              </w:tabs>
              <w:spacing w:before="35"/>
              <w:rPr>
                <w:sz w:val="20"/>
              </w:rPr>
            </w:pPr>
            <w:r w:rsidRPr="00A839D3">
              <w:rPr>
                <w:sz w:val="20"/>
              </w:rPr>
              <w:t>Syringes with Detachable Needles – Various Sizes</w:t>
            </w:r>
          </w:p>
        </w:tc>
        <w:tc>
          <w:tcPr>
            <w:tcW w:w="3100" w:type="dxa"/>
            <w:noWrap/>
            <w:hideMark/>
          </w:tcPr>
          <w:p w14:paraId="0285313A" w14:textId="77777777" w:rsidR="00A839D3" w:rsidRPr="00A839D3" w:rsidRDefault="00A839D3" w:rsidP="00A839D3">
            <w:pPr>
              <w:tabs>
                <w:tab w:val="left" w:pos="1300"/>
              </w:tabs>
              <w:spacing w:before="35"/>
              <w:rPr>
                <w:sz w:val="20"/>
              </w:rPr>
            </w:pPr>
          </w:p>
        </w:tc>
        <w:tc>
          <w:tcPr>
            <w:tcW w:w="1840" w:type="dxa"/>
            <w:noWrap/>
            <w:hideMark/>
          </w:tcPr>
          <w:p w14:paraId="4ABE4148" w14:textId="77777777" w:rsidR="00A839D3" w:rsidRPr="00A839D3" w:rsidRDefault="00A839D3" w:rsidP="00A839D3">
            <w:pPr>
              <w:tabs>
                <w:tab w:val="left" w:pos="1300"/>
              </w:tabs>
              <w:spacing w:before="35"/>
              <w:rPr>
                <w:sz w:val="20"/>
              </w:rPr>
            </w:pPr>
          </w:p>
        </w:tc>
      </w:tr>
      <w:tr w:rsidR="00A839D3" w:rsidRPr="00A839D3" w14:paraId="29EE8800" w14:textId="77777777" w:rsidTr="00A839D3">
        <w:trPr>
          <w:trHeight w:val="300"/>
        </w:trPr>
        <w:tc>
          <w:tcPr>
            <w:tcW w:w="5320" w:type="dxa"/>
            <w:noWrap/>
            <w:hideMark/>
          </w:tcPr>
          <w:p w14:paraId="18F4C3D7" w14:textId="77777777" w:rsidR="00A839D3" w:rsidRPr="00A839D3" w:rsidRDefault="00A839D3" w:rsidP="00A839D3">
            <w:pPr>
              <w:tabs>
                <w:tab w:val="left" w:pos="1300"/>
              </w:tabs>
              <w:spacing w:before="35"/>
              <w:rPr>
                <w:sz w:val="20"/>
              </w:rPr>
            </w:pPr>
            <w:r w:rsidRPr="00A839D3">
              <w:rPr>
                <w:sz w:val="20"/>
              </w:rPr>
              <w:t>Facial Tissue Surpass 2ply</w:t>
            </w:r>
          </w:p>
        </w:tc>
        <w:tc>
          <w:tcPr>
            <w:tcW w:w="3100" w:type="dxa"/>
            <w:noWrap/>
            <w:hideMark/>
          </w:tcPr>
          <w:p w14:paraId="0109D65E" w14:textId="77777777" w:rsidR="00A839D3" w:rsidRPr="00A839D3" w:rsidRDefault="00A839D3" w:rsidP="00A839D3">
            <w:pPr>
              <w:tabs>
                <w:tab w:val="left" w:pos="1300"/>
              </w:tabs>
              <w:spacing w:before="35"/>
              <w:rPr>
                <w:sz w:val="20"/>
              </w:rPr>
            </w:pPr>
          </w:p>
        </w:tc>
        <w:tc>
          <w:tcPr>
            <w:tcW w:w="1840" w:type="dxa"/>
            <w:noWrap/>
            <w:hideMark/>
          </w:tcPr>
          <w:p w14:paraId="71717DA8" w14:textId="77777777" w:rsidR="00A839D3" w:rsidRPr="00A839D3" w:rsidRDefault="00A839D3" w:rsidP="00A839D3">
            <w:pPr>
              <w:tabs>
                <w:tab w:val="left" w:pos="1300"/>
              </w:tabs>
              <w:spacing w:before="35"/>
              <w:rPr>
                <w:sz w:val="20"/>
              </w:rPr>
            </w:pPr>
          </w:p>
        </w:tc>
      </w:tr>
      <w:tr w:rsidR="00A839D3" w:rsidRPr="00A839D3" w14:paraId="73E3D100" w14:textId="77777777" w:rsidTr="00A839D3">
        <w:trPr>
          <w:trHeight w:val="300"/>
        </w:trPr>
        <w:tc>
          <w:tcPr>
            <w:tcW w:w="5320" w:type="dxa"/>
            <w:noWrap/>
            <w:hideMark/>
          </w:tcPr>
          <w:p w14:paraId="3EE431A8" w14:textId="77777777" w:rsidR="00A839D3" w:rsidRPr="00A839D3" w:rsidRDefault="00A839D3" w:rsidP="00A839D3">
            <w:pPr>
              <w:tabs>
                <w:tab w:val="left" w:pos="1300"/>
              </w:tabs>
              <w:spacing w:before="35"/>
              <w:rPr>
                <w:sz w:val="20"/>
              </w:rPr>
            </w:pPr>
            <w:r w:rsidRPr="00A839D3">
              <w:rPr>
                <w:sz w:val="20"/>
              </w:rPr>
              <w:t>5.4QT Sharps Container Clear </w:t>
            </w:r>
          </w:p>
        </w:tc>
        <w:tc>
          <w:tcPr>
            <w:tcW w:w="3100" w:type="dxa"/>
            <w:noWrap/>
            <w:hideMark/>
          </w:tcPr>
          <w:p w14:paraId="5351C2B6" w14:textId="77777777" w:rsidR="00A839D3" w:rsidRPr="00A839D3" w:rsidRDefault="00A839D3" w:rsidP="00A839D3">
            <w:pPr>
              <w:tabs>
                <w:tab w:val="left" w:pos="1300"/>
              </w:tabs>
              <w:spacing w:before="35"/>
              <w:rPr>
                <w:sz w:val="20"/>
              </w:rPr>
            </w:pPr>
          </w:p>
        </w:tc>
        <w:tc>
          <w:tcPr>
            <w:tcW w:w="1840" w:type="dxa"/>
            <w:noWrap/>
            <w:hideMark/>
          </w:tcPr>
          <w:p w14:paraId="02A7A14E" w14:textId="77777777" w:rsidR="00A839D3" w:rsidRPr="00A839D3" w:rsidRDefault="00A839D3" w:rsidP="00A839D3">
            <w:pPr>
              <w:tabs>
                <w:tab w:val="left" w:pos="1300"/>
              </w:tabs>
              <w:spacing w:before="35"/>
              <w:rPr>
                <w:sz w:val="20"/>
              </w:rPr>
            </w:pPr>
          </w:p>
        </w:tc>
      </w:tr>
      <w:tr w:rsidR="00A839D3" w:rsidRPr="00A839D3" w14:paraId="36B20216" w14:textId="77777777" w:rsidTr="00A839D3">
        <w:trPr>
          <w:trHeight w:val="300"/>
        </w:trPr>
        <w:tc>
          <w:tcPr>
            <w:tcW w:w="5320" w:type="dxa"/>
            <w:noWrap/>
            <w:hideMark/>
          </w:tcPr>
          <w:p w14:paraId="05D5D887" w14:textId="77777777" w:rsidR="00A839D3" w:rsidRPr="00A839D3" w:rsidRDefault="00A839D3" w:rsidP="00A839D3">
            <w:pPr>
              <w:tabs>
                <w:tab w:val="left" w:pos="1300"/>
              </w:tabs>
              <w:spacing w:before="35"/>
              <w:rPr>
                <w:sz w:val="20"/>
              </w:rPr>
            </w:pPr>
            <w:r w:rsidRPr="00A839D3">
              <w:rPr>
                <w:sz w:val="20"/>
              </w:rPr>
              <w:t>N95 Particulate Respirator Cone Mask</w:t>
            </w:r>
          </w:p>
        </w:tc>
        <w:tc>
          <w:tcPr>
            <w:tcW w:w="3100" w:type="dxa"/>
            <w:noWrap/>
            <w:hideMark/>
          </w:tcPr>
          <w:p w14:paraId="77E07042" w14:textId="77777777" w:rsidR="00A839D3" w:rsidRPr="00A839D3" w:rsidRDefault="00A839D3" w:rsidP="00A839D3">
            <w:pPr>
              <w:tabs>
                <w:tab w:val="left" w:pos="1300"/>
              </w:tabs>
              <w:spacing w:before="35"/>
              <w:rPr>
                <w:sz w:val="20"/>
              </w:rPr>
            </w:pPr>
          </w:p>
        </w:tc>
        <w:tc>
          <w:tcPr>
            <w:tcW w:w="1840" w:type="dxa"/>
            <w:noWrap/>
            <w:hideMark/>
          </w:tcPr>
          <w:p w14:paraId="783F7D2C" w14:textId="77777777" w:rsidR="00A839D3" w:rsidRPr="00A839D3" w:rsidRDefault="00A839D3" w:rsidP="00A839D3">
            <w:pPr>
              <w:tabs>
                <w:tab w:val="left" w:pos="1300"/>
              </w:tabs>
              <w:spacing w:before="35"/>
              <w:rPr>
                <w:sz w:val="20"/>
              </w:rPr>
            </w:pPr>
          </w:p>
        </w:tc>
      </w:tr>
      <w:tr w:rsidR="00A839D3" w:rsidRPr="00A839D3" w14:paraId="76F7FF83" w14:textId="77777777" w:rsidTr="00A839D3">
        <w:trPr>
          <w:trHeight w:val="300"/>
        </w:trPr>
        <w:tc>
          <w:tcPr>
            <w:tcW w:w="5320" w:type="dxa"/>
            <w:noWrap/>
            <w:hideMark/>
          </w:tcPr>
          <w:p w14:paraId="6606DEA1" w14:textId="77777777" w:rsidR="00A839D3" w:rsidRPr="00A839D3" w:rsidRDefault="00A839D3" w:rsidP="00A839D3">
            <w:pPr>
              <w:tabs>
                <w:tab w:val="left" w:pos="1300"/>
              </w:tabs>
              <w:spacing w:before="35"/>
              <w:rPr>
                <w:sz w:val="20"/>
              </w:rPr>
            </w:pPr>
            <w:r w:rsidRPr="00A839D3">
              <w:rPr>
                <w:sz w:val="20"/>
              </w:rPr>
              <w:t>10ML LL Syringe Only</w:t>
            </w:r>
          </w:p>
        </w:tc>
        <w:tc>
          <w:tcPr>
            <w:tcW w:w="3100" w:type="dxa"/>
            <w:noWrap/>
            <w:hideMark/>
          </w:tcPr>
          <w:p w14:paraId="3097C21F" w14:textId="77777777" w:rsidR="00A839D3" w:rsidRPr="00A839D3" w:rsidRDefault="00A839D3" w:rsidP="00A839D3">
            <w:pPr>
              <w:tabs>
                <w:tab w:val="left" w:pos="1300"/>
              </w:tabs>
              <w:spacing w:before="35"/>
              <w:rPr>
                <w:sz w:val="20"/>
              </w:rPr>
            </w:pPr>
          </w:p>
        </w:tc>
        <w:tc>
          <w:tcPr>
            <w:tcW w:w="1840" w:type="dxa"/>
            <w:noWrap/>
            <w:hideMark/>
          </w:tcPr>
          <w:p w14:paraId="48FEEDDC" w14:textId="77777777" w:rsidR="00A839D3" w:rsidRPr="00A839D3" w:rsidRDefault="00A839D3" w:rsidP="00A839D3">
            <w:pPr>
              <w:tabs>
                <w:tab w:val="left" w:pos="1300"/>
              </w:tabs>
              <w:spacing w:before="35"/>
              <w:rPr>
                <w:sz w:val="20"/>
              </w:rPr>
            </w:pPr>
          </w:p>
        </w:tc>
      </w:tr>
      <w:tr w:rsidR="00A839D3" w:rsidRPr="00A839D3" w14:paraId="1C5EE001" w14:textId="77777777" w:rsidTr="00A839D3">
        <w:trPr>
          <w:trHeight w:val="300"/>
        </w:trPr>
        <w:tc>
          <w:tcPr>
            <w:tcW w:w="5320" w:type="dxa"/>
            <w:noWrap/>
            <w:hideMark/>
          </w:tcPr>
          <w:p w14:paraId="231248B1" w14:textId="77777777" w:rsidR="00A839D3" w:rsidRPr="00A839D3" w:rsidRDefault="00A839D3" w:rsidP="00A839D3">
            <w:pPr>
              <w:tabs>
                <w:tab w:val="left" w:pos="1300"/>
              </w:tabs>
              <w:spacing w:before="35"/>
              <w:rPr>
                <w:sz w:val="20"/>
              </w:rPr>
            </w:pPr>
            <w:r w:rsidRPr="00A839D3">
              <w:rPr>
                <w:sz w:val="20"/>
              </w:rPr>
              <w:t>23G X 3/4" Safety Blood Collection Set W/ 12" TUBI</w:t>
            </w:r>
          </w:p>
        </w:tc>
        <w:tc>
          <w:tcPr>
            <w:tcW w:w="3100" w:type="dxa"/>
            <w:noWrap/>
            <w:hideMark/>
          </w:tcPr>
          <w:p w14:paraId="0F7B6AC5" w14:textId="77777777" w:rsidR="00A839D3" w:rsidRPr="00A839D3" w:rsidRDefault="00A839D3" w:rsidP="00A839D3">
            <w:pPr>
              <w:tabs>
                <w:tab w:val="left" w:pos="1300"/>
              </w:tabs>
              <w:spacing w:before="35"/>
              <w:rPr>
                <w:sz w:val="20"/>
              </w:rPr>
            </w:pPr>
          </w:p>
        </w:tc>
        <w:tc>
          <w:tcPr>
            <w:tcW w:w="1840" w:type="dxa"/>
            <w:noWrap/>
            <w:hideMark/>
          </w:tcPr>
          <w:p w14:paraId="0CBBD173" w14:textId="77777777" w:rsidR="00A839D3" w:rsidRPr="00A839D3" w:rsidRDefault="00A839D3" w:rsidP="00A839D3">
            <w:pPr>
              <w:tabs>
                <w:tab w:val="left" w:pos="1300"/>
              </w:tabs>
              <w:spacing w:before="35"/>
              <w:rPr>
                <w:sz w:val="20"/>
              </w:rPr>
            </w:pPr>
          </w:p>
        </w:tc>
      </w:tr>
      <w:tr w:rsidR="00A839D3" w:rsidRPr="00A839D3" w14:paraId="00713717" w14:textId="77777777" w:rsidTr="00A839D3">
        <w:trPr>
          <w:trHeight w:val="300"/>
        </w:trPr>
        <w:tc>
          <w:tcPr>
            <w:tcW w:w="5320" w:type="dxa"/>
            <w:noWrap/>
            <w:hideMark/>
          </w:tcPr>
          <w:p w14:paraId="7EC434D1" w14:textId="77777777" w:rsidR="00A839D3" w:rsidRPr="00A839D3" w:rsidRDefault="00A839D3" w:rsidP="00A839D3">
            <w:pPr>
              <w:tabs>
                <w:tab w:val="left" w:pos="1300"/>
              </w:tabs>
              <w:spacing w:before="35"/>
              <w:rPr>
                <w:sz w:val="20"/>
              </w:rPr>
            </w:pPr>
            <w:r w:rsidRPr="00A839D3">
              <w:rPr>
                <w:sz w:val="20"/>
              </w:rPr>
              <w:t>21G X 3/4" Safety Blood Collection Set W/ 12" TUBI</w:t>
            </w:r>
          </w:p>
        </w:tc>
        <w:tc>
          <w:tcPr>
            <w:tcW w:w="3100" w:type="dxa"/>
            <w:noWrap/>
            <w:hideMark/>
          </w:tcPr>
          <w:p w14:paraId="482B2771" w14:textId="77777777" w:rsidR="00A839D3" w:rsidRPr="00A839D3" w:rsidRDefault="00A839D3" w:rsidP="00A839D3">
            <w:pPr>
              <w:tabs>
                <w:tab w:val="left" w:pos="1300"/>
              </w:tabs>
              <w:spacing w:before="35"/>
              <w:rPr>
                <w:sz w:val="20"/>
              </w:rPr>
            </w:pPr>
          </w:p>
        </w:tc>
        <w:tc>
          <w:tcPr>
            <w:tcW w:w="1840" w:type="dxa"/>
            <w:noWrap/>
            <w:hideMark/>
          </w:tcPr>
          <w:p w14:paraId="3A94FB15" w14:textId="77777777" w:rsidR="00A839D3" w:rsidRPr="00A839D3" w:rsidRDefault="00A839D3" w:rsidP="00A839D3">
            <w:pPr>
              <w:tabs>
                <w:tab w:val="left" w:pos="1300"/>
              </w:tabs>
              <w:spacing w:before="35"/>
              <w:rPr>
                <w:sz w:val="20"/>
              </w:rPr>
            </w:pPr>
          </w:p>
        </w:tc>
      </w:tr>
      <w:tr w:rsidR="00A839D3" w:rsidRPr="00A839D3" w14:paraId="4D678249" w14:textId="77777777" w:rsidTr="00A839D3">
        <w:trPr>
          <w:trHeight w:val="300"/>
        </w:trPr>
        <w:tc>
          <w:tcPr>
            <w:tcW w:w="5320" w:type="dxa"/>
            <w:noWrap/>
            <w:hideMark/>
          </w:tcPr>
          <w:p w14:paraId="125B1465" w14:textId="77777777" w:rsidR="00A839D3" w:rsidRPr="00A839D3" w:rsidRDefault="00A839D3" w:rsidP="00A839D3">
            <w:pPr>
              <w:tabs>
                <w:tab w:val="left" w:pos="1300"/>
              </w:tabs>
              <w:spacing w:before="35"/>
              <w:rPr>
                <w:sz w:val="20"/>
              </w:rPr>
            </w:pPr>
            <w:r w:rsidRPr="00A839D3">
              <w:rPr>
                <w:sz w:val="20"/>
              </w:rPr>
              <w:t>21G X 1-1/4" Eclipse Vacutainer Blood Collection</w:t>
            </w:r>
          </w:p>
        </w:tc>
        <w:tc>
          <w:tcPr>
            <w:tcW w:w="3100" w:type="dxa"/>
            <w:noWrap/>
            <w:hideMark/>
          </w:tcPr>
          <w:p w14:paraId="4B2A3285" w14:textId="77777777" w:rsidR="00A839D3" w:rsidRPr="00A839D3" w:rsidRDefault="00A839D3" w:rsidP="00A839D3">
            <w:pPr>
              <w:tabs>
                <w:tab w:val="left" w:pos="1300"/>
              </w:tabs>
              <w:spacing w:before="35"/>
              <w:rPr>
                <w:sz w:val="20"/>
              </w:rPr>
            </w:pPr>
          </w:p>
        </w:tc>
        <w:tc>
          <w:tcPr>
            <w:tcW w:w="1840" w:type="dxa"/>
            <w:noWrap/>
            <w:hideMark/>
          </w:tcPr>
          <w:p w14:paraId="2CE0F6C4" w14:textId="77777777" w:rsidR="00A839D3" w:rsidRPr="00A839D3" w:rsidRDefault="00A839D3" w:rsidP="00A839D3">
            <w:pPr>
              <w:tabs>
                <w:tab w:val="left" w:pos="1300"/>
              </w:tabs>
              <w:spacing w:before="35"/>
              <w:rPr>
                <w:sz w:val="20"/>
              </w:rPr>
            </w:pPr>
          </w:p>
        </w:tc>
      </w:tr>
      <w:tr w:rsidR="00A839D3" w:rsidRPr="00A839D3" w14:paraId="42830277" w14:textId="77777777" w:rsidTr="00A839D3">
        <w:trPr>
          <w:trHeight w:val="300"/>
        </w:trPr>
        <w:tc>
          <w:tcPr>
            <w:tcW w:w="5320" w:type="dxa"/>
            <w:noWrap/>
            <w:hideMark/>
          </w:tcPr>
          <w:p w14:paraId="16FE167E" w14:textId="77777777" w:rsidR="00A839D3" w:rsidRPr="00A839D3" w:rsidRDefault="00A839D3" w:rsidP="00A839D3">
            <w:pPr>
              <w:tabs>
                <w:tab w:val="left" w:pos="1300"/>
              </w:tabs>
              <w:spacing w:before="35"/>
              <w:rPr>
                <w:sz w:val="20"/>
              </w:rPr>
            </w:pPr>
            <w:r w:rsidRPr="00A839D3">
              <w:rPr>
                <w:sz w:val="20"/>
              </w:rPr>
              <w:t>Vacutainer Needle Holder</w:t>
            </w:r>
          </w:p>
        </w:tc>
        <w:tc>
          <w:tcPr>
            <w:tcW w:w="3100" w:type="dxa"/>
            <w:noWrap/>
            <w:hideMark/>
          </w:tcPr>
          <w:p w14:paraId="2CB1AFCC" w14:textId="77777777" w:rsidR="00A839D3" w:rsidRPr="00A839D3" w:rsidRDefault="00A839D3" w:rsidP="00A839D3">
            <w:pPr>
              <w:tabs>
                <w:tab w:val="left" w:pos="1300"/>
              </w:tabs>
              <w:spacing w:before="35"/>
              <w:rPr>
                <w:sz w:val="20"/>
              </w:rPr>
            </w:pPr>
          </w:p>
        </w:tc>
        <w:tc>
          <w:tcPr>
            <w:tcW w:w="1840" w:type="dxa"/>
            <w:noWrap/>
            <w:hideMark/>
          </w:tcPr>
          <w:p w14:paraId="37B1FEA6" w14:textId="77777777" w:rsidR="00A839D3" w:rsidRPr="00A839D3" w:rsidRDefault="00A839D3" w:rsidP="00A839D3">
            <w:pPr>
              <w:tabs>
                <w:tab w:val="left" w:pos="1300"/>
              </w:tabs>
              <w:spacing w:before="35"/>
              <w:rPr>
                <w:sz w:val="20"/>
              </w:rPr>
            </w:pPr>
          </w:p>
        </w:tc>
      </w:tr>
      <w:tr w:rsidR="00A839D3" w:rsidRPr="00A839D3" w14:paraId="7EF0646A" w14:textId="77777777" w:rsidTr="00A839D3">
        <w:trPr>
          <w:trHeight w:val="300"/>
        </w:trPr>
        <w:tc>
          <w:tcPr>
            <w:tcW w:w="5320" w:type="dxa"/>
            <w:noWrap/>
            <w:hideMark/>
          </w:tcPr>
          <w:p w14:paraId="3702791B" w14:textId="77777777" w:rsidR="00A839D3" w:rsidRPr="00A839D3" w:rsidRDefault="00A839D3" w:rsidP="00A839D3">
            <w:pPr>
              <w:tabs>
                <w:tab w:val="left" w:pos="1300"/>
              </w:tabs>
              <w:spacing w:before="35"/>
              <w:rPr>
                <w:sz w:val="20"/>
              </w:rPr>
            </w:pPr>
            <w:r w:rsidRPr="00A839D3">
              <w:rPr>
                <w:sz w:val="20"/>
              </w:rPr>
              <w:t>BD Blood Transfer Device * Needleless Transfer</w:t>
            </w:r>
          </w:p>
        </w:tc>
        <w:tc>
          <w:tcPr>
            <w:tcW w:w="3100" w:type="dxa"/>
            <w:noWrap/>
            <w:hideMark/>
          </w:tcPr>
          <w:p w14:paraId="74ECCD88" w14:textId="77777777" w:rsidR="00A839D3" w:rsidRPr="00A839D3" w:rsidRDefault="00A839D3" w:rsidP="00A839D3">
            <w:pPr>
              <w:tabs>
                <w:tab w:val="left" w:pos="1300"/>
              </w:tabs>
              <w:spacing w:before="35"/>
              <w:rPr>
                <w:sz w:val="20"/>
              </w:rPr>
            </w:pPr>
          </w:p>
        </w:tc>
        <w:tc>
          <w:tcPr>
            <w:tcW w:w="1840" w:type="dxa"/>
            <w:noWrap/>
            <w:hideMark/>
          </w:tcPr>
          <w:p w14:paraId="3B95DA9C" w14:textId="77777777" w:rsidR="00A839D3" w:rsidRPr="00A839D3" w:rsidRDefault="00A839D3" w:rsidP="00A839D3">
            <w:pPr>
              <w:tabs>
                <w:tab w:val="left" w:pos="1300"/>
              </w:tabs>
              <w:spacing w:before="35"/>
              <w:rPr>
                <w:sz w:val="20"/>
              </w:rPr>
            </w:pPr>
          </w:p>
        </w:tc>
      </w:tr>
      <w:tr w:rsidR="00A839D3" w:rsidRPr="00A839D3" w14:paraId="28D792BA" w14:textId="77777777" w:rsidTr="00A839D3">
        <w:trPr>
          <w:trHeight w:val="300"/>
        </w:trPr>
        <w:tc>
          <w:tcPr>
            <w:tcW w:w="5320" w:type="dxa"/>
            <w:noWrap/>
            <w:hideMark/>
          </w:tcPr>
          <w:p w14:paraId="67493D3A" w14:textId="77777777" w:rsidR="00A839D3" w:rsidRPr="00A839D3" w:rsidRDefault="00A839D3" w:rsidP="00A839D3">
            <w:pPr>
              <w:tabs>
                <w:tab w:val="left" w:pos="1300"/>
              </w:tabs>
              <w:spacing w:before="35"/>
              <w:rPr>
                <w:sz w:val="20"/>
              </w:rPr>
            </w:pPr>
            <w:r w:rsidRPr="00A839D3">
              <w:rPr>
                <w:sz w:val="20"/>
              </w:rPr>
              <w:t xml:space="preserve">4ML Lavender EDTA </w:t>
            </w:r>
            <w:proofErr w:type="spellStart"/>
            <w:r w:rsidRPr="00A839D3">
              <w:rPr>
                <w:sz w:val="20"/>
              </w:rPr>
              <w:t>Vacuette</w:t>
            </w:r>
            <w:proofErr w:type="spellEnd"/>
            <w:r w:rsidRPr="00A839D3">
              <w:rPr>
                <w:sz w:val="20"/>
              </w:rPr>
              <w:t xml:space="preserve"> Tube</w:t>
            </w:r>
          </w:p>
        </w:tc>
        <w:tc>
          <w:tcPr>
            <w:tcW w:w="3100" w:type="dxa"/>
            <w:noWrap/>
            <w:hideMark/>
          </w:tcPr>
          <w:p w14:paraId="7FBECAAF" w14:textId="77777777" w:rsidR="00A839D3" w:rsidRPr="00A839D3" w:rsidRDefault="00A839D3" w:rsidP="00A839D3">
            <w:pPr>
              <w:tabs>
                <w:tab w:val="left" w:pos="1300"/>
              </w:tabs>
              <w:spacing w:before="35"/>
              <w:rPr>
                <w:sz w:val="20"/>
              </w:rPr>
            </w:pPr>
          </w:p>
        </w:tc>
        <w:tc>
          <w:tcPr>
            <w:tcW w:w="1840" w:type="dxa"/>
            <w:noWrap/>
            <w:hideMark/>
          </w:tcPr>
          <w:p w14:paraId="55729C00" w14:textId="77777777" w:rsidR="00A839D3" w:rsidRPr="00A839D3" w:rsidRDefault="00A839D3" w:rsidP="00A839D3">
            <w:pPr>
              <w:tabs>
                <w:tab w:val="left" w:pos="1300"/>
              </w:tabs>
              <w:spacing w:before="35"/>
              <w:rPr>
                <w:sz w:val="20"/>
              </w:rPr>
            </w:pPr>
          </w:p>
        </w:tc>
      </w:tr>
      <w:tr w:rsidR="00A839D3" w:rsidRPr="00A839D3" w14:paraId="7195A78F" w14:textId="77777777" w:rsidTr="00A839D3">
        <w:trPr>
          <w:trHeight w:val="300"/>
        </w:trPr>
        <w:tc>
          <w:tcPr>
            <w:tcW w:w="5320" w:type="dxa"/>
            <w:noWrap/>
            <w:hideMark/>
          </w:tcPr>
          <w:p w14:paraId="7124C488" w14:textId="77777777" w:rsidR="00A839D3" w:rsidRPr="00A839D3" w:rsidRDefault="00A839D3" w:rsidP="00A839D3">
            <w:pPr>
              <w:tabs>
                <w:tab w:val="left" w:pos="1300"/>
              </w:tabs>
              <w:spacing w:before="35"/>
              <w:rPr>
                <w:sz w:val="20"/>
              </w:rPr>
            </w:pPr>
            <w:r w:rsidRPr="00A839D3">
              <w:rPr>
                <w:sz w:val="20"/>
              </w:rPr>
              <w:lastRenderedPageBreak/>
              <w:t>5ML Serum Separator Tubes W/ Clot Activator</w:t>
            </w:r>
          </w:p>
        </w:tc>
        <w:tc>
          <w:tcPr>
            <w:tcW w:w="3100" w:type="dxa"/>
            <w:noWrap/>
            <w:hideMark/>
          </w:tcPr>
          <w:p w14:paraId="2A9482E1" w14:textId="77777777" w:rsidR="00A839D3" w:rsidRPr="00A839D3" w:rsidRDefault="00A839D3" w:rsidP="00A839D3">
            <w:pPr>
              <w:tabs>
                <w:tab w:val="left" w:pos="1300"/>
              </w:tabs>
              <w:spacing w:before="35"/>
              <w:rPr>
                <w:sz w:val="20"/>
              </w:rPr>
            </w:pPr>
          </w:p>
        </w:tc>
        <w:tc>
          <w:tcPr>
            <w:tcW w:w="1840" w:type="dxa"/>
            <w:noWrap/>
            <w:hideMark/>
          </w:tcPr>
          <w:p w14:paraId="1E6DB3C1" w14:textId="77777777" w:rsidR="00A839D3" w:rsidRPr="00A839D3" w:rsidRDefault="00A839D3" w:rsidP="00A839D3">
            <w:pPr>
              <w:tabs>
                <w:tab w:val="left" w:pos="1300"/>
              </w:tabs>
              <w:spacing w:before="35"/>
              <w:rPr>
                <w:sz w:val="20"/>
              </w:rPr>
            </w:pPr>
          </w:p>
        </w:tc>
      </w:tr>
      <w:tr w:rsidR="00A839D3" w:rsidRPr="00A839D3" w14:paraId="1C596AAA" w14:textId="77777777" w:rsidTr="00A839D3">
        <w:trPr>
          <w:trHeight w:val="300"/>
        </w:trPr>
        <w:tc>
          <w:tcPr>
            <w:tcW w:w="5320" w:type="dxa"/>
            <w:noWrap/>
            <w:hideMark/>
          </w:tcPr>
          <w:p w14:paraId="154A1ED9" w14:textId="77777777" w:rsidR="00A839D3" w:rsidRPr="00A839D3" w:rsidRDefault="00A839D3" w:rsidP="00A839D3">
            <w:pPr>
              <w:tabs>
                <w:tab w:val="left" w:pos="1300"/>
              </w:tabs>
              <w:spacing w:before="35"/>
              <w:rPr>
                <w:sz w:val="20"/>
              </w:rPr>
            </w:pPr>
            <w:r w:rsidRPr="00A839D3">
              <w:rPr>
                <w:sz w:val="20"/>
              </w:rPr>
              <w:t>10 mL Lithium Heparin</w:t>
            </w:r>
          </w:p>
        </w:tc>
        <w:tc>
          <w:tcPr>
            <w:tcW w:w="3100" w:type="dxa"/>
            <w:noWrap/>
            <w:hideMark/>
          </w:tcPr>
          <w:p w14:paraId="578E3516" w14:textId="77777777" w:rsidR="00A839D3" w:rsidRPr="00A839D3" w:rsidRDefault="00A839D3" w:rsidP="00A839D3">
            <w:pPr>
              <w:tabs>
                <w:tab w:val="left" w:pos="1300"/>
              </w:tabs>
              <w:spacing w:before="35"/>
              <w:rPr>
                <w:sz w:val="20"/>
              </w:rPr>
            </w:pPr>
          </w:p>
        </w:tc>
        <w:tc>
          <w:tcPr>
            <w:tcW w:w="1840" w:type="dxa"/>
            <w:noWrap/>
            <w:hideMark/>
          </w:tcPr>
          <w:p w14:paraId="0597670F" w14:textId="77777777" w:rsidR="00A839D3" w:rsidRPr="00A839D3" w:rsidRDefault="00A839D3" w:rsidP="00A839D3">
            <w:pPr>
              <w:tabs>
                <w:tab w:val="left" w:pos="1300"/>
              </w:tabs>
              <w:spacing w:before="35"/>
              <w:rPr>
                <w:sz w:val="20"/>
              </w:rPr>
            </w:pPr>
          </w:p>
        </w:tc>
      </w:tr>
      <w:tr w:rsidR="00A839D3" w:rsidRPr="00A839D3" w14:paraId="0D035CEC" w14:textId="77777777" w:rsidTr="00A839D3">
        <w:trPr>
          <w:trHeight w:val="300"/>
        </w:trPr>
        <w:tc>
          <w:tcPr>
            <w:tcW w:w="5320" w:type="dxa"/>
            <w:noWrap/>
            <w:hideMark/>
          </w:tcPr>
          <w:p w14:paraId="2D5DC8C9" w14:textId="77777777" w:rsidR="00A839D3" w:rsidRPr="00A839D3" w:rsidRDefault="00A839D3" w:rsidP="00A839D3">
            <w:pPr>
              <w:tabs>
                <w:tab w:val="left" w:pos="1300"/>
              </w:tabs>
              <w:spacing w:before="35"/>
              <w:rPr>
                <w:sz w:val="20"/>
              </w:rPr>
            </w:pPr>
            <w:r w:rsidRPr="00A839D3">
              <w:rPr>
                <w:sz w:val="20"/>
              </w:rPr>
              <w:t>10uL Inoculating Loop</w:t>
            </w:r>
          </w:p>
        </w:tc>
        <w:tc>
          <w:tcPr>
            <w:tcW w:w="3100" w:type="dxa"/>
            <w:noWrap/>
            <w:hideMark/>
          </w:tcPr>
          <w:p w14:paraId="01EC965F" w14:textId="77777777" w:rsidR="00A839D3" w:rsidRPr="00A839D3" w:rsidRDefault="00A839D3" w:rsidP="00A839D3">
            <w:pPr>
              <w:tabs>
                <w:tab w:val="left" w:pos="1300"/>
              </w:tabs>
              <w:spacing w:before="35"/>
              <w:rPr>
                <w:sz w:val="20"/>
              </w:rPr>
            </w:pPr>
          </w:p>
        </w:tc>
        <w:tc>
          <w:tcPr>
            <w:tcW w:w="1840" w:type="dxa"/>
            <w:noWrap/>
            <w:hideMark/>
          </w:tcPr>
          <w:p w14:paraId="6C517BB2" w14:textId="77777777" w:rsidR="00A839D3" w:rsidRPr="00A839D3" w:rsidRDefault="00A839D3" w:rsidP="00A839D3">
            <w:pPr>
              <w:tabs>
                <w:tab w:val="left" w:pos="1300"/>
              </w:tabs>
              <w:spacing w:before="35"/>
              <w:rPr>
                <w:sz w:val="20"/>
              </w:rPr>
            </w:pPr>
          </w:p>
        </w:tc>
      </w:tr>
      <w:tr w:rsidR="00A839D3" w:rsidRPr="00A839D3" w14:paraId="2618966F" w14:textId="77777777" w:rsidTr="00A839D3">
        <w:trPr>
          <w:trHeight w:val="300"/>
        </w:trPr>
        <w:tc>
          <w:tcPr>
            <w:tcW w:w="5320" w:type="dxa"/>
            <w:noWrap/>
            <w:hideMark/>
          </w:tcPr>
          <w:p w14:paraId="55107A83" w14:textId="77777777" w:rsidR="00A839D3" w:rsidRPr="00A839D3" w:rsidRDefault="00A839D3" w:rsidP="00A839D3">
            <w:pPr>
              <w:tabs>
                <w:tab w:val="left" w:pos="1300"/>
              </w:tabs>
              <w:spacing w:before="35"/>
              <w:rPr>
                <w:sz w:val="20"/>
              </w:rPr>
            </w:pPr>
            <w:r w:rsidRPr="00A839D3">
              <w:rPr>
                <w:sz w:val="20"/>
              </w:rPr>
              <w:t>500CC 0.9% NACL Irrigation</w:t>
            </w:r>
          </w:p>
        </w:tc>
        <w:tc>
          <w:tcPr>
            <w:tcW w:w="3100" w:type="dxa"/>
            <w:noWrap/>
            <w:hideMark/>
          </w:tcPr>
          <w:p w14:paraId="7438D6F1" w14:textId="77777777" w:rsidR="00A839D3" w:rsidRPr="00A839D3" w:rsidRDefault="00A839D3" w:rsidP="00A839D3">
            <w:pPr>
              <w:tabs>
                <w:tab w:val="left" w:pos="1300"/>
              </w:tabs>
              <w:spacing w:before="35"/>
              <w:rPr>
                <w:sz w:val="20"/>
              </w:rPr>
            </w:pPr>
          </w:p>
        </w:tc>
        <w:tc>
          <w:tcPr>
            <w:tcW w:w="1840" w:type="dxa"/>
            <w:noWrap/>
            <w:hideMark/>
          </w:tcPr>
          <w:p w14:paraId="439AD635" w14:textId="77777777" w:rsidR="00A839D3" w:rsidRPr="00A839D3" w:rsidRDefault="00A839D3" w:rsidP="00A839D3">
            <w:pPr>
              <w:tabs>
                <w:tab w:val="left" w:pos="1300"/>
              </w:tabs>
              <w:spacing w:before="35"/>
              <w:rPr>
                <w:sz w:val="20"/>
              </w:rPr>
            </w:pPr>
          </w:p>
        </w:tc>
      </w:tr>
    </w:tbl>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79C50B1A" w14:textId="77777777" w:rsidR="00B0069F" w:rsidRDefault="00B0069F" w:rsidP="00BF21E1">
      <w:pPr>
        <w:tabs>
          <w:tab w:val="left" w:pos="1300"/>
        </w:tabs>
        <w:spacing w:before="35"/>
        <w:rPr>
          <w:sz w:val="20"/>
        </w:rPr>
      </w:pPr>
    </w:p>
    <w:p w14:paraId="315E4352" w14:textId="77777777" w:rsidR="00A839D3" w:rsidRDefault="00A839D3" w:rsidP="00BF21E1">
      <w:pPr>
        <w:tabs>
          <w:tab w:val="left" w:pos="1300"/>
        </w:tabs>
        <w:spacing w:before="35"/>
        <w:rPr>
          <w:sz w:val="20"/>
        </w:rPr>
      </w:pPr>
    </w:p>
    <w:p w14:paraId="0471157E" w14:textId="77777777" w:rsidR="00A839D3" w:rsidRDefault="00A839D3" w:rsidP="00BF21E1">
      <w:pPr>
        <w:tabs>
          <w:tab w:val="left" w:pos="1300"/>
        </w:tabs>
        <w:spacing w:before="35"/>
        <w:rPr>
          <w:sz w:val="20"/>
        </w:rPr>
      </w:pPr>
    </w:p>
    <w:p w14:paraId="4C2B6D93" w14:textId="77777777" w:rsidR="00A839D3" w:rsidRDefault="00A839D3" w:rsidP="00BF21E1">
      <w:pPr>
        <w:tabs>
          <w:tab w:val="left" w:pos="1300"/>
        </w:tabs>
        <w:spacing w:before="35"/>
        <w:rPr>
          <w:sz w:val="20"/>
        </w:rPr>
      </w:pPr>
    </w:p>
    <w:p w14:paraId="5457BE0E" w14:textId="77777777" w:rsidR="00A839D3" w:rsidRDefault="00A839D3" w:rsidP="00BF21E1">
      <w:pPr>
        <w:tabs>
          <w:tab w:val="left" w:pos="1300"/>
        </w:tabs>
        <w:spacing w:before="35"/>
        <w:rPr>
          <w:sz w:val="20"/>
        </w:rPr>
      </w:pPr>
    </w:p>
    <w:p w14:paraId="6C2FB130" w14:textId="77777777" w:rsidR="00A839D3" w:rsidRDefault="00A839D3" w:rsidP="00BF21E1">
      <w:pPr>
        <w:tabs>
          <w:tab w:val="left" w:pos="1300"/>
        </w:tabs>
        <w:spacing w:before="35"/>
        <w:rPr>
          <w:sz w:val="20"/>
        </w:rPr>
      </w:pPr>
    </w:p>
    <w:p w14:paraId="228D7D31" w14:textId="77777777" w:rsidR="00A839D3" w:rsidRDefault="00A839D3" w:rsidP="00BF21E1">
      <w:pPr>
        <w:tabs>
          <w:tab w:val="left" w:pos="1300"/>
        </w:tabs>
        <w:spacing w:before="35"/>
        <w:rPr>
          <w:sz w:val="20"/>
        </w:rPr>
      </w:pPr>
    </w:p>
    <w:p w14:paraId="4877EA64" w14:textId="77777777" w:rsidR="00A839D3" w:rsidRDefault="00A839D3" w:rsidP="00BF21E1">
      <w:pPr>
        <w:tabs>
          <w:tab w:val="left" w:pos="1300"/>
        </w:tabs>
        <w:spacing w:before="35"/>
        <w:rPr>
          <w:sz w:val="20"/>
        </w:rPr>
      </w:pPr>
    </w:p>
    <w:p w14:paraId="193602CC" w14:textId="77777777" w:rsidR="00A839D3" w:rsidRDefault="00A839D3" w:rsidP="00BF21E1">
      <w:pPr>
        <w:tabs>
          <w:tab w:val="left" w:pos="1300"/>
        </w:tabs>
        <w:spacing w:before="35"/>
        <w:rPr>
          <w:sz w:val="20"/>
        </w:rPr>
      </w:pPr>
    </w:p>
    <w:p w14:paraId="103CE0AF" w14:textId="77777777" w:rsidR="00A839D3" w:rsidRDefault="00A839D3" w:rsidP="00BF21E1">
      <w:pPr>
        <w:tabs>
          <w:tab w:val="left" w:pos="1300"/>
        </w:tabs>
        <w:spacing w:before="35"/>
        <w:rPr>
          <w:sz w:val="20"/>
        </w:rPr>
      </w:pPr>
    </w:p>
    <w:p w14:paraId="104D803E" w14:textId="77777777" w:rsidR="00A839D3" w:rsidRDefault="00A839D3" w:rsidP="00BF21E1">
      <w:pPr>
        <w:tabs>
          <w:tab w:val="left" w:pos="1300"/>
        </w:tabs>
        <w:spacing w:before="35"/>
        <w:rPr>
          <w:sz w:val="20"/>
        </w:rPr>
      </w:pPr>
    </w:p>
    <w:p w14:paraId="3C1D0065" w14:textId="77777777" w:rsidR="00A839D3" w:rsidRDefault="00A839D3" w:rsidP="00BF21E1">
      <w:pPr>
        <w:tabs>
          <w:tab w:val="left" w:pos="1300"/>
        </w:tabs>
        <w:spacing w:before="35"/>
        <w:rPr>
          <w:sz w:val="20"/>
        </w:rPr>
      </w:pPr>
    </w:p>
    <w:p w14:paraId="35791619" w14:textId="77777777" w:rsidR="00A839D3" w:rsidRDefault="00A839D3" w:rsidP="00BF21E1">
      <w:pPr>
        <w:tabs>
          <w:tab w:val="left" w:pos="1300"/>
        </w:tabs>
        <w:spacing w:before="35"/>
        <w:rPr>
          <w:sz w:val="20"/>
        </w:rPr>
      </w:pPr>
    </w:p>
    <w:p w14:paraId="32B8A62A" w14:textId="77777777" w:rsidR="00A839D3" w:rsidRDefault="00A839D3" w:rsidP="00BF21E1">
      <w:pPr>
        <w:tabs>
          <w:tab w:val="left" w:pos="1300"/>
        </w:tabs>
        <w:spacing w:before="35"/>
        <w:rPr>
          <w:sz w:val="20"/>
        </w:rPr>
      </w:pPr>
    </w:p>
    <w:p w14:paraId="47E32511" w14:textId="77777777" w:rsidR="00A839D3" w:rsidRDefault="00A839D3" w:rsidP="00BF21E1">
      <w:pPr>
        <w:tabs>
          <w:tab w:val="left" w:pos="1300"/>
        </w:tabs>
        <w:spacing w:before="35"/>
        <w:rPr>
          <w:sz w:val="20"/>
        </w:rPr>
      </w:pPr>
    </w:p>
    <w:p w14:paraId="76BA8E66" w14:textId="77777777" w:rsidR="00A839D3" w:rsidRDefault="00A839D3" w:rsidP="00BF21E1">
      <w:pPr>
        <w:tabs>
          <w:tab w:val="left" w:pos="1300"/>
        </w:tabs>
        <w:spacing w:before="35"/>
        <w:rPr>
          <w:sz w:val="20"/>
        </w:rPr>
      </w:pPr>
    </w:p>
    <w:p w14:paraId="0BBF4185" w14:textId="77777777" w:rsidR="00A839D3" w:rsidRDefault="00A839D3" w:rsidP="00BF21E1">
      <w:pPr>
        <w:tabs>
          <w:tab w:val="left" w:pos="1300"/>
        </w:tabs>
        <w:spacing w:before="35"/>
        <w:rPr>
          <w:sz w:val="20"/>
        </w:rPr>
      </w:pPr>
    </w:p>
    <w:p w14:paraId="3BD023DD" w14:textId="77777777" w:rsidR="00A839D3" w:rsidRDefault="00A839D3" w:rsidP="00BF21E1">
      <w:pPr>
        <w:tabs>
          <w:tab w:val="left" w:pos="1300"/>
        </w:tabs>
        <w:spacing w:before="35"/>
        <w:rPr>
          <w:sz w:val="20"/>
        </w:rPr>
      </w:pPr>
    </w:p>
    <w:p w14:paraId="098F7F0B" w14:textId="77777777" w:rsidR="00A839D3" w:rsidRDefault="00A839D3" w:rsidP="00BF21E1">
      <w:pPr>
        <w:tabs>
          <w:tab w:val="left" w:pos="1300"/>
        </w:tabs>
        <w:spacing w:before="35"/>
        <w:rPr>
          <w:sz w:val="20"/>
        </w:rPr>
      </w:pPr>
    </w:p>
    <w:p w14:paraId="4551F01C" w14:textId="77777777" w:rsidR="00A839D3" w:rsidRDefault="00A839D3" w:rsidP="00BF21E1">
      <w:pPr>
        <w:tabs>
          <w:tab w:val="left" w:pos="1300"/>
        </w:tabs>
        <w:spacing w:before="35"/>
        <w:rPr>
          <w:sz w:val="20"/>
        </w:rPr>
      </w:pPr>
    </w:p>
    <w:p w14:paraId="741BCA4B" w14:textId="77777777" w:rsidR="00A839D3" w:rsidRDefault="00A839D3" w:rsidP="00BF21E1">
      <w:pPr>
        <w:tabs>
          <w:tab w:val="left" w:pos="1300"/>
        </w:tabs>
        <w:spacing w:before="35"/>
        <w:rPr>
          <w:sz w:val="20"/>
        </w:rPr>
      </w:pPr>
    </w:p>
    <w:p w14:paraId="6DBA69DF" w14:textId="77777777" w:rsidR="00A839D3" w:rsidRDefault="00A839D3" w:rsidP="00BF21E1">
      <w:pPr>
        <w:tabs>
          <w:tab w:val="left" w:pos="1300"/>
        </w:tabs>
        <w:spacing w:before="35"/>
        <w:rPr>
          <w:sz w:val="20"/>
        </w:rPr>
      </w:pPr>
    </w:p>
    <w:p w14:paraId="78403324" w14:textId="77777777" w:rsidR="00A839D3" w:rsidRDefault="00A839D3" w:rsidP="00BF21E1">
      <w:pPr>
        <w:tabs>
          <w:tab w:val="left" w:pos="1300"/>
        </w:tabs>
        <w:spacing w:before="35"/>
        <w:rPr>
          <w:sz w:val="20"/>
        </w:rPr>
      </w:pPr>
    </w:p>
    <w:p w14:paraId="08D0781C" w14:textId="77777777" w:rsidR="00A839D3" w:rsidRDefault="00A839D3" w:rsidP="00BF21E1">
      <w:pPr>
        <w:tabs>
          <w:tab w:val="left" w:pos="1300"/>
        </w:tabs>
        <w:spacing w:before="35"/>
        <w:rPr>
          <w:sz w:val="20"/>
        </w:rPr>
      </w:pPr>
    </w:p>
    <w:p w14:paraId="51309C96" w14:textId="77777777" w:rsidR="00A839D3" w:rsidRDefault="00A839D3" w:rsidP="00BF21E1">
      <w:pPr>
        <w:tabs>
          <w:tab w:val="left" w:pos="1300"/>
        </w:tabs>
        <w:spacing w:before="35"/>
        <w:rPr>
          <w:sz w:val="20"/>
        </w:rPr>
      </w:pPr>
    </w:p>
    <w:p w14:paraId="3A44FF7E" w14:textId="77777777" w:rsidR="00A839D3" w:rsidRDefault="00A839D3" w:rsidP="00BF21E1">
      <w:pPr>
        <w:tabs>
          <w:tab w:val="left" w:pos="1300"/>
        </w:tabs>
        <w:spacing w:before="35"/>
        <w:rPr>
          <w:sz w:val="20"/>
        </w:rPr>
      </w:pPr>
    </w:p>
    <w:p w14:paraId="1D359AB3" w14:textId="77777777" w:rsidR="00A839D3" w:rsidRDefault="00A839D3" w:rsidP="00BF21E1">
      <w:pPr>
        <w:tabs>
          <w:tab w:val="left" w:pos="1300"/>
        </w:tabs>
        <w:spacing w:before="35"/>
        <w:rPr>
          <w:sz w:val="20"/>
        </w:rPr>
      </w:pPr>
    </w:p>
    <w:p w14:paraId="41F072F4" w14:textId="77777777" w:rsidR="00A839D3" w:rsidRDefault="00A839D3" w:rsidP="00BF21E1">
      <w:pPr>
        <w:tabs>
          <w:tab w:val="left" w:pos="1300"/>
        </w:tabs>
        <w:spacing w:before="35"/>
        <w:rPr>
          <w:sz w:val="20"/>
        </w:rPr>
      </w:pPr>
    </w:p>
    <w:p w14:paraId="2888F274" w14:textId="77777777" w:rsidR="00A839D3" w:rsidRDefault="00A839D3" w:rsidP="00BF21E1">
      <w:pPr>
        <w:tabs>
          <w:tab w:val="left" w:pos="1300"/>
        </w:tabs>
        <w:spacing w:before="35"/>
        <w:rPr>
          <w:sz w:val="20"/>
        </w:rPr>
      </w:pPr>
    </w:p>
    <w:p w14:paraId="6C6253E6" w14:textId="77777777" w:rsidR="00A839D3" w:rsidRDefault="00A839D3" w:rsidP="00BF21E1">
      <w:pPr>
        <w:tabs>
          <w:tab w:val="left" w:pos="1300"/>
        </w:tabs>
        <w:spacing w:before="35"/>
        <w:rPr>
          <w:sz w:val="20"/>
        </w:rPr>
      </w:pPr>
    </w:p>
    <w:p w14:paraId="2278823A" w14:textId="77777777" w:rsidR="00A839D3" w:rsidRDefault="00A839D3" w:rsidP="00BF21E1">
      <w:pPr>
        <w:tabs>
          <w:tab w:val="left" w:pos="1300"/>
        </w:tabs>
        <w:spacing w:before="35"/>
        <w:rPr>
          <w:sz w:val="20"/>
        </w:rPr>
      </w:pPr>
    </w:p>
    <w:p w14:paraId="26A1C3A9" w14:textId="77777777" w:rsidR="00A839D3" w:rsidRDefault="00A839D3" w:rsidP="00BF21E1">
      <w:pPr>
        <w:tabs>
          <w:tab w:val="left" w:pos="1300"/>
        </w:tabs>
        <w:spacing w:before="35"/>
        <w:rPr>
          <w:sz w:val="20"/>
        </w:rPr>
      </w:pPr>
    </w:p>
    <w:p w14:paraId="5F81BBA7" w14:textId="77777777" w:rsidR="00A839D3" w:rsidRDefault="00A839D3" w:rsidP="00BF21E1">
      <w:pPr>
        <w:tabs>
          <w:tab w:val="left" w:pos="1300"/>
        </w:tabs>
        <w:spacing w:before="35"/>
        <w:rPr>
          <w:sz w:val="20"/>
        </w:rPr>
      </w:pPr>
    </w:p>
    <w:p w14:paraId="04DD3950" w14:textId="77777777" w:rsidR="00A839D3" w:rsidRDefault="00A839D3" w:rsidP="00BF21E1">
      <w:pPr>
        <w:tabs>
          <w:tab w:val="left" w:pos="1300"/>
        </w:tabs>
        <w:spacing w:before="35"/>
        <w:rPr>
          <w:sz w:val="20"/>
        </w:rPr>
      </w:pPr>
    </w:p>
    <w:p w14:paraId="6B1B7483" w14:textId="77777777" w:rsidR="00A839D3" w:rsidRDefault="00A839D3" w:rsidP="00BF21E1">
      <w:pPr>
        <w:tabs>
          <w:tab w:val="left" w:pos="1300"/>
        </w:tabs>
        <w:spacing w:before="35"/>
        <w:rPr>
          <w:sz w:val="20"/>
        </w:rPr>
      </w:pPr>
    </w:p>
    <w:p w14:paraId="3357F9F3" w14:textId="77777777" w:rsidR="00A839D3" w:rsidRDefault="00A839D3" w:rsidP="00BF21E1">
      <w:pPr>
        <w:tabs>
          <w:tab w:val="left" w:pos="1300"/>
        </w:tabs>
        <w:spacing w:before="35"/>
        <w:rPr>
          <w:sz w:val="20"/>
        </w:rPr>
      </w:pPr>
    </w:p>
    <w:p w14:paraId="51BAD653" w14:textId="77777777" w:rsidR="00A839D3" w:rsidRDefault="00A839D3" w:rsidP="00BF21E1">
      <w:pPr>
        <w:tabs>
          <w:tab w:val="left" w:pos="1300"/>
        </w:tabs>
        <w:spacing w:before="35"/>
        <w:rPr>
          <w:sz w:val="20"/>
        </w:rPr>
      </w:pPr>
    </w:p>
    <w:p w14:paraId="7CB42CBD" w14:textId="77777777" w:rsidR="00A839D3" w:rsidRDefault="00A839D3" w:rsidP="00BF21E1">
      <w:pPr>
        <w:tabs>
          <w:tab w:val="left" w:pos="1300"/>
        </w:tabs>
        <w:spacing w:before="35"/>
        <w:rPr>
          <w:sz w:val="20"/>
        </w:rPr>
      </w:pPr>
    </w:p>
    <w:p w14:paraId="530B4DA7" w14:textId="77777777" w:rsidR="00B66594" w:rsidRDefault="00B66594" w:rsidP="00BF21E1">
      <w:pPr>
        <w:tabs>
          <w:tab w:val="left" w:pos="1300"/>
        </w:tabs>
        <w:spacing w:before="35"/>
        <w:rPr>
          <w:sz w:val="20"/>
        </w:rPr>
      </w:pPr>
    </w:p>
    <w:p w14:paraId="6E3207F5" w14:textId="77777777" w:rsidR="00B0069F" w:rsidRDefault="00B0069F" w:rsidP="00BF21E1">
      <w:pPr>
        <w:tabs>
          <w:tab w:val="left" w:pos="1300"/>
        </w:tabs>
        <w:spacing w:before="35"/>
        <w:rPr>
          <w:sz w:val="20"/>
        </w:rPr>
      </w:pPr>
    </w:p>
    <w:p w14:paraId="38154D8C" w14:textId="77777777" w:rsidR="00BF21E1" w:rsidRPr="00BF21E1" w:rsidRDefault="00BF21E1" w:rsidP="00BF21E1">
      <w:pPr>
        <w:tabs>
          <w:tab w:val="left" w:pos="1300"/>
        </w:tabs>
        <w:spacing w:before="35"/>
        <w:rPr>
          <w:sz w:val="20"/>
        </w:rPr>
      </w:pPr>
    </w:p>
    <w:p w14:paraId="7708C165" w14:textId="77777777" w:rsidR="00911AFF" w:rsidRDefault="00911AFF">
      <w:pPr>
        <w:pStyle w:val="BodyText"/>
        <w:spacing w:before="7"/>
        <w:rPr>
          <w:sz w:val="29"/>
        </w:rPr>
      </w:pPr>
    </w:p>
    <w:p w14:paraId="08E045CE" w14:textId="77777777" w:rsidR="00AF7B51" w:rsidRDefault="00B75550" w:rsidP="00AF7B51">
      <w:pPr>
        <w:pStyle w:val="Heading1"/>
        <w:spacing w:before="94" w:line="360" w:lineRule="auto"/>
        <w:ind w:left="6122" w:right="481" w:hanging="595"/>
        <w:jc w:val="center"/>
      </w:pPr>
      <w:r>
        <w:rPr>
          <w:noProof/>
        </w:rPr>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REQUEST FOR PROPOSAL #RFP-25-</w:t>
      </w:r>
      <w:r w:rsidR="00AB0DA0">
        <w:t>091</w:t>
      </w:r>
    </w:p>
    <w:p w14:paraId="25F03182" w14:textId="461AB00A" w:rsidR="00911AFF" w:rsidRDefault="00B75550" w:rsidP="00AF7B51">
      <w:pPr>
        <w:pStyle w:val="Heading1"/>
        <w:spacing w:before="94" w:line="360" w:lineRule="auto"/>
        <w:ind w:left="6122" w:right="481" w:hanging="595"/>
        <w:jc w:val="center"/>
      </w:pP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131C9F54" w:rsidR="00911AFF" w:rsidRDefault="00B75550" w:rsidP="008B73B1">
      <w:pPr>
        <w:pStyle w:val="ListParagraph"/>
        <w:numPr>
          <w:ilvl w:val="0"/>
          <w:numId w:val="11"/>
        </w:numPr>
        <w:tabs>
          <w:tab w:val="left" w:pos="733"/>
        </w:tabs>
        <w:spacing w:line="276" w:lineRule="auto"/>
        <w:ind w:right="355"/>
        <w:jc w:val="both"/>
        <w:rPr>
          <w:sz w:val="20"/>
        </w:rPr>
      </w:pPr>
      <w:bookmarkStart w:id="5" w:name="_bookmark4"/>
      <w:bookmarkEnd w:id="5"/>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Pr>
          <w:spacing w:val="-2"/>
          <w:sz w:val="20"/>
        </w:rPr>
        <w:t xml:space="preserve"> </w:t>
      </w:r>
      <w:r>
        <w:rPr>
          <w:sz w:val="20"/>
        </w:rPr>
        <w:t>importance:</w:t>
      </w:r>
    </w:p>
    <w:p w14:paraId="384AD136" w14:textId="77777777" w:rsidR="00911AFF" w:rsidRDefault="00911AFF" w:rsidP="00A53584">
      <w:pPr>
        <w:pStyle w:val="BodyText"/>
        <w:spacing w:line="276" w:lineRule="auto"/>
        <w:rPr>
          <w:sz w:val="19"/>
        </w:rPr>
      </w:pPr>
    </w:p>
    <w:p w14:paraId="10236524" w14:textId="77777777" w:rsidR="00B66594" w:rsidRPr="0034084B" w:rsidRDefault="00B66594" w:rsidP="00B66594">
      <w:pPr>
        <w:pStyle w:val="ListParagraph"/>
        <w:numPr>
          <w:ilvl w:val="0"/>
          <w:numId w:val="27"/>
        </w:numPr>
        <w:tabs>
          <w:tab w:val="left" w:pos="1299"/>
          <w:tab w:val="left" w:pos="1300"/>
        </w:tabs>
        <w:spacing w:before="70"/>
        <w:rPr>
          <w:sz w:val="20"/>
          <w:szCs w:val="20"/>
        </w:rPr>
      </w:pPr>
      <w:r w:rsidRPr="0034084B">
        <w:rPr>
          <w:b/>
          <w:bCs/>
          <w:sz w:val="20"/>
          <w:szCs w:val="20"/>
        </w:rPr>
        <w:t>Qualifications and Experience 35%</w:t>
      </w:r>
      <w:permStart w:id="1759904750" w:edGrp="everyone"/>
      <w:permEnd w:id="1759904750"/>
    </w:p>
    <w:p w14:paraId="48414286" w14:textId="77777777" w:rsidR="00B66594" w:rsidRPr="0034084B" w:rsidRDefault="00B66594" w:rsidP="00B66594">
      <w:pPr>
        <w:pStyle w:val="ListParagraph"/>
        <w:numPr>
          <w:ilvl w:val="0"/>
          <w:numId w:val="27"/>
        </w:numPr>
        <w:tabs>
          <w:tab w:val="left" w:pos="1299"/>
          <w:tab w:val="left" w:pos="1300"/>
        </w:tabs>
        <w:spacing w:before="70"/>
        <w:rPr>
          <w:b/>
          <w:bCs/>
          <w:sz w:val="20"/>
          <w:szCs w:val="20"/>
        </w:rPr>
      </w:pPr>
      <w:r w:rsidRPr="0034084B">
        <w:rPr>
          <w:b/>
          <w:bCs/>
          <w:sz w:val="20"/>
          <w:szCs w:val="20"/>
        </w:rPr>
        <w:t>Delivery Consistency and Product Availability 35%</w:t>
      </w:r>
    </w:p>
    <w:p w14:paraId="20753D98" w14:textId="77777777" w:rsidR="00B66594" w:rsidRPr="0034084B" w:rsidRDefault="00B66594" w:rsidP="00B66594">
      <w:pPr>
        <w:pStyle w:val="ListParagraph"/>
        <w:numPr>
          <w:ilvl w:val="0"/>
          <w:numId w:val="24"/>
        </w:numPr>
        <w:tabs>
          <w:tab w:val="left" w:pos="1299"/>
          <w:tab w:val="left" w:pos="1300"/>
        </w:tabs>
        <w:spacing w:before="70"/>
        <w:rPr>
          <w:b/>
          <w:bCs/>
          <w:sz w:val="20"/>
          <w:szCs w:val="20"/>
        </w:rPr>
      </w:pPr>
      <w:r w:rsidRPr="0034084B">
        <w:rPr>
          <w:b/>
          <w:bCs/>
          <w:sz w:val="20"/>
          <w:szCs w:val="20"/>
        </w:rPr>
        <w:t xml:space="preserve">Fee Schedule / Price- 30% </w:t>
      </w:r>
    </w:p>
    <w:p w14:paraId="77915AA2" w14:textId="77777777" w:rsidR="00117BD4" w:rsidRDefault="00117BD4" w:rsidP="00A53584">
      <w:pPr>
        <w:pStyle w:val="BodyText"/>
        <w:spacing w:line="276" w:lineRule="auto"/>
        <w:rPr>
          <w:sz w:val="19"/>
        </w:rPr>
      </w:pPr>
    </w:p>
    <w:p w14:paraId="318D114D" w14:textId="1E50F0FB" w:rsidR="00911AFF" w:rsidRDefault="00B75550" w:rsidP="00A53584">
      <w:pPr>
        <w:pStyle w:val="BodyText"/>
        <w:spacing w:line="276" w:lineRule="auto"/>
        <w:ind w:left="733"/>
        <w:jc w:val="both"/>
      </w:pPr>
      <w:r>
        <w:t>A more detailed description of these criteria can be found on Page</w:t>
      </w:r>
      <w:r w:rsidR="005A43C8">
        <w:t>s</w:t>
      </w:r>
      <w:r>
        <w:t xml:space="preserve"> </w:t>
      </w:r>
      <w:r w:rsidR="00C81879" w:rsidRPr="00C81879">
        <w:t>5</w:t>
      </w:r>
      <w:r w:rsidR="005A43C8" w:rsidRPr="00C81879">
        <w:t>-</w:t>
      </w:r>
      <w:r w:rsidR="00C81879" w:rsidRPr="00C81879">
        <w:t>6</w:t>
      </w:r>
      <w:r>
        <w:t xml:space="preserve"> of this document.</w:t>
      </w:r>
    </w:p>
    <w:p w14:paraId="0BDD789D" w14:textId="77777777" w:rsidR="00911AFF" w:rsidRDefault="00911AFF" w:rsidP="00A53584">
      <w:pPr>
        <w:pStyle w:val="BodyText"/>
        <w:spacing w:line="276" w:lineRule="auto"/>
      </w:pPr>
    </w:p>
    <w:p w14:paraId="4A68D702" w14:textId="36FC3E93" w:rsidR="00911AFF" w:rsidRDefault="00B75550" w:rsidP="00A53584">
      <w:pPr>
        <w:pStyle w:val="BodyText"/>
        <w:spacing w:line="276" w:lineRule="auto"/>
        <w:ind w:left="733" w:right="355"/>
        <w:jc w:val="both"/>
      </w:pPr>
      <w:r>
        <w:t xml:space="preserve">Evaluation criteria, other than costs, are evaluated first. After rating the written Responses, costs are then considered against trade-offs such as satisfaction of requirements in the Solicitation, qualifications and financial condition of the </w:t>
      </w:r>
      <w:r w:rsidR="000075C5">
        <w:t>Vendor</w:t>
      </w:r>
      <w:r>
        <w:t>, risk, and incentives.</w:t>
      </w:r>
    </w:p>
    <w:p w14:paraId="330D3581" w14:textId="77777777" w:rsidR="00911AFF" w:rsidRDefault="00911AFF" w:rsidP="00A53584">
      <w:pPr>
        <w:pStyle w:val="BodyText"/>
        <w:spacing w:line="276" w:lineRule="auto"/>
      </w:pPr>
    </w:p>
    <w:p w14:paraId="1CCA5E2C" w14:textId="6FAA798F"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r w:rsidR="000075C5">
        <w:t>Vendor</w:t>
      </w:r>
      <w:r>
        <w:t xml:space="preserve">s who received the highest scores during the written phase to provide an oral presentation and discussion. The number of </w:t>
      </w:r>
      <w:r w:rsidR="000075C5">
        <w:t>Vendor</w:t>
      </w:r>
      <w:r>
        <w:t>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74984460" w:rsidR="00911AFF" w:rsidRDefault="00B75550" w:rsidP="00A53584">
      <w:pPr>
        <w:pStyle w:val="BodyText"/>
        <w:spacing w:line="276" w:lineRule="auto"/>
        <w:ind w:left="733" w:right="356"/>
        <w:jc w:val="both"/>
      </w:pPr>
      <w:r>
        <w:t xml:space="preserve">The County reserves the right to conduct negotiations with </w:t>
      </w:r>
      <w:r w:rsidR="000075C5">
        <w:t>Vendor</w:t>
      </w:r>
      <w:r>
        <w:t xml:space="preserve">s and to accept revisions of Responses. During this negotiation period, the County will not disclose any information derived from Responses submitted, or from discussions with other </w:t>
      </w:r>
      <w:r w:rsidR="000075C5">
        <w:t>Vendor</w:t>
      </w:r>
      <w:r>
        <w:t>s. Once an award is made, the Solicitation file and the Responses contained therein are in the public record.</w:t>
      </w:r>
    </w:p>
    <w:p w14:paraId="6691911A" w14:textId="77777777" w:rsidR="00911AFF" w:rsidRDefault="00911AFF" w:rsidP="00A53584">
      <w:pPr>
        <w:pStyle w:val="BodyText"/>
        <w:spacing w:line="276" w:lineRule="auto"/>
      </w:pPr>
    </w:p>
    <w:p w14:paraId="1EAABDFE" w14:textId="1E165A3E" w:rsidR="00911AFF" w:rsidRPr="00C81879" w:rsidRDefault="00B75550" w:rsidP="008B73B1">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0075C5">
        <w:rPr>
          <w:sz w:val="20"/>
        </w:rPr>
        <w:t>Vendor</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4F477960" w14:textId="77777777" w:rsidR="00911AFF" w:rsidRDefault="00911AFF" w:rsidP="00A53584">
      <w:pPr>
        <w:pStyle w:val="BodyText"/>
        <w:spacing w:line="276" w:lineRule="auto"/>
        <w:rPr>
          <w:sz w:val="19"/>
        </w:rPr>
      </w:pPr>
    </w:p>
    <w:p w14:paraId="497D3169" w14:textId="1BB82CB3" w:rsidR="00A53584" w:rsidRPr="004A1A6C" w:rsidRDefault="00B75550" w:rsidP="008B73B1">
      <w:pPr>
        <w:pStyle w:val="ListParagraph"/>
        <w:numPr>
          <w:ilvl w:val="0"/>
          <w:numId w:val="10"/>
        </w:numPr>
        <w:tabs>
          <w:tab w:val="left" w:pos="733"/>
        </w:tabs>
        <w:spacing w:line="276" w:lineRule="auto"/>
        <w:ind w:right="356"/>
        <w:jc w:val="both"/>
        <w:rPr>
          <w:sz w:val="20"/>
        </w:rPr>
      </w:pPr>
      <w:r>
        <w:rPr>
          <w:b/>
          <w:sz w:val="20"/>
        </w:rPr>
        <w:t xml:space="preserve">QUALIFICATIONS OF </w:t>
      </w:r>
      <w:r w:rsidR="000075C5">
        <w:rPr>
          <w:b/>
          <w:sz w:val="20"/>
        </w:rPr>
        <w:t>VENDOR</w:t>
      </w:r>
      <w:r>
        <w:rPr>
          <w:b/>
          <w:sz w:val="20"/>
        </w:rPr>
        <w:t xml:space="preserve">: </w:t>
      </w:r>
      <w:r>
        <w:rPr>
          <w:sz w:val="20"/>
        </w:rPr>
        <w:t xml:space="preserve">The County may make such investigations as deemed necessary to determine the ability of the </w:t>
      </w:r>
      <w:r w:rsidR="000075C5">
        <w:rPr>
          <w:sz w:val="20"/>
        </w:rPr>
        <w:t>Vendor</w:t>
      </w:r>
      <w:r>
        <w:rPr>
          <w:sz w:val="20"/>
        </w:rPr>
        <w:t xml:space="preserve"> to perform the work, and the </w:t>
      </w:r>
      <w:r w:rsidR="000075C5">
        <w:rPr>
          <w:sz w:val="20"/>
        </w:rPr>
        <w:t>Vendor</w:t>
      </w:r>
      <w:r>
        <w:rPr>
          <w:sz w:val="20"/>
        </w:rPr>
        <w:t xml:space="preserve"> shall furnish all information and data for this purpose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0075C5">
        <w:rPr>
          <w:sz w:val="20"/>
        </w:rPr>
        <w:t>Vendor</w:t>
      </w:r>
      <w:r>
        <w:rPr>
          <w:sz w:val="20"/>
        </w:rPr>
        <w:t xml:space="preserve"> fails to satisfy the County that such </w:t>
      </w:r>
      <w:r w:rsidR="000075C5">
        <w:rPr>
          <w:sz w:val="20"/>
        </w:rPr>
        <w:t>Vendor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778BA65C" w14:textId="15115E3A" w:rsidR="00470151" w:rsidRPr="00B0069F" w:rsidRDefault="00B75550" w:rsidP="0034084B">
      <w:pPr>
        <w:pStyle w:val="ListParagraph"/>
        <w:numPr>
          <w:ilvl w:val="0"/>
          <w:numId w:val="10"/>
        </w:numPr>
        <w:tabs>
          <w:tab w:val="left" w:pos="733"/>
        </w:tabs>
        <w:spacing w:line="276" w:lineRule="auto"/>
        <w:ind w:right="355"/>
        <w:jc w:val="both"/>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0075C5">
        <w:rPr>
          <w:sz w:val="20"/>
        </w:rPr>
        <w:t>Vendor</w:t>
      </w:r>
      <w:r>
        <w:rPr>
          <w:sz w:val="20"/>
        </w:rPr>
        <w:t xml:space="preserve"> to perform work outlined in this solicitation. If the County has terminated a contract with the </w:t>
      </w:r>
      <w:r w:rsidR="000075C5">
        <w:rPr>
          <w:sz w:val="20"/>
        </w:rPr>
        <w:t>Vendor</w:t>
      </w:r>
      <w:r>
        <w:rPr>
          <w:sz w:val="20"/>
        </w:rPr>
        <w:t xml:space="preserve"> within the past three (3) years, the </w:t>
      </w:r>
      <w:r w:rsidR="000075C5">
        <w:rPr>
          <w:sz w:val="20"/>
        </w:rPr>
        <w:t>Vendor</w:t>
      </w:r>
      <w:r>
        <w:rPr>
          <w:sz w:val="20"/>
        </w:rPr>
        <w:t xml:space="preserve"> may be asked to furnish information for this investigation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w:t>
      </w:r>
      <w:r>
        <w:rPr>
          <w:sz w:val="20"/>
        </w:rPr>
        <w:lastRenderedPageBreak/>
        <w:t xml:space="preserve">Response if the evidence submitted by, or investigation of, such </w:t>
      </w:r>
      <w:r w:rsidR="000075C5">
        <w:rPr>
          <w:sz w:val="20"/>
        </w:rPr>
        <w:t>Vendor</w:t>
      </w:r>
      <w:r>
        <w:rPr>
          <w:sz w:val="20"/>
        </w:rPr>
        <w:t xml:space="preserve"> </w:t>
      </w:r>
      <w:r w:rsidR="00470151" w:rsidRPr="00B0069F">
        <w:t xml:space="preserve">fails to satisfy the County that such </w:t>
      </w:r>
      <w:r w:rsidR="000075C5" w:rsidRPr="00B0069F">
        <w:t>Vendor</w:t>
      </w:r>
      <w:r w:rsidR="00470151" w:rsidRPr="00B0069F">
        <w:t xml:space="preserve"> is properly qualified to carry out the obligations of the Solicitation and to complete the work contemplated herein. </w:t>
      </w:r>
      <w:r w:rsidR="00470151" w:rsidRPr="00B0069F">
        <w:rPr>
          <w:u w:val="single"/>
        </w:rPr>
        <w:t>Conditional Responses will not be</w:t>
      </w:r>
      <w:r w:rsidR="00470151" w:rsidRPr="00B0069F">
        <w:rPr>
          <w:spacing w:val="-37"/>
          <w:u w:val="single"/>
        </w:rPr>
        <w:t xml:space="preserve"> </w:t>
      </w:r>
      <w:r w:rsidR="00470151" w:rsidRPr="00B0069F">
        <w:rPr>
          <w:u w:val="single"/>
        </w:rPr>
        <w:t>accepted</w:t>
      </w:r>
      <w:r w:rsidR="00470151" w:rsidRPr="00B0069F">
        <w:t>.</w:t>
      </w:r>
    </w:p>
    <w:p w14:paraId="437A0963" w14:textId="77777777" w:rsidR="00470151" w:rsidRDefault="00470151" w:rsidP="00A53584">
      <w:pPr>
        <w:pStyle w:val="BodyText"/>
        <w:spacing w:line="276" w:lineRule="auto"/>
        <w:rPr>
          <w:sz w:val="11"/>
        </w:rPr>
      </w:pPr>
    </w:p>
    <w:p w14:paraId="3BC6FF72" w14:textId="77777777" w:rsidR="00470151" w:rsidRDefault="00470151" w:rsidP="008B73B1">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 xml:space="preserve">The Plans, PSP and Specifications are intended to agree and be mutually explanatory and </w:t>
      </w:r>
      <w:proofErr w:type="gramStart"/>
      <w:r>
        <w:t>shall</w:t>
      </w:r>
      <w:proofErr w:type="gramEnd"/>
      <w:r>
        <w:t xml:space="preserve">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665FD87E" w:rsidR="00911AFF" w:rsidRDefault="00B75550" w:rsidP="00A53584">
      <w:pPr>
        <w:pStyle w:val="BodyText"/>
        <w:spacing w:line="276" w:lineRule="auto"/>
        <w:ind w:left="733" w:right="356"/>
        <w:jc w:val="both"/>
      </w:pPr>
      <w:r>
        <w:t xml:space="preserve">three exist or appear to exist, the </w:t>
      </w:r>
      <w:r w:rsidR="000075C5">
        <w:t>Vendor</w:t>
      </w:r>
      <w:r>
        <w:t xml:space="preserve"> shall not avail itself of such manifestly unintentional error or omission but must have same explained or adjusted by the County's project manager before proceeding with the work in question.</w:t>
      </w:r>
    </w:p>
    <w:p w14:paraId="389FDCB8" w14:textId="77777777" w:rsidR="00911AFF" w:rsidRDefault="00911AFF" w:rsidP="00A53584">
      <w:pPr>
        <w:pStyle w:val="BodyText"/>
        <w:spacing w:line="276" w:lineRule="auto"/>
      </w:pPr>
    </w:p>
    <w:p w14:paraId="67E35A08" w14:textId="5646BFDB" w:rsidR="00911AFF" w:rsidRDefault="00B75550" w:rsidP="008B73B1">
      <w:pPr>
        <w:pStyle w:val="ListParagraph"/>
        <w:numPr>
          <w:ilvl w:val="0"/>
          <w:numId w:val="10"/>
        </w:numPr>
        <w:tabs>
          <w:tab w:val="left" w:pos="733"/>
        </w:tabs>
        <w:spacing w:line="276" w:lineRule="auto"/>
        <w:ind w:right="356"/>
        <w:jc w:val="both"/>
        <w:rPr>
          <w:sz w:val="20"/>
        </w:rPr>
      </w:pPr>
      <w:r>
        <w:rPr>
          <w:b/>
          <w:sz w:val="20"/>
        </w:rPr>
        <w:t xml:space="preserve">CURRENT PERMITS REQUIRED: </w:t>
      </w:r>
      <w:r w:rsidR="000075C5">
        <w:rPr>
          <w:sz w:val="20"/>
        </w:rPr>
        <w:t>Vendor</w:t>
      </w:r>
      <w:r>
        <w:rPr>
          <w:sz w:val="20"/>
        </w:rPr>
        <w:t xml:space="preserve"> must obtain and pay for all required permits, licenses, inspection fees, etc., and will comply with all laws, ordinances, and regulations associated with construction of the Project. Damages, penalties and/or fines imposed by the County on the </w:t>
      </w:r>
      <w:r w:rsidR="000075C5">
        <w:rPr>
          <w:sz w:val="20"/>
        </w:rPr>
        <w:t>Vendor</w:t>
      </w:r>
      <w:r>
        <w:rPr>
          <w:sz w:val="20"/>
        </w:rPr>
        <w:t xml:space="preserve"> for failure to obtain required permits, licenses, certificates or pay fees shall be borne by the </w:t>
      </w:r>
      <w:r w:rsidR="000075C5">
        <w:rPr>
          <w:sz w:val="20"/>
        </w:rPr>
        <w:t>Vendor</w:t>
      </w:r>
      <w:r>
        <w:rPr>
          <w:sz w:val="20"/>
        </w:rPr>
        <w:t xml:space="preserve">. The </w:t>
      </w:r>
      <w:r w:rsidR="000075C5">
        <w:rPr>
          <w:sz w:val="20"/>
        </w:rPr>
        <w:t>Vendor</w:t>
      </w:r>
      <w:r>
        <w:rPr>
          <w:sz w:val="20"/>
        </w:rPr>
        <w:t xml:space="preserve"> shall enclose a current copy of their applicable permits, licenses, and inspection certificates with their Response.</w:t>
      </w:r>
    </w:p>
    <w:p w14:paraId="028152AC" w14:textId="77777777" w:rsidR="00911AFF" w:rsidRDefault="00911AFF" w:rsidP="00A53584">
      <w:pPr>
        <w:pStyle w:val="BodyText"/>
        <w:spacing w:line="276" w:lineRule="auto"/>
      </w:pPr>
    </w:p>
    <w:p w14:paraId="0B6C9D9B" w14:textId="7A2E55BF" w:rsidR="00A53584" w:rsidRPr="004A33F9" w:rsidRDefault="00B75550" w:rsidP="008B73B1">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0075C5">
        <w:rPr>
          <w:b/>
          <w:sz w:val="20"/>
        </w:rPr>
        <w:t>VENDOR</w:t>
      </w:r>
      <w:r>
        <w:rPr>
          <w:b/>
          <w:sz w:val="20"/>
        </w:rPr>
        <w:t xml:space="preserve">: </w:t>
      </w:r>
      <w:r>
        <w:rPr>
          <w:sz w:val="20"/>
        </w:rPr>
        <w:t xml:space="preserve">Unless otherwise provided in this Solicitation, the </w:t>
      </w:r>
      <w:r w:rsidR="000075C5">
        <w:rPr>
          <w:sz w:val="20"/>
        </w:rPr>
        <w:t>Vendor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2B49E476" w:rsidR="00470151" w:rsidRPr="003C371F" w:rsidRDefault="00B75550" w:rsidP="008B73B1">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0075C5">
        <w:rPr>
          <w:sz w:val="20"/>
        </w:rPr>
        <w:t>Vendor</w:t>
      </w:r>
      <w:r>
        <w:rPr>
          <w:sz w:val="20"/>
        </w:rPr>
        <w:t xml:space="preserve">s must indicate any variances to the Specifications, terms, and conditions, and attached Sample Agreement no matter how slight. If variations are not stated in the </w:t>
      </w:r>
      <w:r w:rsidR="000075C5">
        <w:rPr>
          <w:sz w:val="20"/>
        </w:rPr>
        <w:t>Vendor</w:t>
      </w:r>
      <w:r>
        <w:rPr>
          <w:sz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6796DB8F" w:rsidR="00470151" w:rsidRDefault="00470151" w:rsidP="008B73B1">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0075C5">
        <w:rPr>
          <w:sz w:val="20"/>
        </w:rPr>
        <w:t>Vendor</w:t>
      </w:r>
      <w:r>
        <w:rPr>
          <w:sz w:val="20"/>
        </w:rPr>
        <w:t xml:space="preserve">. This option, if exercised, is the prerogative of the County and shall be honored by the </w:t>
      </w:r>
      <w:r w:rsidR="000075C5">
        <w:rPr>
          <w:sz w:val="20"/>
        </w:rPr>
        <w:t>Vendor</w:t>
      </w:r>
      <w:r>
        <w:rPr>
          <w:sz w:val="20"/>
        </w:rPr>
        <w:t xml:space="preserve"> as a condition of contract</w:t>
      </w:r>
      <w:r>
        <w:rPr>
          <w:spacing w:val="-2"/>
          <w:sz w:val="20"/>
        </w:rPr>
        <w:t xml:space="preserve"> </w:t>
      </w:r>
      <w:r>
        <w:rPr>
          <w:sz w:val="20"/>
        </w:rPr>
        <w:t>award.</w:t>
      </w:r>
    </w:p>
    <w:p w14:paraId="100BF738" w14:textId="77777777" w:rsidR="00B0069F" w:rsidRDefault="00B0069F" w:rsidP="00A53584">
      <w:pPr>
        <w:pStyle w:val="BodyText"/>
        <w:spacing w:line="276" w:lineRule="auto"/>
      </w:pPr>
    </w:p>
    <w:p w14:paraId="2EA63A73" w14:textId="0FBA5258" w:rsidR="00470151" w:rsidRDefault="00470151" w:rsidP="008B73B1">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0075C5">
        <w:rPr>
          <w:sz w:val="20"/>
        </w:rPr>
        <w:t>Vendor</w:t>
      </w:r>
      <w:r>
        <w:rPr>
          <w:sz w:val="20"/>
        </w:rPr>
        <w:t xml:space="preserve"> </w:t>
      </w:r>
      <w:proofErr w:type="gramStart"/>
      <w:r>
        <w:rPr>
          <w:sz w:val="20"/>
        </w:rPr>
        <w:t>shall</w:t>
      </w:r>
      <w:proofErr w:type="gramEnd"/>
      <w:r>
        <w:rPr>
          <w:sz w:val="20"/>
        </w:rPr>
        <w:t xml:space="preserve"> be required to take safety precautions </w:t>
      </w:r>
      <w:proofErr w:type="gramStart"/>
      <w:r>
        <w:rPr>
          <w:sz w:val="20"/>
        </w:rPr>
        <w:t>in an effort to</w:t>
      </w:r>
      <w:proofErr w:type="gramEnd"/>
      <w:r>
        <w:rPr>
          <w:sz w:val="20"/>
        </w:rPr>
        <w:t xml:space="preserve"> protect </w:t>
      </w:r>
      <w:proofErr w:type="gramStart"/>
      <w:r>
        <w:rPr>
          <w:sz w:val="20"/>
        </w:rPr>
        <w:t>persons</w:t>
      </w:r>
      <w:proofErr w:type="gramEnd"/>
      <w:r>
        <w:rPr>
          <w:sz w:val="20"/>
        </w:rPr>
        <w:t xml:space="preserve"> and property. All </w:t>
      </w:r>
      <w:r w:rsidR="000075C5">
        <w:rPr>
          <w:sz w:val="20"/>
        </w:rPr>
        <w:t>Vendor</w:t>
      </w:r>
      <w:r>
        <w:rPr>
          <w:sz w:val="20"/>
        </w:rPr>
        <w:t xml:space="preserve">s, </w:t>
      </w:r>
      <w:r w:rsidR="000075C5">
        <w:rPr>
          <w:sz w:val="20"/>
        </w:rPr>
        <w:t>Vendor</w:t>
      </w:r>
      <w:r>
        <w:rPr>
          <w:sz w:val="20"/>
        </w:rPr>
        <w:t>s and sub-</w:t>
      </w:r>
      <w:r w:rsidR="000075C5">
        <w:rPr>
          <w:sz w:val="20"/>
        </w:rPr>
        <w:t>Vendor</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0075C5">
        <w:rPr>
          <w:sz w:val="20"/>
        </w:rPr>
        <w:t>Vendor</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358006E9" w:rsidR="00470151" w:rsidRDefault="00470151" w:rsidP="008B73B1">
      <w:pPr>
        <w:pStyle w:val="BodyText"/>
        <w:numPr>
          <w:ilvl w:val="0"/>
          <w:numId w:val="10"/>
        </w:numPr>
        <w:spacing w:line="276" w:lineRule="auto"/>
        <w:jc w:val="both"/>
      </w:pPr>
      <w:r>
        <w:rPr>
          <w:b/>
        </w:rPr>
        <w:t xml:space="preserve">DEFICIENCIES IN WORK TO BE CORRECTED BY </w:t>
      </w:r>
      <w:r w:rsidR="000075C5">
        <w:rPr>
          <w:b/>
        </w:rPr>
        <w:t>VENDOR</w:t>
      </w:r>
      <w:r>
        <w:rPr>
          <w:b/>
        </w:rPr>
        <w:t xml:space="preserve">: </w:t>
      </w:r>
      <w:r>
        <w:t xml:space="preserve">The successful </w:t>
      </w:r>
      <w:r w:rsidR="000075C5">
        <w:t>Vendor</w:t>
      </w:r>
      <w:r>
        <w:t xml:space="preserve"> shall promptly correct all deficiencies in service and/or any work that fails to conform to the Contract Documents. All corrections shall be made immediately after such deficiencies and/or non-conformances are verbally reported to the </w:t>
      </w:r>
      <w:r w:rsidR="000075C5">
        <w:t>Vendor</w:t>
      </w:r>
      <w:r>
        <w:t xml:space="preserve"> by the County's Project Manager. The </w:t>
      </w:r>
      <w:r w:rsidR="000075C5">
        <w:t>Vendor</w:t>
      </w:r>
      <w:r>
        <w:t xml:space="preserve"> shall bear all costs of correcting such rejected work. If the </w:t>
      </w:r>
      <w:r w:rsidR="000075C5">
        <w:t>Vendor</w:t>
      </w:r>
      <w:r>
        <w:t xml:space="preserve"> fails to correct the work within the period specified in this Solicitation, the County reserves the right to place the </w:t>
      </w:r>
      <w:r w:rsidR="000075C5">
        <w:t>Vendor</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0075C5">
        <w:t>Vendor</w:t>
      </w:r>
      <w:r>
        <w:rPr>
          <w:spacing w:val="-3"/>
        </w:rPr>
        <w:t xml:space="preserve"> </w:t>
      </w:r>
      <w:r>
        <w:t>and</w:t>
      </w:r>
      <w:r>
        <w:rPr>
          <w:spacing w:val="-3"/>
        </w:rPr>
        <w:t xml:space="preserve"> </w:t>
      </w:r>
      <w:r>
        <w:t>charge</w:t>
      </w:r>
      <w:r>
        <w:rPr>
          <w:spacing w:val="-3"/>
        </w:rPr>
        <w:t xml:space="preserve"> </w:t>
      </w:r>
      <w:r>
        <w:t>the</w:t>
      </w:r>
      <w:r>
        <w:rPr>
          <w:spacing w:val="-2"/>
        </w:rPr>
        <w:t xml:space="preserve"> </w:t>
      </w:r>
      <w:r w:rsidR="000075C5">
        <w:t>Vendor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7DC8E462" w14:textId="0F42B63A" w:rsidR="00911AFF" w:rsidRDefault="00B75550" w:rsidP="00A53584">
      <w:pPr>
        <w:pStyle w:val="BodyText"/>
        <w:spacing w:line="276" w:lineRule="auto"/>
        <w:ind w:left="733"/>
        <w:jc w:val="both"/>
      </w:pPr>
      <w:r>
        <w:lastRenderedPageBreak/>
        <w:t xml:space="preserve">the final payment over to the </w:t>
      </w:r>
      <w:r w:rsidR="000075C5">
        <w:t>Vendor</w:t>
      </w:r>
      <w:r>
        <w:t xml:space="preserve"> or through invoicing.</w:t>
      </w:r>
    </w:p>
    <w:p w14:paraId="1EEE8980" w14:textId="77777777" w:rsidR="00911AFF" w:rsidRDefault="00911AFF" w:rsidP="00A53584">
      <w:pPr>
        <w:pStyle w:val="BodyText"/>
        <w:spacing w:line="276" w:lineRule="auto"/>
      </w:pPr>
    </w:p>
    <w:p w14:paraId="401DBDC1" w14:textId="77777777" w:rsidR="00911AFF" w:rsidRDefault="00B75550" w:rsidP="008B73B1">
      <w:pPr>
        <w:pStyle w:val="ListParagraph"/>
        <w:numPr>
          <w:ilvl w:val="0"/>
          <w:numId w:val="10"/>
        </w:numPr>
        <w:tabs>
          <w:tab w:val="left" w:pos="733"/>
        </w:tabs>
        <w:spacing w:line="276" w:lineRule="auto"/>
        <w:ind w:right="354"/>
        <w:jc w:val="both"/>
        <w:rPr>
          <w:sz w:val="20"/>
        </w:rPr>
      </w:pPr>
      <w:r>
        <w:rPr>
          <w:b/>
          <w:sz w:val="20"/>
        </w:rPr>
        <w:t>LIQUIDATED DAMAGES FOR INCOMPLETE PROJECTS</w:t>
      </w:r>
      <w:r>
        <w:rPr>
          <w:sz w:val="20"/>
        </w:rPr>
        <w:t>: If required, Liquidated Damages shall be invoked as specified in the “STANDARD SPECIFICATIONS FOR ROAD AND BRIDGE CONSTRUCTION”, Colorado Department of Transportation, State of Colorado</w:t>
      </w:r>
      <w:r>
        <w:rPr>
          <w:spacing w:val="-7"/>
          <w:sz w:val="20"/>
        </w:rPr>
        <w:t xml:space="preserve"> </w:t>
      </w:r>
      <w:r>
        <w:rPr>
          <w:sz w:val="20"/>
        </w:rPr>
        <w:t>(2023).</w:t>
      </w:r>
    </w:p>
    <w:p w14:paraId="50056F2D" w14:textId="77777777" w:rsidR="00911AFF" w:rsidRDefault="00911AFF" w:rsidP="00A53584">
      <w:pPr>
        <w:pStyle w:val="BodyText"/>
        <w:spacing w:line="276" w:lineRule="auto"/>
      </w:pPr>
    </w:p>
    <w:p w14:paraId="7B66E1CC" w14:textId="35997509" w:rsidR="005521F8" w:rsidRPr="00EF71F5" w:rsidRDefault="00B75550" w:rsidP="008B73B1">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0075C5">
        <w:rPr>
          <w:sz w:val="20"/>
        </w:rPr>
        <w:t>Vendor</w:t>
      </w:r>
      <w:r>
        <w:rPr>
          <w:sz w:val="20"/>
        </w:rPr>
        <w:t xml:space="preserve"> shall adhere to the timeline and milestones provided in its Response in which it will commit to perform the work and/or service. All work shall be performed in accordance with good commercial </w:t>
      </w:r>
      <w:proofErr w:type="gramStart"/>
      <w:r>
        <w:rPr>
          <w:sz w:val="20"/>
        </w:rPr>
        <w:t>practice</w:t>
      </w:r>
      <w:proofErr w:type="gramEnd"/>
      <w:r>
        <w:rPr>
          <w:sz w:val="20"/>
        </w:rPr>
        <w:t xml:space="preserve"> and the timeline and milestones shall be adhered to by the successful </w:t>
      </w:r>
      <w:r w:rsidR="000075C5">
        <w:rPr>
          <w:sz w:val="20"/>
        </w:rPr>
        <w:t>Vendor</w:t>
      </w:r>
      <w:r>
        <w:rPr>
          <w:sz w:val="20"/>
        </w:rPr>
        <w:t xml:space="preserve">, except in such cases where the timeline will be delayed due to acts of God, strikes, or other causes beyond the control of the </w:t>
      </w:r>
      <w:r w:rsidR="000075C5">
        <w:rPr>
          <w:sz w:val="20"/>
        </w:rPr>
        <w:t>Vendor</w:t>
      </w:r>
      <w:r>
        <w:rPr>
          <w:sz w:val="20"/>
        </w:rPr>
        <w:t xml:space="preserve">. In these cases, the </w:t>
      </w:r>
      <w:r w:rsidR="000075C5">
        <w:rPr>
          <w:sz w:val="20"/>
        </w:rPr>
        <w:t>Vendor</w:t>
      </w:r>
      <w:r>
        <w:rPr>
          <w:sz w:val="20"/>
        </w:rPr>
        <w:t xml:space="preserve"> </w:t>
      </w:r>
      <w:proofErr w:type="gramStart"/>
      <w:r>
        <w:rPr>
          <w:sz w:val="20"/>
        </w:rPr>
        <w:t>shall</w:t>
      </w:r>
      <w:proofErr w:type="gramEnd"/>
      <w:r>
        <w:rPr>
          <w:sz w:val="20"/>
        </w:rPr>
        <w:t xml:space="preserve"> notify the County of the delays in advance of the original timeline so that a revised timeline can be negotiated. Should the </w:t>
      </w:r>
      <w:r w:rsidR="000075C5">
        <w:rPr>
          <w:sz w:val="20"/>
        </w:rPr>
        <w:t>Vendor</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0075C5">
        <w:rPr>
          <w:sz w:val="20"/>
        </w:rPr>
        <w:t>Vendor</w:t>
      </w:r>
      <w:r>
        <w:rPr>
          <w:sz w:val="20"/>
        </w:rPr>
        <w:t xml:space="preserve"> and to secure the services of another </w:t>
      </w:r>
      <w:r w:rsidR="000075C5">
        <w:rPr>
          <w:sz w:val="20"/>
        </w:rPr>
        <w:t>Vendor</w:t>
      </w:r>
      <w:r>
        <w:rPr>
          <w:sz w:val="20"/>
        </w:rPr>
        <w:t xml:space="preserve"> to complete the work. If the County exercises this right, the County shall be responsible for reimbursing the </w:t>
      </w:r>
      <w:r w:rsidR="000075C5">
        <w:rPr>
          <w:sz w:val="20"/>
        </w:rPr>
        <w:t>Vendor</w:t>
      </w:r>
      <w:r>
        <w:rPr>
          <w:sz w:val="20"/>
        </w:rPr>
        <w:t xml:space="preserve"> for work which was completed and found acceptable to the County in accordance with the Specifications.   In addition, the County may, at its sole discretion, request payment from the </w:t>
      </w:r>
      <w:r w:rsidR="000075C5">
        <w:rPr>
          <w:sz w:val="20"/>
        </w:rPr>
        <w:t>Vendor</w:t>
      </w:r>
      <w:r>
        <w:rPr>
          <w:sz w:val="20"/>
        </w:rPr>
        <w:t xml:space="preserve">,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sidR="000075C5">
        <w:rPr>
          <w:sz w:val="20"/>
        </w:rPr>
        <w:t>Vendor</w:t>
      </w:r>
      <w:r>
        <w:rPr>
          <w:sz w:val="20"/>
        </w:rPr>
        <w:t>.</w:t>
      </w:r>
    </w:p>
    <w:p w14:paraId="26B3764D" w14:textId="77777777" w:rsidR="005521F8" w:rsidRDefault="005521F8" w:rsidP="00A53584">
      <w:pPr>
        <w:pStyle w:val="BodyText"/>
        <w:spacing w:line="276" w:lineRule="auto"/>
        <w:rPr>
          <w:sz w:val="19"/>
        </w:rPr>
      </w:pPr>
    </w:p>
    <w:p w14:paraId="11F7F6FA" w14:textId="36A3A81A" w:rsidR="00911AFF" w:rsidRDefault="00B75550" w:rsidP="008B73B1">
      <w:pPr>
        <w:pStyle w:val="ListParagraph"/>
        <w:numPr>
          <w:ilvl w:val="0"/>
          <w:numId w:val="10"/>
        </w:numPr>
        <w:tabs>
          <w:tab w:val="left" w:pos="733"/>
        </w:tabs>
        <w:spacing w:line="276" w:lineRule="auto"/>
        <w:ind w:right="356"/>
        <w:jc w:val="both"/>
        <w:rPr>
          <w:sz w:val="20"/>
        </w:rPr>
      </w:pPr>
      <w:r>
        <w:rPr>
          <w:b/>
          <w:sz w:val="20"/>
        </w:rPr>
        <w:t xml:space="preserve">METHOD OF PAYMENT: </w:t>
      </w:r>
      <w:r>
        <w:rPr>
          <w:sz w:val="20"/>
        </w:rPr>
        <w:t xml:space="preserve">The successful </w:t>
      </w:r>
      <w:r w:rsidR="000075C5">
        <w:rPr>
          <w:sz w:val="20"/>
        </w:rPr>
        <w:t>Vendor</w:t>
      </w:r>
      <w:r>
        <w:rPr>
          <w:sz w:val="20"/>
        </w:rPr>
        <w:t>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3420A98C" w14:textId="5351BD30" w:rsidR="00470151" w:rsidRDefault="00B75550" w:rsidP="008B73B1">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0075C5">
        <w:rPr>
          <w:sz w:val="20"/>
        </w:rPr>
        <w:t>Vendor</w:t>
      </w:r>
      <w:r>
        <w:rPr>
          <w:sz w:val="20"/>
        </w:rPr>
        <w:t xml:space="preserve">s should be aware of </w:t>
      </w:r>
      <w:r w:rsidR="000075C5">
        <w:rPr>
          <w:sz w:val="20"/>
        </w:rPr>
        <w:t>VENDOR</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34084B" w:rsidRDefault="00443C07" w:rsidP="0034084B">
      <w:pPr>
        <w:tabs>
          <w:tab w:val="left" w:pos="733"/>
        </w:tabs>
        <w:spacing w:line="276" w:lineRule="auto"/>
        <w:ind w:right="355"/>
        <w:jc w:val="both"/>
        <w:rPr>
          <w:sz w:val="20"/>
        </w:rPr>
      </w:pPr>
    </w:p>
    <w:p w14:paraId="043CDF18" w14:textId="60D9C555" w:rsidR="003C371F" w:rsidRPr="0034084B" w:rsidRDefault="00470151" w:rsidP="0034084B">
      <w:pPr>
        <w:pStyle w:val="ListParagraph"/>
        <w:numPr>
          <w:ilvl w:val="0"/>
          <w:numId w:val="10"/>
        </w:numPr>
        <w:tabs>
          <w:tab w:val="left" w:pos="733"/>
          <w:tab w:val="left" w:pos="9203"/>
        </w:tabs>
        <w:spacing w:line="276" w:lineRule="auto"/>
        <w:ind w:right="356"/>
        <w:jc w:val="both"/>
        <w:rPr>
          <w:bCs/>
          <w:sz w:val="20"/>
        </w:rPr>
      </w:pPr>
      <w:r>
        <w:rPr>
          <w:b/>
          <w:sz w:val="20"/>
        </w:rPr>
        <w:t xml:space="preserve">INDEMNIFICATION: </w:t>
      </w:r>
      <w:r>
        <w:rPr>
          <w:sz w:val="20"/>
          <w:u w:val="single"/>
        </w:rPr>
        <w:t>Indemnification – General</w:t>
      </w:r>
      <w:r>
        <w:rPr>
          <w:sz w:val="20"/>
        </w:rPr>
        <w:t xml:space="preserve">. The </w:t>
      </w:r>
      <w:r w:rsidR="000075C5">
        <w:rPr>
          <w:sz w:val="20"/>
        </w:rPr>
        <w:t>Vendor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0075C5">
        <w:rPr>
          <w:sz w:val="20"/>
        </w:rPr>
        <w:t>Vendor</w:t>
      </w:r>
      <w:r>
        <w:rPr>
          <w:sz w:val="20"/>
        </w:rPr>
        <w:t xml:space="preserve">, its employees, agents or </w:t>
      </w:r>
      <w:proofErr w:type="spellStart"/>
      <w:r>
        <w:rPr>
          <w:sz w:val="20"/>
        </w:rPr>
        <w:t>sub</w:t>
      </w:r>
      <w:r w:rsidR="000075C5">
        <w:rPr>
          <w:sz w:val="20"/>
        </w:rPr>
        <w:t>vendor</w:t>
      </w:r>
      <w:r>
        <w:rPr>
          <w:sz w:val="20"/>
        </w:rPr>
        <w:t>s</w:t>
      </w:r>
      <w:proofErr w:type="spellEnd"/>
      <w:r>
        <w:rPr>
          <w:sz w:val="20"/>
        </w:rPr>
        <w:t xml:space="preserve">, or others for whom the </w:t>
      </w:r>
      <w:r w:rsidR="000075C5">
        <w:rPr>
          <w:sz w:val="20"/>
        </w:rPr>
        <w:t>Vendor</w:t>
      </w:r>
      <w:r>
        <w:rPr>
          <w:sz w:val="20"/>
        </w:rPr>
        <w:t xml:space="preserve"> is legally liable, under this Agreement; provided, however, that the </w:t>
      </w:r>
      <w:r w:rsidR="000075C5">
        <w:rPr>
          <w:sz w:val="20"/>
        </w:rPr>
        <w:t>Vendor</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0075C5">
        <w:rPr>
          <w:sz w:val="20"/>
        </w:rPr>
        <w:t>Vendor</w:t>
      </w:r>
      <w:r>
        <w:rPr>
          <w:sz w:val="20"/>
        </w:rPr>
        <w:t xml:space="preserve"> or any other person or entity whatsoever, for any purpose</w:t>
      </w:r>
      <w:r w:rsidR="00B0069F">
        <w:rPr>
          <w:sz w:val="20"/>
        </w:rPr>
        <w:t xml:space="preserve"> </w:t>
      </w:r>
      <w:r w:rsidR="003C371F" w:rsidRPr="0034084B">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58AC43DC" w:rsidR="00470151" w:rsidRDefault="00470151" w:rsidP="00A53584">
      <w:pPr>
        <w:pStyle w:val="BodyText"/>
        <w:spacing w:line="276" w:lineRule="auto"/>
        <w:ind w:left="733" w:right="355"/>
        <w:jc w:val="both"/>
      </w:pPr>
      <w:r>
        <w:rPr>
          <w:u w:val="single"/>
        </w:rPr>
        <w:t>Indemnification for Professional Services</w:t>
      </w:r>
      <w:r>
        <w:t xml:space="preserve">. The </w:t>
      </w:r>
      <w:r w:rsidR="000075C5">
        <w:t>Vendor</w:t>
      </w:r>
      <w:r>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0075C5">
        <w:t>Vendor</w:t>
      </w:r>
      <w:r>
        <w:t xml:space="preserve">, its employees, agents or </w:t>
      </w:r>
      <w:proofErr w:type="spellStart"/>
      <w:r>
        <w:t>sub</w:t>
      </w:r>
      <w:r w:rsidR="000075C5">
        <w:t>vendor</w:t>
      </w:r>
      <w:r>
        <w:t>s</w:t>
      </w:r>
      <w:proofErr w:type="spellEnd"/>
      <w:r>
        <w:t xml:space="preserve">, or others for whom the </w:t>
      </w:r>
      <w:r w:rsidR="000075C5">
        <w:t>Vendor</w:t>
      </w:r>
      <w:r>
        <w:t xml:space="preserve"> is legally liable, in the performance of professional services under this Agreement. The </w:t>
      </w:r>
      <w:r w:rsidR="000075C5">
        <w:t>Vendor</w:t>
      </w:r>
      <w:r>
        <w:t xml:space="preserve">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2ACEB5BE" w:rsidR="00470151" w:rsidRDefault="00470151" w:rsidP="00A53584">
      <w:pPr>
        <w:pStyle w:val="BodyText"/>
        <w:spacing w:line="276" w:lineRule="auto"/>
        <w:ind w:left="733" w:right="355"/>
        <w:jc w:val="both"/>
      </w:pPr>
      <w:r>
        <w:rPr>
          <w:u w:val="single"/>
        </w:rPr>
        <w:t>Indemnification – Costs</w:t>
      </w:r>
      <w:r>
        <w:t xml:space="preserve">. The </w:t>
      </w:r>
      <w:r w:rsidR="000075C5">
        <w:t>Vendor</w:t>
      </w:r>
      <w:r>
        <w:t xml:space="preserve"> shall, to the extent provided by law, investigate, handle, respond  to, and provide defense for and defend against, any such liability, claims or demands at the sole expense of the </w:t>
      </w:r>
      <w:r w:rsidR="000075C5">
        <w:t>Vendor</w:t>
      </w:r>
      <w:r>
        <w:t xml:space="preserve"> or, at the option of the County, agrees to pay the County or reimburse the County for the defense </w:t>
      </w:r>
      <w:r>
        <w:lastRenderedPageBreak/>
        <w:t xml:space="preserve">costs incurred by the County in connection with any such liability, claims or demands. The </w:t>
      </w:r>
      <w:r w:rsidR="000075C5">
        <w:t>Vendor</w:t>
      </w:r>
      <w:r>
        <w:t xml:space="preserve">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59648F58" w:rsidR="00911AFF" w:rsidRDefault="00B75550" w:rsidP="00A53584">
      <w:pPr>
        <w:pStyle w:val="BodyText"/>
        <w:spacing w:line="276" w:lineRule="auto"/>
        <w:ind w:left="733" w:right="355"/>
        <w:jc w:val="both"/>
      </w:pPr>
      <w:r>
        <w:t xml:space="preserve">reimburse the </w:t>
      </w:r>
      <w:r w:rsidR="000075C5">
        <w:t>Vendor</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8B73B1">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285B7AF2" w:rsidR="00911AFF" w:rsidRDefault="00B75550" w:rsidP="008B73B1">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0075C5">
        <w:rPr>
          <w:sz w:val="20"/>
        </w:rPr>
        <w:t>Vendor</w:t>
      </w:r>
      <w:r>
        <w:rPr>
          <w:sz w:val="20"/>
        </w:rPr>
        <w:t xml:space="preserve">s provide equal opportunity without regard to gender, race, creed, ethnicity, religion, age, sex, national origin, or disability and that its </w:t>
      </w:r>
      <w:r w:rsidR="000075C5">
        <w:rPr>
          <w:sz w:val="20"/>
        </w:rPr>
        <w:t>Vendor</w:t>
      </w:r>
      <w:r>
        <w:rPr>
          <w:sz w:val="20"/>
        </w:rPr>
        <w:t xml:space="preserve">s make available equal opportunities to the extent third parties are engaged to provide goods and services to the County as </w:t>
      </w:r>
      <w:proofErr w:type="spellStart"/>
      <w:r>
        <w:rPr>
          <w:sz w:val="20"/>
        </w:rPr>
        <w:t>sub</w:t>
      </w:r>
      <w:r w:rsidR="000075C5">
        <w:rPr>
          <w:sz w:val="20"/>
        </w:rPr>
        <w:t>vendor</w:t>
      </w:r>
      <w:r>
        <w:rPr>
          <w:sz w:val="20"/>
        </w:rPr>
        <w:t>s</w:t>
      </w:r>
      <w:proofErr w:type="spellEnd"/>
      <w:r>
        <w:rPr>
          <w:sz w:val="20"/>
        </w:rPr>
        <w:t xml:space="preserve">, </w:t>
      </w:r>
      <w:r w:rsidR="000075C5">
        <w:rPr>
          <w:sz w:val="20"/>
        </w:rPr>
        <w:t>Vendor</w:t>
      </w:r>
      <w:r>
        <w:rPr>
          <w:sz w:val="20"/>
        </w:rPr>
        <w:t xml:space="preserve">'s, or otherwise. Accordingly, the </w:t>
      </w:r>
      <w:r w:rsidR="000075C5">
        <w:rPr>
          <w:sz w:val="20"/>
        </w:rPr>
        <w:t>Vendor</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0075C5">
        <w:rPr>
          <w:sz w:val="20"/>
        </w:rPr>
        <w:t>Vendor</w:t>
      </w:r>
      <w:r>
        <w:rPr>
          <w:sz w:val="20"/>
        </w:rPr>
        <w:t xml:space="preserve"> shall disseminate information regarding all subcontracting opportunities under this contract in a manner reasonably calculated to reach all qualified potential </w:t>
      </w:r>
      <w:proofErr w:type="spellStart"/>
      <w:r>
        <w:rPr>
          <w:sz w:val="20"/>
        </w:rPr>
        <w:t>sub</w:t>
      </w:r>
      <w:r w:rsidR="000075C5">
        <w:rPr>
          <w:sz w:val="20"/>
        </w:rPr>
        <w:t>vendor</w:t>
      </w:r>
      <w:r>
        <w:rPr>
          <w:sz w:val="20"/>
        </w:rPr>
        <w:t>s</w:t>
      </w:r>
      <w:proofErr w:type="spellEnd"/>
      <w:r>
        <w:rPr>
          <w:sz w:val="20"/>
        </w:rPr>
        <w:t xml:space="preserve"> who may be interested. The </w:t>
      </w:r>
      <w:r w:rsidR="000075C5">
        <w:rPr>
          <w:sz w:val="20"/>
        </w:rPr>
        <w:t>Vendor</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52E54AAA" w:rsidR="00470151" w:rsidRDefault="00470151" w:rsidP="008B73B1">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w:t>
      </w:r>
      <w:proofErr w:type="gramStart"/>
      <w:r>
        <w:rPr>
          <w:sz w:val="20"/>
        </w:rPr>
        <w:t>avails itself</w:t>
      </w:r>
      <w:proofErr w:type="gramEnd"/>
      <w:r>
        <w:rPr>
          <w:sz w:val="20"/>
        </w:rPr>
        <w:t xml:space="preserve"> of this Solicitation will establish its own contact, place its own orders, issue its own purchase orders, be invoiced there from, and make its own payments and issue its own exemption certifications as required by the </w:t>
      </w:r>
      <w:r w:rsidR="000075C5">
        <w:rPr>
          <w:sz w:val="20"/>
        </w:rPr>
        <w:t>Vendor</w:t>
      </w:r>
      <w:r>
        <w:rPr>
          <w:sz w:val="20"/>
        </w:rPr>
        <w:t xml:space="preserve">. It is understood and agreed that El Paso County is not a legally binding party to any contractual agreement made between any other governmental unit and the </w:t>
      </w:r>
      <w:r w:rsidR="000075C5">
        <w:rPr>
          <w:sz w:val="20"/>
        </w:rPr>
        <w:t>Vendor</w:t>
      </w:r>
      <w:r>
        <w:rPr>
          <w:sz w:val="20"/>
        </w:rPr>
        <w:t xml:space="preserve">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3CBD383C" w:rsidR="00470151" w:rsidRDefault="00470151" w:rsidP="008B73B1">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w:t>
      </w:r>
      <w:proofErr w:type="gramStart"/>
      <w:r>
        <w:rPr>
          <w:sz w:val="20"/>
        </w:rPr>
        <w:t>apparent</w:t>
      </w:r>
      <w:proofErr w:type="gramEnd"/>
      <w:r>
        <w:rPr>
          <w:sz w:val="20"/>
        </w:rPr>
        <w:t xml:space="preserve"> responsible, responsive </w:t>
      </w:r>
      <w:r w:rsidR="000075C5">
        <w:rPr>
          <w:sz w:val="20"/>
        </w:rPr>
        <w:t>Vendor</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514FDDDC"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0075C5">
        <w:t>Vendor</w:t>
      </w:r>
      <w:r>
        <w:t xml:space="preserve">’s Response shall be identified as such. Should the County receive a request for the release of any information in the </w:t>
      </w:r>
      <w:r w:rsidR="000075C5">
        <w:t>Vendor</w:t>
      </w:r>
      <w:r>
        <w:t xml:space="preserve">’s Response identified as confidential in accordance with the open records law, the County will notify the </w:t>
      </w:r>
      <w:r w:rsidR="000075C5">
        <w:t>Vendor</w:t>
      </w:r>
      <w:r>
        <w:t xml:space="preserve"> of the request and will exercise best efforts in assisting the </w:t>
      </w:r>
      <w:r w:rsidR="000075C5">
        <w:t>Vendor</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8B73B1">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 xml:space="preserve">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w:t>
      </w:r>
      <w:r>
        <w:rPr>
          <w:sz w:val="20"/>
        </w:rPr>
        <w:lastRenderedPageBreak/>
        <w:t>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23125774"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w:t>
      </w:r>
      <w:r w:rsidR="000075C5">
        <w:t>vendor</w:t>
      </w:r>
      <w:r>
        <w:t xml:space="preserve"> under a contract to the prime </w:t>
      </w:r>
      <w:r w:rsidR="000075C5">
        <w:t>Vendor</w:t>
      </w:r>
      <w:r>
        <w:t xml:space="preserve"> or higher tier sub</w:t>
      </w:r>
      <w:r w:rsidR="000075C5">
        <w:t>vendor</w:t>
      </w:r>
      <w:r>
        <w:t xml:space="preserve">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6CD0147B" w14:textId="77777777" w:rsidR="00C81879" w:rsidRDefault="00470151" w:rsidP="008B73B1">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D6651FD" w14:textId="77777777" w:rsidR="00C81879" w:rsidRDefault="00C81879" w:rsidP="00C81879">
      <w:pPr>
        <w:pStyle w:val="ListParagraph"/>
        <w:tabs>
          <w:tab w:val="left" w:pos="732"/>
          <w:tab w:val="left" w:pos="733"/>
        </w:tabs>
        <w:spacing w:line="276" w:lineRule="auto"/>
        <w:ind w:left="733" w:firstLine="0"/>
        <w:rPr>
          <w:sz w:val="20"/>
        </w:rPr>
      </w:pPr>
    </w:p>
    <w:p w14:paraId="5EEE5FF3" w14:textId="77E28182" w:rsidR="00C81879" w:rsidRPr="00C81879" w:rsidRDefault="00C81879" w:rsidP="008B73B1">
      <w:pPr>
        <w:pStyle w:val="ListParagraph"/>
        <w:numPr>
          <w:ilvl w:val="0"/>
          <w:numId w:val="10"/>
        </w:numPr>
        <w:spacing w:line="276" w:lineRule="auto"/>
        <w:jc w:val="both"/>
        <w:rPr>
          <w:sz w:val="20"/>
        </w:rPr>
      </w:pPr>
      <w:r w:rsidRPr="00440F7B">
        <w:rPr>
          <w:b/>
          <w:sz w:val="20"/>
        </w:rPr>
        <w:t>DEBARMENT:</w:t>
      </w:r>
      <w:r w:rsidRPr="00440F7B">
        <w:rPr>
          <w:b/>
        </w:rPr>
        <w:t xml:space="preserve"> </w:t>
      </w:r>
      <w:r w:rsidRPr="00440F7B">
        <w:rPr>
          <w:sz w:val="20"/>
        </w:rPr>
        <w:t>By submitting this bid/proposal, the bidder/proposer warrants and certifies that he/she is currently in good standing with SAM.gov and is eligible to submit a bid/proposal because he/she is not presently debarred, suspended, proposed for debarment, declared ineligible, or voluntarily excluded from participation in a transaction by any Federal, State, or local department.</w:t>
      </w:r>
    </w:p>
    <w:p w14:paraId="17C71A99" w14:textId="77777777" w:rsidR="00C81879" w:rsidRDefault="00C81879" w:rsidP="00C81879">
      <w:pPr>
        <w:pStyle w:val="ListParagraph"/>
        <w:tabs>
          <w:tab w:val="left" w:pos="732"/>
          <w:tab w:val="left" w:pos="733"/>
        </w:tabs>
        <w:spacing w:line="276" w:lineRule="auto"/>
        <w:ind w:left="733" w:firstLine="0"/>
        <w:rPr>
          <w:sz w:val="20"/>
        </w:rPr>
      </w:pPr>
    </w:p>
    <w:p w14:paraId="75DCF3FC" w14:textId="6AC87870" w:rsidR="00C81879" w:rsidRPr="00C81879" w:rsidRDefault="00C81879" w:rsidP="008B73B1">
      <w:pPr>
        <w:pStyle w:val="ListParagraph"/>
        <w:numPr>
          <w:ilvl w:val="0"/>
          <w:numId w:val="10"/>
        </w:numPr>
        <w:tabs>
          <w:tab w:val="left" w:pos="732"/>
          <w:tab w:val="left" w:pos="733"/>
        </w:tabs>
        <w:spacing w:line="276" w:lineRule="auto"/>
        <w:rPr>
          <w:sz w:val="20"/>
        </w:rPr>
      </w:pPr>
      <w:r w:rsidRPr="00C81879">
        <w:rPr>
          <w:b/>
          <w:sz w:val="20"/>
        </w:rPr>
        <w:t>FEDERAL FUNDING:</w:t>
      </w:r>
      <w:r w:rsidRPr="00C81879">
        <w:rPr>
          <w:sz w:val="20"/>
        </w:rPr>
        <w:t xml:space="preserve"> ln the event the agreement will use federal </w:t>
      </w:r>
      <w:proofErr w:type="gramStart"/>
      <w:r w:rsidRPr="00C81879">
        <w:rPr>
          <w:sz w:val="20"/>
        </w:rPr>
        <w:t>funds,</w:t>
      </w:r>
      <w:proofErr w:type="gramEnd"/>
      <w:r w:rsidRPr="00C81879">
        <w:rPr>
          <w:sz w:val="20"/>
        </w:rPr>
        <w:t xml:space="preserve"> </w:t>
      </w:r>
      <w:r w:rsidR="000075C5">
        <w:rPr>
          <w:sz w:val="20"/>
        </w:rPr>
        <w:t>Vendor</w:t>
      </w:r>
      <w:r w:rsidRPr="00C81879">
        <w:rPr>
          <w:sz w:val="20"/>
        </w:rPr>
        <w:t xml:space="preserve"> shall comply with the following: </w:t>
      </w:r>
    </w:p>
    <w:p w14:paraId="38890654" w14:textId="77777777" w:rsidR="00C81879" w:rsidRPr="00440F7B" w:rsidRDefault="00C81879" w:rsidP="00C81879">
      <w:pPr>
        <w:spacing w:line="276" w:lineRule="auto"/>
        <w:jc w:val="both"/>
        <w:rPr>
          <w:sz w:val="20"/>
        </w:rPr>
      </w:pPr>
    </w:p>
    <w:p w14:paraId="7BC4A10C" w14:textId="3C05F22C" w:rsidR="00C81879" w:rsidRPr="00660A38" w:rsidRDefault="00C81879" w:rsidP="008B73B1">
      <w:pPr>
        <w:widowControl/>
        <w:numPr>
          <w:ilvl w:val="0"/>
          <w:numId w:val="28"/>
        </w:numPr>
        <w:autoSpaceDE/>
        <w:autoSpaceDN/>
        <w:spacing w:line="276" w:lineRule="auto"/>
        <w:jc w:val="both"/>
        <w:rPr>
          <w:bCs/>
        </w:rPr>
      </w:pPr>
      <w:r w:rsidRPr="00660A38">
        <w:rPr>
          <w:bCs/>
        </w:rPr>
        <w:t xml:space="preserve">Federal Compliance - This Solicitation will be funded, in whole or in part, with an award of federal funds. </w:t>
      </w:r>
      <w:r w:rsidR="000075C5">
        <w:rPr>
          <w:bCs/>
        </w:rPr>
        <w:t>Vendor</w:t>
      </w:r>
      <w:r w:rsidRPr="00660A38">
        <w:rPr>
          <w:bCs/>
        </w:rPr>
        <w:t xml:space="preserve"> shall comply with all applicable federal laws, regulations, and requirements. These include but are not limited to compliance with the following laws and regulations: </w:t>
      </w:r>
    </w:p>
    <w:p w14:paraId="41635613" w14:textId="77777777" w:rsidR="00C81879" w:rsidRPr="00660A38" w:rsidRDefault="00C81879" w:rsidP="00C81879">
      <w:pPr>
        <w:spacing w:line="276" w:lineRule="auto"/>
        <w:ind w:left="720"/>
        <w:jc w:val="both"/>
        <w:rPr>
          <w:bCs/>
        </w:rPr>
      </w:pPr>
    </w:p>
    <w:p w14:paraId="1AE9F58A" w14:textId="63DC3BE7" w:rsidR="00C81879" w:rsidRPr="00660A38" w:rsidRDefault="00C81879" w:rsidP="008B73B1">
      <w:pPr>
        <w:widowControl/>
        <w:numPr>
          <w:ilvl w:val="0"/>
          <w:numId w:val="29"/>
        </w:numPr>
        <w:autoSpaceDE/>
        <w:autoSpaceDN/>
        <w:spacing w:line="276" w:lineRule="auto"/>
        <w:ind w:left="1440"/>
        <w:jc w:val="both"/>
        <w:rPr>
          <w:bCs/>
        </w:rPr>
      </w:pPr>
      <w:r w:rsidRPr="00660A38">
        <w:rPr>
          <w:bCs/>
        </w:rPr>
        <w:t xml:space="preserve">Contract Work Hours and Safety Standards Act (40 U.S.C. 3701-3708). If this Agreement is </w:t>
      </w:r>
      <w:proofErr w:type="gramStart"/>
      <w:r w:rsidRPr="00660A38">
        <w:rPr>
          <w:bCs/>
        </w:rPr>
        <w:t>in excess of</w:t>
      </w:r>
      <w:proofErr w:type="gramEnd"/>
      <w:r w:rsidRPr="00660A38">
        <w:rPr>
          <w:bCs/>
        </w:rPr>
        <w:t xml:space="preserve"> $100,000 and involves the employment or mechanics or laborers, </w:t>
      </w:r>
      <w:r w:rsidR="000075C5">
        <w:rPr>
          <w:bCs/>
        </w:rPr>
        <w:t>Vendor</w:t>
      </w:r>
      <w:r w:rsidRPr="00660A38">
        <w:rPr>
          <w:bCs/>
        </w:rPr>
        <w:t xml:space="preserve"> must comply with provisions of 40 U.S.C. 3702, as supplemented by Department of Labor regulations (29 CFR Part 5). </w:t>
      </w:r>
    </w:p>
    <w:p w14:paraId="1C7D726C" w14:textId="77777777" w:rsidR="00C81879" w:rsidRPr="00660A38" w:rsidRDefault="00C81879" w:rsidP="00C81879">
      <w:pPr>
        <w:spacing w:line="276" w:lineRule="auto"/>
        <w:jc w:val="both"/>
        <w:rPr>
          <w:bCs/>
        </w:rPr>
      </w:pPr>
    </w:p>
    <w:p w14:paraId="139B510F" w14:textId="0FBBA1EA" w:rsidR="00C81879" w:rsidRPr="00660A38" w:rsidRDefault="00C81879" w:rsidP="00C81879">
      <w:pPr>
        <w:spacing w:line="276" w:lineRule="auto"/>
        <w:ind w:left="1440" w:hanging="360"/>
        <w:jc w:val="both"/>
        <w:rPr>
          <w:bCs/>
        </w:rPr>
      </w:pPr>
      <w:r w:rsidRPr="00660A38">
        <w:rPr>
          <w:bCs/>
        </w:rPr>
        <w:t xml:space="preserve">2) </w:t>
      </w:r>
      <w:r w:rsidRPr="00660A38">
        <w:rPr>
          <w:bCs/>
        </w:rPr>
        <w:tab/>
        <w:t xml:space="preserve">Rights to Inventions Made Under a Contract or Agreement. If this Agreement is an agreement with a small business firm or nonprofit organization for performance of experimental, developmental, or research, </w:t>
      </w:r>
      <w:r w:rsidR="000075C5">
        <w:rPr>
          <w:bCs/>
        </w:rPr>
        <w:t>Vendor</w:t>
      </w:r>
      <w:r w:rsidRPr="00660A38">
        <w:rPr>
          <w:bCs/>
        </w:rPr>
        <w:t xml:space="preserve"> must comply with the requirements or 37 CFR Part 401, “Rights to Inventions Made by Nonprofit organizations and Small Business Firms Under Government Grants, Contracts and Cooperative Agreements,” and any Implementing regulations issued by the awarding agency. </w:t>
      </w:r>
    </w:p>
    <w:p w14:paraId="48816C4A" w14:textId="77777777" w:rsidR="00C81879" w:rsidRPr="00660A38" w:rsidRDefault="00C81879" w:rsidP="00C81879">
      <w:pPr>
        <w:spacing w:line="276" w:lineRule="auto"/>
        <w:jc w:val="both"/>
        <w:rPr>
          <w:bCs/>
        </w:rPr>
      </w:pPr>
    </w:p>
    <w:p w14:paraId="2824236F" w14:textId="114A2906" w:rsidR="00C81879" w:rsidRPr="00660A38" w:rsidRDefault="00C81879" w:rsidP="00C81879">
      <w:pPr>
        <w:spacing w:line="276" w:lineRule="auto"/>
        <w:ind w:left="1440" w:hanging="360"/>
        <w:jc w:val="both"/>
        <w:rPr>
          <w:bCs/>
        </w:rPr>
      </w:pPr>
      <w:r w:rsidRPr="00660A38">
        <w:rPr>
          <w:bCs/>
        </w:rPr>
        <w:t xml:space="preserve">3) </w:t>
      </w:r>
      <w:r w:rsidRPr="00660A38">
        <w:rPr>
          <w:bCs/>
        </w:rPr>
        <w:tab/>
        <w:t xml:space="preserve">Clean Air Act (42 U.S.C. 7401 – 7671q.) and the Federal Water Pollution Control Act (33 U.S.C. 1251-1387). If this Agreement is </w:t>
      </w:r>
      <w:proofErr w:type="gramStart"/>
      <w:r w:rsidRPr="00660A38">
        <w:rPr>
          <w:bCs/>
        </w:rPr>
        <w:t>in excess of</w:t>
      </w:r>
      <w:proofErr w:type="gramEnd"/>
      <w:r w:rsidRPr="00660A38">
        <w:rPr>
          <w:bCs/>
        </w:rPr>
        <w:t xml:space="preserve"> $150,000, the </w:t>
      </w:r>
      <w:r w:rsidR="000075C5">
        <w:rPr>
          <w:bCs/>
        </w:rPr>
        <w:t>Vendor</w:t>
      </w:r>
      <w:r w:rsidRPr="00660A38">
        <w:rPr>
          <w:bCs/>
        </w:rPr>
        <w:t xml:space="preserve"> is required to comply with all applicable standards, orders or regulations issued pursuant to the Clean Air Act as amended (42 U.S.C. 7401- 7671q) and the Federal Water Pollution Control Act as amended (33 U.S.C. 1251-1387). Violations must be reported to the Federal awarding agency of the federal funds for this Agreement and the Regional Office of the Environmental Protection Agency (EPA). </w:t>
      </w:r>
    </w:p>
    <w:p w14:paraId="0D7016EB" w14:textId="77777777" w:rsidR="00C81879" w:rsidRPr="00660A38" w:rsidRDefault="00C81879" w:rsidP="00C81879">
      <w:pPr>
        <w:spacing w:line="276" w:lineRule="auto"/>
        <w:ind w:left="1440" w:hanging="360"/>
        <w:jc w:val="both"/>
        <w:rPr>
          <w:bCs/>
        </w:rPr>
      </w:pPr>
    </w:p>
    <w:p w14:paraId="202BF4B0" w14:textId="77777777" w:rsidR="00C81879" w:rsidRPr="00660A38" w:rsidRDefault="00C81879" w:rsidP="00C81879">
      <w:pPr>
        <w:spacing w:line="276" w:lineRule="auto"/>
        <w:ind w:left="1440" w:hanging="360"/>
        <w:jc w:val="both"/>
        <w:rPr>
          <w:bCs/>
        </w:rPr>
      </w:pPr>
      <w:r w:rsidRPr="00660A38">
        <w:rPr>
          <w:bCs/>
        </w:rPr>
        <w:t>4)</w:t>
      </w:r>
      <w:r w:rsidRPr="00660A38">
        <w:rPr>
          <w:bCs/>
        </w:rPr>
        <w:tab/>
        <w:t xml:space="preserve">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w:t>
      </w:r>
    </w:p>
    <w:p w14:paraId="5156CA12" w14:textId="77777777" w:rsidR="00C81879" w:rsidRPr="00660A38" w:rsidRDefault="00C81879" w:rsidP="00C81879">
      <w:pPr>
        <w:spacing w:line="276" w:lineRule="auto"/>
        <w:ind w:left="1440" w:hanging="360"/>
        <w:jc w:val="both"/>
        <w:rPr>
          <w:bCs/>
        </w:rPr>
      </w:pPr>
    </w:p>
    <w:p w14:paraId="0992EEFB" w14:textId="14D31EBC" w:rsidR="00C81879" w:rsidRPr="00660A38" w:rsidRDefault="00C81879" w:rsidP="00C81879">
      <w:pPr>
        <w:spacing w:line="276" w:lineRule="auto"/>
        <w:ind w:left="1440" w:hanging="360"/>
        <w:jc w:val="both"/>
        <w:rPr>
          <w:bCs/>
        </w:rPr>
      </w:pPr>
      <w:r w:rsidRPr="00660A38">
        <w:rPr>
          <w:bCs/>
        </w:rPr>
        <w:t xml:space="preserve">5) </w:t>
      </w:r>
      <w:r w:rsidRPr="00660A38">
        <w:rPr>
          <w:bCs/>
        </w:rPr>
        <w:tab/>
        <w:t xml:space="preserve">Byrd Anti-Lobbying Amendment (31 U.S.C. 1352). If this Agreement is for compensation in </w:t>
      </w:r>
      <w:r w:rsidRPr="00660A38">
        <w:rPr>
          <w:bCs/>
        </w:rPr>
        <w:lastRenderedPageBreak/>
        <w:t xml:space="preserve">excess of $100,000, </w:t>
      </w:r>
      <w:r w:rsidR="000075C5">
        <w:rPr>
          <w:bCs/>
        </w:rPr>
        <w:t>Vendor</w:t>
      </w:r>
      <w:r w:rsidRPr="00660A38">
        <w:rPr>
          <w:bCs/>
        </w:rPr>
        <w:t xml:space="preserve"> must file the required certification with the County that it will not and has not used Federal appropriated funds received by the </w:t>
      </w:r>
      <w:r w:rsidR="000075C5">
        <w:rPr>
          <w:bCs/>
        </w:rPr>
        <w:t>Vendor</w:t>
      </w:r>
      <w:r w:rsidRPr="00660A38">
        <w:rPr>
          <w:bCs/>
        </w:rPr>
        <w:t xml:space="preserve">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w:t>
      </w:r>
      <w:proofErr w:type="gramStart"/>
      <w:r w:rsidR="000075C5">
        <w:rPr>
          <w:bCs/>
        </w:rPr>
        <w:t>Vendor</w:t>
      </w:r>
      <w:proofErr w:type="gramEnd"/>
      <w:r w:rsidRPr="00660A38">
        <w:rPr>
          <w:bCs/>
        </w:rPr>
        <w:t xml:space="preserve"> must also disclose to the County any lobbying with non-Federal funds that takes place in connection with obtaining any Federal award. </w:t>
      </w:r>
    </w:p>
    <w:p w14:paraId="64E6CFE0" w14:textId="77777777" w:rsidR="00C81879" w:rsidRPr="00660A38" w:rsidRDefault="00C81879" w:rsidP="00C81879">
      <w:pPr>
        <w:spacing w:line="276" w:lineRule="auto"/>
        <w:ind w:left="1440" w:hanging="360"/>
        <w:jc w:val="both"/>
        <w:rPr>
          <w:bCs/>
        </w:rPr>
      </w:pPr>
    </w:p>
    <w:p w14:paraId="05C1A32A" w14:textId="230345BC" w:rsidR="00C81879" w:rsidRPr="00660A38" w:rsidRDefault="00C81879" w:rsidP="00C81879">
      <w:pPr>
        <w:spacing w:line="276" w:lineRule="auto"/>
        <w:ind w:left="1440" w:hanging="360"/>
        <w:jc w:val="both"/>
        <w:rPr>
          <w:bCs/>
        </w:rPr>
      </w:pPr>
      <w:r w:rsidRPr="00660A38">
        <w:rPr>
          <w:bCs/>
        </w:rPr>
        <w:t xml:space="preserve">6) </w:t>
      </w:r>
      <w:r w:rsidRPr="00660A38">
        <w:rPr>
          <w:bCs/>
        </w:rPr>
        <w:tab/>
        <w:t xml:space="preserve">Procurement of Recovered Material (2 CFR CH. II §200.322). </w:t>
      </w:r>
      <w:r w:rsidR="000075C5">
        <w:rPr>
          <w:bCs/>
        </w:rPr>
        <w:t>Vendor</w:t>
      </w:r>
      <w:r w:rsidRPr="00660A38">
        <w:rPr>
          <w:bCs/>
        </w:rPr>
        <w:t xml:space="preserve"> must 1)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 maximizes energy and resource recovery; and 3) establishing an affirmative procurement program for procurement of recovered materials identified in the EPA guidelines. </w:t>
      </w:r>
    </w:p>
    <w:p w14:paraId="709D2D1D" w14:textId="77777777" w:rsidR="00C81879" w:rsidRPr="00660A38" w:rsidRDefault="00C81879" w:rsidP="00C81879">
      <w:pPr>
        <w:spacing w:line="276" w:lineRule="auto"/>
        <w:ind w:left="1440" w:hanging="360"/>
        <w:jc w:val="both"/>
        <w:rPr>
          <w:bCs/>
        </w:rPr>
      </w:pPr>
    </w:p>
    <w:p w14:paraId="58D8ADD7" w14:textId="71908BB3" w:rsidR="00C81879" w:rsidRPr="00660A38" w:rsidRDefault="00C81879" w:rsidP="00C81879">
      <w:pPr>
        <w:spacing w:line="276" w:lineRule="auto"/>
        <w:ind w:left="1440" w:hanging="360"/>
        <w:jc w:val="both"/>
        <w:rPr>
          <w:bCs/>
        </w:rPr>
      </w:pPr>
      <w:r w:rsidRPr="00660A38">
        <w:rPr>
          <w:bCs/>
        </w:rPr>
        <w:t xml:space="preserve">7) </w:t>
      </w:r>
      <w:r w:rsidRPr="00660A38">
        <w:rPr>
          <w:bCs/>
        </w:rPr>
        <w:tab/>
        <w:t xml:space="preserve">Equal Employment Opportunity. If this Agreement is a construction contract </w:t>
      </w:r>
      <w:r w:rsidR="000075C5">
        <w:rPr>
          <w:bCs/>
        </w:rPr>
        <w:t>Vendor</w:t>
      </w:r>
      <w:r w:rsidRPr="00660A38">
        <w:rPr>
          <w:bCs/>
        </w:rPr>
        <w:t xml:space="preserve"> is required to comply with the equal opportunity clause provided under 41 CFR 60-1.4(b), in accordance with Executive Order 11246, “Equal Employment Opportunity” (30 FR 12319, 12935, 3 CFR Part, 1964-1965 Comp., p. 339), as amended by Executive Order 11246, “Amending Executive Order 11246 Relating to Equal Employment Opportunity,” and Implementing regulations at 41 CFR part 60, “Office or Federal Contract Compliance Programs, Equal Employment Opportunity, Department of Labor." </w:t>
      </w:r>
    </w:p>
    <w:p w14:paraId="0B91F823" w14:textId="77777777" w:rsidR="00C81879" w:rsidRPr="00660A38" w:rsidRDefault="00C81879" w:rsidP="00C81879">
      <w:pPr>
        <w:spacing w:line="276" w:lineRule="auto"/>
        <w:ind w:left="1440" w:hanging="360"/>
        <w:jc w:val="both"/>
        <w:rPr>
          <w:bCs/>
        </w:rPr>
      </w:pPr>
    </w:p>
    <w:p w14:paraId="79E900D2" w14:textId="7507751D" w:rsidR="00C81879" w:rsidRPr="00660A38" w:rsidRDefault="00C81879" w:rsidP="00C81879">
      <w:pPr>
        <w:spacing w:line="276" w:lineRule="auto"/>
        <w:ind w:left="1440" w:hanging="360"/>
        <w:jc w:val="both"/>
        <w:rPr>
          <w:bCs/>
        </w:rPr>
      </w:pPr>
      <w:r w:rsidRPr="00660A38">
        <w:rPr>
          <w:bCs/>
        </w:rPr>
        <w:t xml:space="preserve">8) </w:t>
      </w:r>
      <w:r w:rsidRPr="00660A38">
        <w:rPr>
          <w:bCs/>
        </w:rPr>
        <w:tab/>
        <w:t xml:space="preserve">Davis-Bacon Act, as amended (40 U.S.C. 3141-3148). If this Agreement is prime construction contract </w:t>
      </w:r>
      <w:proofErr w:type="gramStart"/>
      <w:r w:rsidRPr="00660A38">
        <w:rPr>
          <w:bCs/>
        </w:rPr>
        <w:t>in excess of</w:t>
      </w:r>
      <w:proofErr w:type="gramEnd"/>
      <w:r w:rsidRPr="00660A38">
        <w:rPr>
          <w:bCs/>
        </w:rPr>
        <w:t xml:space="preserve"> $2,000, </w:t>
      </w:r>
      <w:r w:rsidR="000075C5">
        <w:rPr>
          <w:bCs/>
        </w:rPr>
        <w:t>Vendor</w:t>
      </w:r>
      <w:r w:rsidRPr="00660A38">
        <w:rPr>
          <w:bCs/>
        </w:rPr>
        <w:t xml:space="preserve"> is required to comply with the Davis-Bacon Act (40 U.S.C. 3141-3144, and 3146-3148) as supplemented by Department of Labor Regulations (29 CFR Part 5, “Labor Standards Provisions Applicable to Contracts Covering Federally Financed and Assisted Construction”). </w:t>
      </w:r>
    </w:p>
    <w:p w14:paraId="7AD17BA3" w14:textId="77777777" w:rsidR="00C81879" w:rsidRPr="00660A38" w:rsidRDefault="00C81879" w:rsidP="00C81879">
      <w:pPr>
        <w:spacing w:line="276" w:lineRule="auto"/>
        <w:ind w:left="1440" w:hanging="360"/>
        <w:jc w:val="both"/>
        <w:rPr>
          <w:bCs/>
        </w:rPr>
      </w:pPr>
    </w:p>
    <w:p w14:paraId="51810616" w14:textId="77777777" w:rsidR="00C81879" w:rsidRDefault="00C81879" w:rsidP="00C81879">
      <w:pPr>
        <w:spacing w:line="276" w:lineRule="auto"/>
        <w:ind w:left="1440" w:hanging="360"/>
        <w:jc w:val="both"/>
      </w:pPr>
      <w:r w:rsidRPr="00660A38">
        <w:rPr>
          <w:bCs/>
        </w:rPr>
        <w:t>9)</w:t>
      </w:r>
      <w:r w:rsidRPr="00660A38">
        <w:rPr>
          <w:bCs/>
        </w:rPr>
        <w:tab/>
        <w:t xml:space="preserve">Affirmative Action, </w:t>
      </w:r>
      <w:r w:rsidRPr="00660A38">
        <w:t>it is hereby agreed and understood that Section 60</w:t>
      </w:r>
      <w:r w:rsidRPr="00660A38">
        <w:noBreakHyphen/>
        <w:t>250.4, Section 60</w:t>
      </w:r>
      <w:r w:rsidRPr="00660A38">
        <w:noBreakHyphen/>
        <w:t>250.5 and Section 60</w:t>
      </w:r>
      <w:r w:rsidRPr="00660A38">
        <w:noBreakHyphen/>
        <w:t>741.4 of Title 4 of the United States Code, which addresses Affirmative Action requirements for handicapped workers, is incorporated into this Solicitation by reference.</w:t>
      </w:r>
    </w:p>
    <w:p w14:paraId="3B52E30B" w14:textId="77777777" w:rsidR="00C81879" w:rsidRPr="00C81879" w:rsidRDefault="00C81879" w:rsidP="00C81879">
      <w:pPr>
        <w:pStyle w:val="ListParagraph"/>
        <w:tabs>
          <w:tab w:val="left" w:pos="732"/>
          <w:tab w:val="left" w:pos="733"/>
        </w:tabs>
        <w:spacing w:line="276" w:lineRule="auto"/>
        <w:ind w:left="733" w:firstLine="0"/>
        <w:rPr>
          <w:sz w:val="20"/>
        </w:rPr>
      </w:pPr>
    </w:p>
    <w:p w14:paraId="5B7D7BAA" w14:textId="77777777" w:rsidR="00470151" w:rsidRDefault="00470151" w:rsidP="00A53584">
      <w:pPr>
        <w:pStyle w:val="BodyText"/>
        <w:spacing w:line="276" w:lineRule="auto"/>
      </w:pPr>
    </w:p>
    <w:p w14:paraId="3D8A68BC" w14:textId="34238993" w:rsidR="00470151" w:rsidRDefault="00470151" w:rsidP="008B73B1">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0075C5">
        <w:t>Vendor</w:t>
      </w:r>
      <w:r>
        <w:t>s</w:t>
      </w:r>
      <w:r>
        <w:rPr>
          <w:spacing w:val="7"/>
        </w:rPr>
        <w:t xml:space="preserve"> </w:t>
      </w:r>
      <w:r>
        <w:t>do</w:t>
      </w:r>
      <w:r>
        <w:rPr>
          <w:spacing w:val="7"/>
        </w:rPr>
        <w:t xml:space="preserve"> </w:t>
      </w:r>
      <w:r>
        <w:t>not</w:t>
      </w:r>
      <w:r>
        <w:rPr>
          <w:spacing w:val="7"/>
        </w:rPr>
        <w:t xml:space="preserve"> </w:t>
      </w:r>
      <w:r>
        <w:t>have</w:t>
      </w:r>
    </w:p>
    <w:p w14:paraId="04772D75" w14:textId="6B178CF6" w:rsidR="00C81879" w:rsidRDefault="00B75550" w:rsidP="00C81879">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w:t>
      </w:r>
      <w:proofErr w:type="gramStart"/>
      <w:r>
        <w:t>so as to</w:t>
      </w:r>
      <w:proofErr w:type="gramEnd"/>
      <w:r>
        <w:t xml:space="preserve"> not  influence an evaluator’s</w:t>
      </w:r>
      <w:r>
        <w:rPr>
          <w:spacing w:val="-3"/>
        </w:rPr>
        <w:t xml:space="preserve"> </w:t>
      </w:r>
      <w:r>
        <w:t>review</w:t>
      </w:r>
      <w:r w:rsidR="00C81879">
        <w:t>.</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0CD35A42"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REQUEST FOR PROPOSAL #RFP-25-</w:t>
      </w:r>
      <w:r w:rsidR="00AB0DA0">
        <w:rPr>
          <w:b/>
          <w:sz w:val="20"/>
        </w:rPr>
        <w:t>091</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1DA4A4F7" w:rsidR="00911AFF" w:rsidRPr="00470151" w:rsidRDefault="00B75550" w:rsidP="008B73B1">
      <w:pPr>
        <w:pStyle w:val="ListParagraph"/>
        <w:numPr>
          <w:ilvl w:val="0"/>
          <w:numId w:val="9"/>
        </w:numPr>
        <w:tabs>
          <w:tab w:val="left" w:pos="580"/>
        </w:tabs>
        <w:spacing w:before="93" w:line="276" w:lineRule="auto"/>
        <w:ind w:right="337"/>
        <w:jc w:val="both"/>
        <w:rPr>
          <w:sz w:val="20"/>
        </w:rPr>
      </w:pPr>
      <w:bookmarkStart w:id="6" w:name="_bookmark5"/>
      <w:bookmarkEnd w:id="6"/>
      <w:r>
        <w:rPr>
          <w:b/>
          <w:sz w:val="20"/>
        </w:rPr>
        <w:t xml:space="preserve">APPLICABILITY. </w:t>
      </w:r>
      <w:r>
        <w:rPr>
          <w:sz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w:t>
      </w:r>
      <w:r w:rsidR="000075C5">
        <w:rPr>
          <w:sz w:val="20"/>
        </w:rPr>
        <w:t>Vendor</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8B73B1">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133A2936" w:rsidR="00911AFF" w:rsidRDefault="00B75550" w:rsidP="008B73B1">
      <w:pPr>
        <w:pStyle w:val="ListParagraph"/>
        <w:numPr>
          <w:ilvl w:val="1"/>
          <w:numId w:val="9"/>
        </w:numPr>
        <w:tabs>
          <w:tab w:val="left" w:pos="1659"/>
          <w:tab w:val="left" w:pos="1660"/>
        </w:tabs>
        <w:spacing w:line="276" w:lineRule="auto"/>
        <w:ind w:right="338"/>
        <w:rPr>
          <w:sz w:val="20"/>
        </w:rPr>
      </w:pPr>
      <w:r>
        <w:rPr>
          <w:b/>
          <w:sz w:val="20"/>
        </w:rPr>
        <w:t xml:space="preserve">General Conditions. </w:t>
      </w:r>
      <w:r w:rsidR="000075C5">
        <w:rPr>
          <w:sz w:val="20"/>
        </w:rPr>
        <w:t>Vendor</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3E07499C" w:rsidR="00911AFF" w:rsidRDefault="000075C5" w:rsidP="008B73B1">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shall make all investigations necessary to thoroughly inform themselves regarding the plant and facilities affected by the delivery of materials and equipment as </w:t>
      </w:r>
      <w:proofErr w:type="gramStart"/>
      <w:r w:rsidR="00B75550">
        <w:rPr>
          <w:sz w:val="20"/>
        </w:rPr>
        <w:t>required</w:t>
      </w:r>
      <w:proofErr w:type="gramEnd"/>
      <w:r w:rsidR="00B75550">
        <w:rPr>
          <w:sz w:val="20"/>
        </w:rPr>
        <w:t xml:space="preserve"> the conditions of the Solicitation. No plea of ignorance by the </w:t>
      </w:r>
      <w:r>
        <w:rPr>
          <w:sz w:val="20"/>
        </w:rPr>
        <w:t>Vendor</w:t>
      </w:r>
      <w:r w:rsidR="00B75550">
        <w:rPr>
          <w:sz w:val="20"/>
        </w:rPr>
        <w:t xml:space="preserve"> of conditions that exist or that </w:t>
      </w:r>
      <w:proofErr w:type="gramStart"/>
      <w:r w:rsidR="00B75550">
        <w:rPr>
          <w:sz w:val="20"/>
        </w:rPr>
        <w:t>may hereafter</w:t>
      </w:r>
      <w:proofErr w:type="gramEnd"/>
      <w:r w:rsidR="00B75550">
        <w:rPr>
          <w:sz w:val="20"/>
        </w:rPr>
        <w:t xml:space="preserve"> exist </w:t>
      </w:r>
      <w:proofErr w:type="gramStart"/>
      <w:r w:rsidR="00B75550">
        <w:rPr>
          <w:sz w:val="20"/>
        </w:rPr>
        <w:t>as a result of</w:t>
      </w:r>
      <w:proofErr w:type="gramEnd"/>
      <w:r w:rsidR="00B75550">
        <w:rPr>
          <w:sz w:val="20"/>
        </w:rPr>
        <w:t xml:space="preserve"> failure to fulfill the requirements of the contract documents will be accepted as the basis for varying the requirements or the compensation to the</w:t>
      </w:r>
      <w:r w:rsidR="00B75550">
        <w:rPr>
          <w:spacing w:val="-4"/>
          <w:sz w:val="20"/>
        </w:rPr>
        <w:t xml:space="preserve"> </w:t>
      </w:r>
      <w:r>
        <w:rPr>
          <w:sz w:val="20"/>
        </w:rPr>
        <w:t>Vendor</w:t>
      </w:r>
      <w:r w:rsidR="00B75550">
        <w:rPr>
          <w:sz w:val="20"/>
        </w:rPr>
        <w:t>.</w:t>
      </w:r>
    </w:p>
    <w:p w14:paraId="1FCA839D" w14:textId="77777777" w:rsidR="00911AFF" w:rsidRDefault="00911AFF">
      <w:pPr>
        <w:pStyle w:val="BodyText"/>
        <w:rPr>
          <w:sz w:val="23"/>
        </w:rPr>
      </w:pPr>
    </w:p>
    <w:p w14:paraId="3727E6A4" w14:textId="64298EC2" w:rsidR="00911AFF" w:rsidRDefault="000075C5" w:rsidP="008B73B1">
      <w:pPr>
        <w:pStyle w:val="ListParagraph"/>
        <w:numPr>
          <w:ilvl w:val="2"/>
          <w:numId w:val="9"/>
        </w:numPr>
        <w:tabs>
          <w:tab w:val="left" w:pos="2380"/>
        </w:tabs>
        <w:spacing w:line="276" w:lineRule="auto"/>
        <w:ind w:right="338"/>
        <w:jc w:val="both"/>
        <w:rPr>
          <w:sz w:val="20"/>
        </w:rPr>
      </w:pPr>
      <w:r>
        <w:rPr>
          <w:sz w:val="20"/>
        </w:rPr>
        <w:t>Vendor</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7777E794" w:rsidR="00911AFF" w:rsidRDefault="000075C5" w:rsidP="008B73B1">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are required to state exactly what they intend to </w:t>
      </w:r>
      <w:proofErr w:type="gramStart"/>
      <w:r w:rsidR="00B75550">
        <w:rPr>
          <w:sz w:val="20"/>
        </w:rPr>
        <w:t>furnish to</w:t>
      </w:r>
      <w:proofErr w:type="gramEnd"/>
      <w:r w:rsidR="00B75550">
        <w:rPr>
          <w:sz w:val="20"/>
        </w:rPr>
        <w:t xml:space="preserve"> the County via this Solicitation and must indicate any variances to the terms, conditions, and specifications of this Solicitation no matter how slight. If variations are not stated in the </w:t>
      </w:r>
      <w:r>
        <w:rPr>
          <w:sz w:val="20"/>
        </w:rPr>
        <w:t>Vendor</w:t>
      </w:r>
      <w:r w:rsidR="00B75550">
        <w:rPr>
          <w:sz w:val="20"/>
        </w:rPr>
        <w:t xml:space="preserve">’s Offer, it shall be construed that the </w:t>
      </w:r>
      <w:r>
        <w:rPr>
          <w:sz w:val="20"/>
        </w:rPr>
        <w:t>Vendor</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4ABA8A9F" w:rsidR="00911AFF" w:rsidRDefault="00B75550" w:rsidP="008B73B1">
      <w:pPr>
        <w:pStyle w:val="ListParagraph"/>
        <w:numPr>
          <w:ilvl w:val="2"/>
          <w:numId w:val="9"/>
        </w:numPr>
        <w:tabs>
          <w:tab w:val="left" w:pos="2380"/>
        </w:tabs>
        <w:spacing w:line="276" w:lineRule="auto"/>
        <w:ind w:right="339"/>
        <w:jc w:val="both"/>
        <w:rPr>
          <w:sz w:val="20"/>
        </w:rPr>
      </w:pPr>
      <w:r>
        <w:rPr>
          <w:sz w:val="20"/>
        </w:rPr>
        <w:t xml:space="preserve">El Paso County intends and expects that the contracting processes of the County and its </w:t>
      </w:r>
      <w:r w:rsidR="000075C5">
        <w:rPr>
          <w:sz w:val="20"/>
        </w:rPr>
        <w:t>Vendor</w:t>
      </w:r>
      <w:r>
        <w:rPr>
          <w:sz w:val="20"/>
        </w:rPr>
        <w:t xml:space="preserve">s provide equal opportunity without regard to race, color, religion, sex, national origin, age, disability, or any other characteristic protected by law. Accordingly, the </w:t>
      </w:r>
      <w:r w:rsidR="000075C5">
        <w:rPr>
          <w:sz w:val="20"/>
        </w:rPr>
        <w:t>Vendor</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44436FB2" w:rsidR="000A6095" w:rsidRDefault="00470151" w:rsidP="008B73B1">
      <w:pPr>
        <w:pStyle w:val="ListParagraph"/>
        <w:numPr>
          <w:ilvl w:val="2"/>
          <w:numId w:val="9"/>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0075C5">
        <w:rPr>
          <w:sz w:val="20"/>
        </w:rPr>
        <w:t>Vendor</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460CAC57" w:rsidR="00911AFF" w:rsidRPr="0053772E" w:rsidRDefault="00B75550" w:rsidP="008B73B1">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w:t>
      </w:r>
      <w:r w:rsidR="000075C5">
        <w:rPr>
          <w:sz w:val="20"/>
          <w:szCs w:val="20"/>
        </w:rPr>
        <w:t>Vendor</w:t>
      </w:r>
      <w:r w:rsidRPr="0053772E">
        <w:rPr>
          <w:sz w:val="20"/>
          <w:szCs w:val="20"/>
        </w:rPr>
        <w:t xml:space="preserve"> claiming </w:t>
      </w:r>
      <w:proofErr w:type="gramStart"/>
      <w:r w:rsidRPr="0053772E">
        <w:rPr>
          <w:sz w:val="20"/>
          <w:szCs w:val="20"/>
        </w:rPr>
        <w:t>an exemption</w:t>
      </w:r>
      <w:proofErr w:type="gramEnd"/>
      <w:r w:rsidRPr="0053772E">
        <w:rPr>
          <w:sz w:val="20"/>
          <w:szCs w:val="20"/>
        </w:rPr>
        <w:t xml:space="preserve"> must identify the specific provision of the Open Records Act that provides an exemption from disclosure for each item that the </w:t>
      </w:r>
      <w:r w:rsidR="000075C5">
        <w:rPr>
          <w:sz w:val="20"/>
          <w:szCs w:val="20"/>
        </w:rPr>
        <w:t>Vendor</w:t>
      </w:r>
      <w:r w:rsidRPr="0053772E">
        <w:rPr>
          <w:sz w:val="20"/>
          <w:szCs w:val="20"/>
        </w:rPr>
        <w:t xml:space="preserve"> claims is not subject to disclosure and must submit an additional bound copy of the Response with each exempt item clearly redacted. Any </w:t>
      </w:r>
      <w:r w:rsidR="000075C5">
        <w:rPr>
          <w:sz w:val="20"/>
          <w:szCs w:val="20"/>
        </w:rPr>
        <w:t>Vendor</w:t>
      </w:r>
      <w:r w:rsidRPr="0053772E">
        <w:rPr>
          <w:sz w:val="20"/>
          <w:szCs w:val="20"/>
        </w:rPr>
        <w:t xml:space="preserve"> claiming an  exemption must also state in its Response that the </w:t>
      </w:r>
      <w:r w:rsidR="000075C5">
        <w:rPr>
          <w:sz w:val="20"/>
          <w:szCs w:val="20"/>
        </w:rPr>
        <w:t>Vendor</w:t>
      </w:r>
      <w:r w:rsidRPr="0053772E">
        <w:rPr>
          <w:sz w:val="20"/>
          <w:szCs w:val="20"/>
        </w:rPr>
        <w:t xml:space="preserve"> agrees to defend, indemnify, and hold harmless the County and its officers and employees from any action brought against the County for its refusal to disclose any purportedly exempt material, trade secrets and other proprietary information to any party making a </w:t>
      </w:r>
      <w:proofErr w:type="gramStart"/>
      <w:r w:rsidRPr="0053772E">
        <w:rPr>
          <w:sz w:val="20"/>
          <w:szCs w:val="20"/>
        </w:rPr>
        <w:t>request</w:t>
      </w:r>
      <w:proofErr w:type="gramEnd"/>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78BC3A61" w:rsidR="00911AFF" w:rsidRDefault="00B75550">
      <w:pPr>
        <w:pStyle w:val="BodyText"/>
        <w:spacing w:line="276" w:lineRule="auto"/>
        <w:ind w:left="2380" w:right="337"/>
        <w:jc w:val="both"/>
      </w:pPr>
      <w:r>
        <w:t xml:space="preserve">Any </w:t>
      </w:r>
      <w:r w:rsidR="000075C5">
        <w:t>Vendor</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8B73B1">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8B73B1">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2B41EAD1" w:rsidR="00911AFF" w:rsidRDefault="00B75550" w:rsidP="008B73B1">
      <w:pPr>
        <w:pStyle w:val="ListParagraph"/>
        <w:numPr>
          <w:ilvl w:val="2"/>
          <w:numId w:val="9"/>
        </w:numPr>
        <w:tabs>
          <w:tab w:val="left" w:pos="2380"/>
        </w:tabs>
        <w:spacing w:line="276" w:lineRule="auto"/>
        <w:ind w:right="337"/>
        <w:jc w:val="both"/>
        <w:rPr>
          <w:sz w:val="20"/>
        </w:rPr>
      </w:pPr>
      <w:r>
        <w:rPr>
          <w:sz w:val="20"/>
        </w:rPr>
        <w:t xml:space="preserve">If any </w:t>
      </w:r>
      <w:r w:rsidR="000075C5">
        <w:rPr>
          <w:sz w:val="20"/>
        </w:rPr>
        <w:t>Vendor</w:t>
      </w:r>
      <w:r>
        <w:rPr>
          <w:sz w:val="20"/>
        </w:rPr>
        <w:t xml:space="preserve"> contemplating submitting an Offer under this Solicitation is in doubt as to the true meaning of the specifications, the </w:t>
      </w:r>
      <w:r w:rsidR="000075C5">
        <w:rPr>
          <w:sz w:val="20"/>
        </w:rPr>
        <w:t>Vendor</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0075C5">
        <w:rPr>
          <w:sz w:val="20"/>
        </w:rPr>
        <w:t>Vendor</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 xml:space="preserve">Any official interpretation of this Solicitation must be made by the County's Contracts and Procurement Manager or their </w:t>
      </w:r>
      <w:proofErr w:type="gramStart"/>
      <w:r>
        <w:t>designee</w:t>
      </w:r>
      <w:proofErr w:type="gramEnd"/>
      <w:r>
        <w:t>. The County shall not be responsible for interpretations offered by other employees of the County.</w:t>
      </w:r>
    </w:p>
    <w:p w14:paraId="4D37B730" w14:textId="77777777" w:rsidR="00911AFF" w:rsidRDefault="00911AFF">
      <w:pPr>
        <w:pStyle w:val="BodyText"/>
        <w:rPr>
          <w:sz w:val="23"/>
        </w:rPr>
      </w:pPr>
    </w:p>
    <w:p w14:paraId="6D7B81B5" w14:textId="3D939B77"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xml:space="preserve">). </w:t>
      </w:r>
      <w:r w:rsidR="000075C5">
        <w:t>Vendor</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7832A4D9" w:rsidR="00911AFF" w:rsidRDefault="00B75550">
      <w:pPr>
        <w:pStyle w:val="BodyText"/>
        <w:spacing w:line="276" w:lineRule="auto"/>
        <w:ind w:left="2380" w:right="337"/>
        <w:jc w:val="both"/>
      </w:pPr>
      <w:r>
        <w:t xml:space="preserve">The </w:t>
      </w:r>
      <w:r w:rsidR="000075C5">
        <w:t>Vendor</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8B73B1">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8B73B1">
      <w:pPr>
        <w:pStyle w:val="ListParagraph"/>
        <w:numPr>
          <w:ilvl w:val="2"/>
          <w:numId w:val="9"/>
        </w:numPr>
        <w:tabs>
          <w:tab w:val="left" w:pos="2380"/>
        </w:tabs>
        <w:spacing w:line="276" w:lineRule="auto"/>
        <w:ind w:right="338"/>
        <w:rPr>
          <w:sz w:val="20"/>
        </w:rPr>
      </w:pPr>
      <w:r>
        <w:rPr>
          <w:sz w:val="20"/>
        </w:rPr>
        <w:t xml:space="preserve">It is hereby understood and agreed that the payment terms shall be </w:t>
      </w:r>
      <w:proofErr w:type="gramStart"/>
      <w:r>
        <w:rPr>
          <w:sz w:val="20"/>
        </w:rPr>
        <w:t>net</w:t>
      </w:r>
      <w:proofErr w:type="gramEnd"/>
      <w:r>
        <w:rPr>
          <w:sz w:val="20"/>
        </w:rPr>
        <w:t xml:space="preserve">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7F3449AE" w:rsidR="00911AFF" w:rsidRDefault="000075C5" w:rsidP="008B73B1">
      <w:pPr>
        <w:pStyle w:val="ListParagraph"/>
        <w:numPr>
          <w:ilvl w:val="2"/>
          <w:numId w:val="9"/>
        </w:numPr>
        <w:tabs>
          <w:tab w:val="left" w:pos="2380"/>
        </w:tabs>
        <w:spacing w:line="276" w:lineRule="auto"/>
        <w:ind w:right="338"/>
        <w:jc w:val="both"/>
        <w:rPr>
          <w:sz w:val="20"/>
        </w:rPr>
      </w:pPr>
      <w:r>
        <w:rPr>
          <w:sz w:val="20"/>
        </w:rPr>
        <w:t>Vendor</w:t>
      </w:r>
      <w:r w:rsidR="00B75550">
        <w:rPr>
          <w:sz w:val="20"/>
        </w:rPr>
        <w:t xml:space="preserve">s </w:t>
      </w:r>
      <w:proofErr w:type="gramStart"/>
      <w:r w:rsidR="00B75550">
        <w:rPr>
          <w:sz w:val="20"/>
        </w:rPr>
        <w:t>shall</w:t>
      </w:r>
      <w:proofErr w:type="gramEnd"/>
      <w:r w:rsidR="00B75550">
        <w:rPr>
          <w:sz w:val="20"/>
        </w:rPr>
        <w:t xml:space="preserve"> not include federal, state, or local </w:t>
      </w:r>
      <w:proofErr w:type="gramStart"/>
      <w:r w:rsidR="00B75550">
        <w:rPr>
          <w:sz w:val="20"/>
        </w:rPr>
        <w:t>excise</w:t>
      </w:r>
      <w:proofErr w:type="gramEnd"/>
      <w:r w:rsidR="00B75550">
        <w:rPr>
          <w:sz w:val="20"/>
        </w:rPr>
        <w:t xml:space="preserve"> or sales taxes </w:t>
      </w:r>
      <w:proofErr w:type="gramStart"/>
      <w:r w:rsidR="00B75550">
        <w:rPr>
          <w:sz w:val="20"/>
        </w:rPr>
        <w:t>in</w:t>
      </w:r>
      <w:r w:rsidR="00B75550">
        <w:rPr>
          <w:spacing w:val="9"/>
          <w:sz w:val="20"/>
        </w:rPr>
        <w:t xml:space="preserve"> </w:t>
      </w:r>
      <w:r w:rsidR="00B75550">
        <w:rPr>
          <w:sz w:val="20"/>
        </w:rPr>
        <w:t>prices</w:t>
      </w:r>
      <w:proofErr w:type="gramEnd"/>
      <w:r w:rsidR="00B75550">
        <w:rPr>
          <w:sz w:val="20"/>
        </w:rPr>
        <w:t xml:space="preserve"> offered, as the County is exempt from payment of such taxes. Materials purchased directly by the </w:t>
      </w:r>
      <w:r>
        <w:rPr>
          <w:sz w:val="20"/>
        </w:rPr>
        <w:t>Vendor</w:t>
      </w:r>
      <w:r w:rsidR="00B75550">
        <w:rPr>
          <w:sz w:val="20"/>
        </w:rPr>
        <w:t xml:space="preserve"> in conjunction with this contract will, however, be subject to applicable state and local sales taxes. These taxes shall be borne by the </w:t>
      </w:r>
      <w:r>
        <w:rPr>
          <w:sz w:val="20"/>
        </w:rPr>
        <w:t>Vendor</w:t>
      </w:r>
      <w:r w:rsidR="00B75550">
        <w:rPr>
          <w:sz w:val="20"/>
        </w:rPr>
        <w:t xml:space="preserve">. Under no circumstances shall </w:t>
      </w:r>
      <w:r>
        <w:rPr>
          <w:sz w:val="20"/>
        </w:rPr>
        <w:t>Vendor</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5F6BC34B" w14:textId="30470D8A" w:rsidR="00911AFF" w:rsidRDefault="00B75550" w:rsidP="008B73B1">
      <w:pPr>
        <w:pStyle w:val="ListParagraph"/>
        <w:numPr>
          <w:ilvl w:val="2"/>
          <w:numId w:val="9"/>
        </w:numPr>
        <w:tabs>
          <w:tab w:val="left" w:pos="2380"/>
        </w:tabs>
        <w:spacing w:line="276" w:lineRule="auto"/>
        <w:ind w:right="338"/>
        <w:jc w:val="both"/>
        <w:rPr>
          <w:sz w:val="20"/>
        </w:rPr>
      </w:pPr>
      <w:r>
        <w:rPr>
          <w:sz w:val="20"/>
        </w:rPr>
        <w:t xml:space="preserve">The </w:t>
      </w:r>
      <w:r w:rsidR="000075C5">
        <w:rPr>
          <w:sz w:val="20"/>
        </w:rPr>
        <w:t>Vendor</w:t>
      </w:r>
      <w:r>
        <w:rPr>
          <w:sz w:val="20"/>
        </w:rPr>
        <w:t xml:space="preserve">, by affixing its signature to this Solicitation, certifies that its Offer is made without previous understanding, agreement, or connection either with any </w:t>
      </w:r>
      <w:proofErr w:type="gramStart"/>
      <w:r>
        <w:rPr>
          <w:sz w:val="20"/>
        </w:rPr>
        <w:t>persons</w:t>
      </w:r>
      <w:proofErr w:type="gramEnd"/>
      <w:r>
        <w:rPr>
          <w:sz w:val="20"/>
        </w:rPr>
        <w:t xml:space="preserve">, firms or corporations making an Offer for the same items, services, or with the County. The </w:t>
      </w:r>
      <w:r w:rsidR="000075C5">
        <w:rPr>
          <w:sz w:val="20"/>
        </w:rPr>
        <w:t>Vendor</w:t>
      </w:r>
      <w:r>
        <w:rPr>
          <w:sz w:val="20"/>
        </w:rPr>
        <w:t xml:space="preserve"> also certifies that its Offer is in all respects fair, without outside control, collusion, </w:t>
      </w:r>
      <w:r>
        <w:rPr>
          <w:sz w:val="20"/>
        </w:rPr>
        <w:lastRenderedPageBreak/>
        <w:t xml:space="preserve">fraud, or otherwise illegal action. To ensure integrity of the County's public procurement process, all </w:t>
      </w:r>
      <w:r w:rsidR="000075C5">
        <w:rPr>
          <w:sz w:val="20"/>
        </w:rPr>
        <w:t>Vendor</w:t>
      </w:r>
      <w:r>
        <w:rPr>
          <w:sz w:val="20"/>
        </w:rPr>
        <w:t xml:space="preserve">s are hereby placed on notice that </w:t>
      </w:r>
      <w:proofErr w:type="gramStart"/>
      <w:r>
        <w:rPr>
          <w:sz w:val="20"/>
        </w:rPr>
        <w:t>any and all</w:t>
      </w:r>
      <w:proofErr w:type="gramEnd"/>
      <w:r>
        <w:rPr>
          <w:sz w:val="20"/>
        </w:rPr>
        <w:t xml:space="preserve"> </w:t>
      </w:r>
      <w:r w:rsidR="000075C5">
        <w:rPr>
          <w:sz w:val="20"/>
        </w:rPr>
        <w:t>Vendor</w:t>
      </w:r>
      <w:r>
        <w:rPr>
          <w:sz w:val="20"/>
        </w:rPr>
        <w:t xml:space="preserve"> s who falsify the certifications required in conjunction with this section will be </w:t>
      </w:r>
      <w:proofErr w:type="gramStart"/>
      <w:r>
        <w:rPr>
          <w:sz w:val="20"/>
        </w:rPr>
        <w:t>prosecuted to the fullest extent</w:t>
      </w:r>
      <w:proofErr w:type="gramEnd"/>
      <w:r>
        <w:rPr>
          <w:sz w:val="20"/>
        </w:rPr>
        <w:t xml:space="preserve">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8B73B1">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8B73B1">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7F482813" w:rsidR="00911AFF" w:rsidRDefault="00B75550" w:rsidP="008B73B1">
      <w:pPr>
        <w:pStyle w:val="ListParagraph"/>
        <w:numPr>
          <w:ilvl w:val="2"/>
          <w:numId w:val="9"/>
        </w:numPr>
        <w:tabs>
          <w:tab w:val="left" w:pos="2380"/>
        </w:tabs>
        <w:spacing w:line="276" w:lineRule="auto"/>
        <w:ind w:right="340"/>
        <w:jc w:val="both"/>
        <w:rPr>
          <w:sz w:val="20"/>
        </w:rPr>
      </w:pPr>
      <w:r>
        <w:rPr>
          <w:sz w:val="20"/>
        </w:rPr>
        <w:t xml:space="preserve">El Paso County will not be responsible for any expenses incurred by any </w:t>
      </w:r>
      <w:r w:rsidR="000075C5">
        <w:rPr>
          <w:sz w:val="20"/>
        </w:rPr>
        <w:t>Vendor</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5DE65BB8" w:rsidR="00911AFF" w:rsidRDefault="00B75550" w:rsidP="008B73B1">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w:t>
      </w:r>
      <w:r w:rsidR="000075C5">
        <w:rPr>
          <w:sz w:val="20"/>
        </w:rPr>
        <w:t>Vendor</w:t>
      </w:r>
      <w:r>
        <w:rPr>
          <w:sz w:val="20"/>
        </w:rPr>
        <w:t xml:space="preserve"> must be </w:t>
      </w:r>
      <w:proofErr w:type="gramStart"/>
      <w:r>
        <w:rPr>
          <w:sz w:val="20"/>
        </w:rPr>
        <w:t>initialed</w:t>
      </w:r>
      <w:proofErr w:type="gramEnd"/>
      <w:r>
        <w:rPr>
          <w:sz w:val="20"/>
        </w:rPr>
        <w:t xml:space="preserve"> </w:t>
      </w:r>
      <w:r>
        <w:rPr>
          <w:b/>
          <w:sz w:val="20"/>
        </w:rPr>
        <w:t xml:space="preserve">in blue ink </w:t>
      </w:r>
      <w:r>
        <w:rPr>
          <w:sz w:val="20"/>
        </w:rPr>
        <w:t>by the authorized agent of the</w:t>
      </w:r>
      <w:r>
        <w:rPr>
          <w:spacing w:val="-3"/>
          <w:sz w:val="20"/>
        </w:rPr>
        <w:t xml:space="preserve"> </w:t>
      </w:r>
      <w:r w:rsidR="000075C5">
        <w:rPr>
          <w:sz w:val="20"/>
        </w:rPr>
        <w:t>Vendor</w:t>
      </w:r>
      <w:r>
        <w:rPr>
          <w:sz w:val="20"/>
        </w:rPr>
        <w:t>.</w:t>
      </w:r>
    </w:p>
    <w:p w14:paraId="48B58962" w14:textId="77777777" w:rsidR="00911AFF" w:rsidRDefault="00911AFF">
      <w:pPr>
        <w:pStyle w:val="BodyText"/>
        <w:spacing w:before="11"/>
        <w:rPr>
          <w:sz w:val="22"/>
        </w:rPr>
      </w:pPr>
    </w:p>
    <w:p w14:paraId="77645BC6" w14:textId="19BDE88C" w:rsidR="00911AFF" w:rsidRDefault="00B75550" w:rsidP="008B73B1">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0075C5">
        <w:rPr>
          <w:sz w:val="20"/>
        </w:rPr>
        <w:t>Vendor</w:t>
      </w:r>
      <w:r>
        <w:rPr>
          <w:sz w:val="20"/>
        </w:rPr>
        <w:t xml:space="preserve">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w:t>
      </w:r>
      <w:r w:rsidR="000075C5">
        <w:rPr>
          <w:sz w:val="20"/>
        </w:rPr>
        <w:t>Vendor</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930EB8A" w:rsidR="00911AFF" w:rsidRDefault="00B75550" w:rsidP="008B73B1">
      <w:pPr>
        <w:pStyle w:val="ListParagraph"/>
        <w:numPr>
          <w:ilvl w:val="2"/>
          <w:numId w:val="9"/>
        </w:numPr>
        <w:tabs>
          <w:tab w:val="left" w:pos="2380"/>
        </w:tabs>
        <w:spacing w:line="276" w:lineRule="auto"/>
        <w:ind w:right="337"/>
        <w:jc w:val="both"/>
        <w:rPr>
          <w:sz w:val="20"/>
        </w:rPr>
      </w:pPr>
      <w:r>
        <w:rPr>
          <w:sz w:val="20"/>
        </w:rPr>
        <w:t xml:space="preserve">Prices shall be provided by the </w:t>
      </w:r>
      <w:r w:rsidR="000075C5">
        <w:rPr>
          <w:sz w:val="20"/>
        </w:rPr>
        <w:t>Vendor</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8B73B1">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0F4B16FE" w:rsidR="00911AFF" w:rsidRDefault="00B75550" w:rsidP="008B73B1">
      <w:pPr>
        <w:pStyle w:val="ListParagraph"/>
        <w:numPr>
          <w:ilvl w:val="2"/>
          <w:numId w:val="9"/>
        </w:numPr>
        <w:tabs>
          <w:tab w:val="left" w:pos="2380"/>
        </w:tabs>
        <w:spacing w:line="276" w:lineRule="auto"/>
        <w:ind w:right="337"/>
        <w:jc w:val="both"/>
        <w:rPr>
          <w:sz w:val="20"/>
        </w:rPr>
      </w:pPr>
      <w:r>
        <w:rPr>
          <w:sz w:val="20"/>
        </w:rPr>
        <w:t xml:space="preserve">The accuracy of the Offer is the sole responsibility of the </w:t>
      </w:r>
      <w:r w:rsidR="000075C5">
        <w:rPr>
          <w:sz w:val="20"/>
        </w:rPr>
        <w:t>Vendor</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8B73B1">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62378396" w:rsidR="00911AFF" w:rsidRPr="00436A6E" w:rsidRDefault="00B75550" w:rsidP="008B73B1">
      <w:pPr>
        <w:pStyle w:val="ListParagraph"/>
        <w:numPr>
          <w:ilvl w:val="2"/>
          <w:numId w:val="9"/>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0075C5">
        <w:rPr>
          <w:sz w:val="20"/>
          <w:szCs w:val="20"/>
        </w:rPr>
        <w:t>Vendor</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0075C5">
        <w:rPr>
          <w:sz w:val="20"/>
          <w:szCs w:val="20"/>
        </w:rPr>
        <w:t>Vendor</w:t>
      </w:r>
      <w:r w:rsidRPr="00436A6E">
        <w:rPr>
          <w:sz w:val="20"/>
          <w:szCs w:val="20"/>
        </w:rPr>
        <w:t xml:space="preserve"> </w:t>
      </w:r>
      <w:proofErr w:type="gramStart"/>
      <w:r w:rsidRPr="00436A6E">
        <w:rPr>
          <w:sz w:val="20"/>
          <w:szCs w:val="20"/>
        </w:rPr>
        <w:t>is submitting</w:t>
      </w:r>
      <w:proofErr w:type="gramEnd"/>
      <w:r w:rsidRPr="00436A6E">
        <w:rPr>
          <w:sz w:val="20"/>
          <w:szCs w:val="20"/>
        </w:rPr>
        <w:t xml:space="preserve"> its Offer. The </w:t>
      </w:r>
      <w:r w:rsidR="000075C5">
        <w:rPr>
          <w:sz w:val="20"/>
          <w:szCs w:val="20"/>
        </w:rPr>
        <w:t>Vendor</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8B73B1">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8B73B1">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8B73B1">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 xml:space="preserve">Offers received after the date and time set for the opening will not be authorized to </w:t>
      </w:r>
      <w:proofErr w:type="gramStart"/>
      <w:r>
        <w:rPr>
          <w:sz w:val="20"/>
        </w:rPr>
        <w:t>enter into</w:t>
      </w:r>
      <w:proofErr w:type="gramEnd"/>
      <w:r>
        <w:rPr>
          <w:sz w:val="20"/>
        </w:rPr>
        <w:t xml:space="preserve"> the electronic lockbox and will be </w:t>
      </w:r>
      <w:proofErr w:type="gramStart"/>
      <w:r>
        <w:rPr>
          <w:sz w:val="20"/>
        </w:rPr>
        <w:t>deemed as</w:t>
      </w:r>
      <w:proofErr w:type="gramEnd"/>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8B73B1">
      <w:pPr>
        <w:pStyle w:val="Heading1"/>
        <w:numPr>
          <w:ilvl w:val="0"/>
          <w:numId w:val="9"/>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072EE6AB" w:rsidR="00911AFF" w:rsidRDefault="00B75550" w:rsidP="008B73B1">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0075C5">
        <w:rPr>
          <w:sz w:val="20"/>
        </w:rPr>
        <w:t>Vendor</w:t>
      </w:r>
      <w:r>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8B73B1">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8B73B1">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698CB79F" w:rsidR="00911AFF" w:rsidRDefault="00B75550" w:rsidP="008B73B1">
      <w:pPr>
        <w:pStyle w:val="ListParagraph"/>
        <w:numPr>
          <w:ilvl w:val="2"/>
          <w:numId w:val="8"/>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0075C5">
        <w:rPr>
          <w:sz w:val="20"/>
        </w:rPr>
        <w:t>Vendor</w:t>
      </w:r>
      <w:r>
        <w:rPr>
          <w:sz w:val="20"/>
        </w:rPr>
        <w:t xml:space="preserve"> during this ninety-day period, the County may, at its option, suspend the </w:t>
      </w:r>
      <w:r w:rsidR="000075C5">
        <w:rPr>
          <w:sz w:val="20"/>
        </w:rPr>
        <w:t>Vendor</w:t>
      </w:r>
      <w:r>
        <w:rPr>
          <w:sz w:val="20"/>
        </w:rPr>
        <w:t xml:space="preserve"> from the bid list and may not accept any Offer from the </w:t>
      </w:r>
      <w:r w:rsidR="000075C5">
        <w:rPr>
          <w:sz w:val="20"/>
        </w:rPr>
        <w:t>Vendor</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8B73B1">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8B73B1">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3A196FCD" w:rsidR="00911AFF" w:rsidRDefault="00B75550" w:rsidP="008B73B1">
      <w:pPr>
        <w:pStyle w:val="ListParagraph"/>
        <w:numPr>
          <w:ilvl w:val="2"/>
          <w:numId w:val="7"/>
        </w:numPr>
        <w:tabs>
          <w:tab w:val="left" w:pos="2379"/>
          <w:tab w:val="left" w:pos="2380"/>
        </w:tabs>
        <w:rPr>
          <w:sz w:val="20"/>
        </w:rPr>
      </w:pPr>
      <w:r>
        <w:rPr>
          <w:sz w:val="20"/>
        </w:rPr>
        <w:t xml:space="preserve">Reject </w:t>
      </w:r>
      <w:proofErr w:type="gramStart"/>
      <w:r>
        <w:rPr>
          <w:sz w:val="20"/>
        </w:rPr>
        <w:t>any and all</w:t>
      </w:r>
      <w:proofErr w:type="gramEnd"/>
      <w:r>
        <w:rPr>
          <w:sz w:val="20"/>
        </w:rPr>
        <w:t>, or parts of any or all, Offers submitted by prospective</w:t>
      </w:r>
      <w:r>
        <w:rPr>
          <w:spacing w:val="-29"/>
          <w:sz w:val="20"/>
        </w:rPr>
        <w:t xml:space="preserve"> </w:t>
      </w:r>
      <w:proofErr w:type="gramStart"/>
      <w:r w:rsidR="000075C5">
        <w:rPr>
          <w:sz w:val="20"/>
        </w:rPr>
        <w:t>Vendor</w:t>
      </w:r>
      <w:r>
        <w:rPr>
          <w:sz w:val="20"/>
        </w:rPr>
        <w:t>s;</w:t>
      </w:r>
      <w:proofErr w:type="gramEnd"/>
    </w:p>
    <w:p w14:paraId="3BF41610" w14:textId="77777777" w:rsidR="00911AFF" w:rsidRDefault="00911AFF">
      <w:pPr>
        <w:pStyle w:val="BodyText"/>
        <w:rPr>
          <w:sz w:val="26"/>
        </w:rPr>
      </w:pPr>
    </w:p>
    <w:p w14:paraId="1DFF33B0" w14:textId="77777777" w:rsidR="00911AFF" w:rsidRDefault="00B75550" w:rsidP="008B73B1">
      <w:pPr>
        <w:pStyle w:val="ListParagraph"/>
        <w:numPr>
          <w:ilvl w:val="2"/>
          <w:numId w:val="7"/>
        </w:numPr>
        <w:tabs>
          <w:tab w:val="left" w:pos="2379"/>
          <w:tab w:val="left" w:pos="2380"/>
        </w:tabs>
        <w:rPr>
          <w:sz w:val="20"/>
        </w:rPr>
      </w:pPr>
      <w:r>
        <w:rPr>
          <w:sz w:val="20"/>
        </w:rPr>
        <w:t>Re-advertise this</w:t>
      </w:r>
      <w:r>
        <w:rPr>
          <w:spacing w:val="-1"/>
          <w:sz w:val="20"/>
        </w:rPr>
        <w:t xml:space="preserve"> </w:t>
      </w:r>
      <w:proofErr w:type="gramStart"/>
      <w:r>
        <w:rPr>
          <w:sz w:val="20"/>
        </w:rPr>
        <w:t>Solicitation;</w:t>
      </w:r>
      <w:proofErr w:type="gramEnd"/>
    </w:p>
    <w:p w14:paraId="626EB28A" w14:textId="77777777" w:rsidR="00911AFF" w:rsidRDefault="00911AFF">
      <w:pPr>
        <w:pStyle w:val="BodyText"/>
        <w:rPr>
          <w:sz w:val="26"/>
        </w:rPr>
      </w:pPr>
    </w:p>
    <w:p w14:paraId="4BC43C89" w14:textId="77777777" w:rsidR="00911AFF" w:rsidRDefault="00B75550" w:rsidP="008B73B1">
      <w:pPr>
        <w:pStyle w:val="ListParagraph"/>
        <w:numPr>
          <w:ilvl w:val="2"/>
          <w:numId w:val="7"/>
        </w:numPr>
        <w:tabs>
          <w:tab w:val="left" w:pos="2379"/>
          <w:tab w:val="left" w:pos="2380"/>
        </w:tabs>
        <w:rPr>
          <w:sz w:val="20"/>
        </w:rPr>
      </w:pPr>
      <w:r>
        <w:rPr>
          <w:sz w:val="20"/>
        </w:rPr>
        <w:t>Postpone or cancel the</w:t>
      </w:r>
      <w:r>
        <w:rPr>
          <w:spacing w:val="-3"/>
          <w:sz w:val="20"/>
        </w:rPr>
        <w:t xml:space="preserve"> </w:t>
      </w:r>
      <w:proofErr w:type="gramStart"/>
      <w:r>
        <w:rPr>
          <w:sz w:val="20"/>
        </w:rPr>
        <w:t>process;</w:t>
      </w:r>
      <w:proofErr w:type="gramEnd"/>
    </w:p>
    <w:p w14:paraId="42533CE5" w14:textId="77777777" w:rsidR="00911AFF" w:rsidRDefault="00911AFF">
      <w:pPr>
        <w:pStyle w:val="BodyText"/>
        <w:rPr>
          <w:sz w:val="26"/>
        </w:rPr>
      </w:pPr>
    </w:p>
    <w:p w14:paraId="0E53F0F7" w14:textId="77777777" w:rsidR="00911AFF" w:rsidRDefault="00B75550" w:rsidP="008B73B1">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8B73B1">
      <w:pPr>
        <w:pStyle w:val="ListParagraph"/>
        <w:numPr>
          <w:ilvl w:val="2"/>
          <w:numId w:val="7"/>
        </w:numPr>
        <w:tabs>
          <w:tab w:val="left" w:pos="2380"/>
        </w:tabs>
        <w:spacing w:line="276" w:lineRule="auto"/>
        <w:ind w:left="2380" w:right="338"/>
        <w:jc w:val="both"/>
        <w:rPr>
          <w:sz w:val="20"/>
        </w:rPr>
      </w:pPr>
      <w:r>
        <w:rPr>
          <w:sz w:val="20"/>
        </w:rPr>
        <w:t xml:space="preserve">Determine the criteria and process whereby Offers are awarded. No </w:t>
      </w:r>
      <w:proofErr w:type="gramStart"/>
      <w:r>
        <w:rPr>
          <w:sz w:val="20"/>
        </w:rPr>
        <w:t>damages</w:t>
      </w:r>
      <w:proofErr w:type="gramEnd"/>
      <w:r>
        <w:rPr>
          <w:sz w:val="20"/>
        </w:rPr>
        <w:t xml:space="preserve"> shall be recoverable by any challenger </w:t>
      </w:r>
      <w:proofErr w:type="gramStart"/>
      <w:r>
        <w:rPr>
          <w:sz w:val="20"/>
        </w:rPr>
        <w:t>as a result of</w:t>
      </w:r>
      <w:proofErr w:type="gramEnd"/>
      <w:r>
        <w:rPr>
          <w:sz w:val="20"/>
        </w:rPr>
        <w:t xml:space="preserve"> these determinations or decisions by the County.</w:t>
      </w:r>
    </w:p>
    <w:p w14:paraId="27610F58" w14:textId="77777777" w:rsidR="00911AFF" w:rsidRDefault="00911AFF">
      <w:pPr>
        <w:pStyle w:val="BodyText"/>
        <w:rPr>
          <w:sz w:val="24"/>
        </w:rPr>
      </w:pPr>
    </w:p>
    <w:p w14:paraId="51965BFD" w14:textId="77777777" w:rsidR="00911AFF" w:rsidRDefault="00B75550" w:rsidP="008B73B1">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25731788" w:rsidR="00911AFF" w:rsidRDefault="00B75550" w:rsidP="008B73B1">
      <w:pPr>
        <w:pStyle w:val="ListParagraph"/>
        <w:numPr>
          <w:ilvl w:val="2"/>
          <w:numId w:val="6"/>
        </w:numPr>
        <w:tabs>
          <w:tab w:val="left" w:pos="2379"/>
          <w:tab w:val="left" w:pos="2380"/>
        </w:tabs>
        <w:spacing w:before="70"/>
        <w:rPr>
          <w:sz w:val="20"/>
        </w:rPr>
      </w:pPr>
      <w:r>
        <w:rPr>
          <w:sz w:val="20"/>
        </w:rPr>
        <w:t xml:space="preserve">The </w:t>
      </w:r>
      <w:r w:rsidR="000075C5">
        <w:rPr>
          <w:sz w:val="20"/>
        </w:rPr>
        <w:t>Vendor</w:t>
      </w:r>
      <w:r>
        <w:rPr>
          <w:sz w:val="20"/>
        </w:rPr>
        <w:t xml:space="preserve"> misstates or conceals any material fact in its</w:t>
      </w:r>
      <w:r>
        <w:rPr>
          <w:spacing w:val="-10"/>
          <w:sz w:val="20"/>
        </w:rPr>
        <w:t xml:space="preserve"> </w:t>
      </w:r>
      <w:proofErr w:type="gramStart"/>
      <w:r>
        <w:rPr>
          <w:sz w:val="20"/>
        </w:rPr>
        <w:t>Offer;</w:t>
      </w:r>
      <w:proofErr w:type="gramEnd"/>
    </w:p>
    <w:p w14:paraId="6DAB2AD4" w14:textId="77777777" w:rsidR="00911AFF" w:rsidRDefault="00911AFF">
      <w:pPr>
        <w:pStyle w:val="BodyText"/>
        <w:spacing w:before="11"/>
        <w:rPr>
          <w:sz w:val="25"/>
        </w:rPr>
      </w:pPr>
    </w:p>
    <w:p w14:paraId="5A970139" w14:textId="6BDE5098" w:rsidR="00911AFF" w:rsidRDefault="00B75550" w:rsidP="008B73B1">
      <w:pPr>
        <w:pStyle w:val="ListParagraph"/>
        <w:numPr>
          <w:ilvl w:val="2"/>
          <w:numId w:val="6"/>
        </w:numPr>
        <w:tabs>
          <w:tab w:val="left" w:pos="2380"/>
        </w:tabs>
        <w:spacing w:line="276" w:lineRule="auto"/>
        <w:ind w:left="2380" w:right="340"/>
        <w:jc w:val="both"/>
        <w:rPr>
          <w:sz w:val="20"/>
        </w:rPr>
      </w:pPr>
      <w:r>
        <w:rPr>
          <w:sz w:val="20"/>
        </w:rPr>
        <w:t xml:space="preserve">The </w:t>
      </w:r>
      <w:r w:rsidR="000075C5">
        <w:rPr>
          <w:sz w:val="20"/>
        </w:rPr>
        <w:t>Vendor</w:t>
      </w:r>
      <w:r>
        <w:rPr>
          <w:sz w:val="20"/>
        </w:rPr>
        <w:t xml:space="preserve">’s Offer does not strictly conform to the law or the requirements of the </w:t>
      </w:r>
      <w:proofErr w:type="gramStart"/>
      <w:r>
        <w:rPr>
          <w:sz w:val="20"/>
        </w:rPr>
        <w:t>Solicitation;</w:t>
      </w:r>
      <w:proofErr w:type="gramEnd"/>
    </w:p>
    <w:p w14:paraId="6E16CB6F" w14:textId="77777777" w:rsidR="00911AFF" w:rsidRDefault="00911AFF">
      <w:pPr>
        <w:pStyle w:val="BodyText"/>
        <w:rPr>
          <w:sz w:val="23"/>
        </w:rPr>
      </w:pPr>
    </w:p>
    <w:p w14:paraId="7B875875" w14:textId="77777777" w:rsidR="00911AFF" w:rsidRDefault="00B75550" w:rsidP="008B73B1">
      <w:pPr>
        <w:pStyle w:val="ListParagraph"/>
        <w:numPr>
          <w:ilvl w:val="2"/>
          <w:numId w:val="6"/>
        </w:numPr>
        <w:tabs>
          <w:tab w:val="left" w:pos="2380"/>
        </w:tabs>
        <w:spacing w:line="276" w:lineRule="auto"/>
        <w:ind w:left="2380" w:right="338"/>
        <w:jc w:val="both"/>
        <w:rPr>
          <w:sz w:val="20"/>
        </w:rPr>
      </w:pPr>
      <w:r>
        <w:rPr>
          <w:sz w:val="20"/>
        </w:rPr>
        <w:t xml:space="preserve">The </w:t>
      </w:r>
      <w:proofErr w:type="gramStart"/>
      <w:r>
        <w:rPr>
          <w:sz w:val="20"/>
        </w:rPr>
        <w:t>Offer expressly</w:t>
      </w:r>
      <w:proofErr w:type="gramEnd"/>
      <w:r>
        <w:rPr>
          <w:sz w:val="20"/>
        </w:rPr>
        <w:t xml:space="preserve"> requires or implies a conditional award that conflicts with the method of award stipulated in the Solicitation’s Special Terms and Conditions and/or </w:t>
      </w:r>
      <w:proofErr w:type="gramStart"/>
      <w:r>
        <w:rPr>
          <w:sz w:val="20"/>
        </w:rPr>
        <w:t>specifications;</w:t>
      </w:r>
      <w:proofErr w:type="gramEnd"/>
    </w:p>
    <w:p w14:paraId="12597984" w14:textId="77777777" w:rsidR="00911AFF" w:rsidRDefault="00911AFF">
      <w:pPr>
        <w:pStyle w:val="BodyText"/>
        <w:rPr>
          <w:sz w:val="23"/>
        </w:rPr>
      </w:pPr>
    </w:p>
    <w:p w14:paraId="0D977DEB" w14:textId="77777777" w:rsidR="00911AFF" w:rsidRDefault="00B75550" w:rsidP="008B73B1">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454989C3" w:rsidR="00911AFF" w:rsidRDefault="00B75550" w:rsidP="008B73B1">
      <w:pPr>
        <w:pStyle w:val="ListParagraph"/>
        <w:numPr>
          <w:ilvl w:val="2"/>
          <w:numId w:val="6"/>
        </w:numPr>
        <w:tabs>
          <w:tab w:val="left" w:pos="2380"/>
        </w:tabs>
        <w:spacing w:line="276" w:lineRule="auto"/>
        <w:ind w:left="2380" w:right="338"/>
        <w:jc w:val="both"/>
        <w:rPr>
          <w:sz w:val="20"/>
        </w:rPr>
      </w:pPr>
      <w:r>
        <w:rPr>
          <w:sz w:val="20"/>
        </w:rPr>
        <w:t xml:space="preserve">The Offer has not been executed by the </w:t>
      </w:r>
      <w:r w:rsidR="000075C5">
        <w:rPr>
          <w:sz w:val="20"/>
        </w:rPr>
        <w:t>Vendor</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8B73B1">
      <w:pPr>
        <w:pStyle w:val="Heading1"/>
        <w:numPr>
          <w:ilvl w:val="1"/>
          <w:numId w:val="6"/>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48F594A5" w:rsidR="00911AFF" w:rsidRDefault="00B75550" w:rsidP="008B73B1">
      <w:pPr>
        <w:pStyle w:val="ListParagraph"/>
        <w:numPr>
          <w:ilvl w:val="2"/>
          <w:numId w:val="6"/>
        </w:numPr>
        <w:tabs>
          <w:tab w:val="left" w:pos="2380"/>
        </w:tabs>
        <w:spacing w:line="276" w:lineRule="auto"/>
        <w:ind w:left="2380" w:right="338"/>
        <w:jc w:val="both"/>
        <w:rPr>
          <w:sz w:val="20"/>
        </w:rPr>
      </w:pPr>
      <w:r>
        <w:rPr>
          <w:sz w:val="20"/>
        </w:rPr>
        <w:t xml:space="preserve">To ensure fair consideration for all </w:t>
      </w:r>
      <w:r w:rsidR="000075C5">
        <w:rPr>
          <w:sz w:val="20"/>
        </w:rPr>
        <w:t>Vendor</w:t>
      </w:r>
      <w:r>
        <w:rPr>
          <w:sz w:val="20"/>
        </w:rPr>
        <w:t xml:space="preserve">s, the County prohibits communication initiated by a </w:t>
      </w:r>
      <w:r w:rsidR="000075C5">
        <w:rPr>
          <w:sz w:val="20"/>
        </w:rPr>
        <w:t>Vendor</w:t>
      </w:r>
      <w:r>
        <w:rPr>
          <w:sz w:val="20"/>
        </w:rPr>
        <w:t xml:space="preserve"> or on a </w:t>
      </w:r>
      <w:r w:rsidR="000075C5">
        <w:rPr>
          <w:sz w:val="20"/>
        </w:rPr>
        <w:t>Vendor</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0075C5">
        <w:rPr>
          <w:sz w:val="20"/>
        </w:rPr>
        <w:t>Vendor</w:t>
      </w:r>
      <w:r>
        <w:rPr>
          <w:sz w:val="20"/>
        </w:rPr>
        <w:t xml:space="preserve"> or on a </w:t>
      </w:r>
      <w:r w:rsidR="000075C5">
        <w:rPr>
          <w:sz w:val="20"/>
        </w:rPr>
        <w:t>Vendor</w:t>
      </w:r>
      <w:r>
        <w:rPr>
          <w:sz w:val="20"/>
        </w:rPr>
        <w:t xml:space="preserve">’s behalf to or with any County official or employee evaluating or considering the solicitation prior to the time an award decision has been made. Prohibited communications initiated by a </w:t>
      </w:r>
      <w:r w:rsidR="000075C5">
        <w:rPr>
          <w:sz w:val="20"/>
        </w:rPr>
        <w:t>Vendor</w:t>
      </w:r>
      <w:r>
        <w:rPr>
          <w:sz w:val="20"/>
        </w:rPr>
        <w:t xml:space="preserve"> shall be grounds for eliminating the offending </w:t>
      </w:r>
      <w:r w:rsidR="000075C5">
        <w:rPr>
          <w:sz w:val="20"/>
        </w:rPr>
        <w:t>Vendor</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8B73B1">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8B73B1">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3636A0BD" w:rsidR="00911AFF" w:rsidRDefault="00B75550" w:rsidP="008B73B1">
      <w:pPr>
        <w:pStyle w:val="ListParagraph"/>
        <w:numPr>
          <w:ilvl w:val="0"/>
          <w:numId w:val="9"/>
        </w:numPr>
        <w:tabs>
          <w:tab w:val="left" w:pos="580"/>
        </w:tabs>
        <w:spacing w:line="276" w:lineRule="auto"/>
        <w:ind w:right="338"/>
        <w:jc w:val="both"/>
        <w:rPr>
          <w:sz w:val="20"/>
        </w:rPr>
      </w:pPr>
      <w:r>
        <w:rPr>
          <w:b/>
          <w:sz w:val="20"/>
        </w:rPr>
        <w:t>AWARD OF CONTRACT</w:t>
      </w:r>
      <w:r>
        <w:rPr>
          <w:sz w:val="20"/>
        </w:rPr>
        <w:t xml:space="preserve">. El Paso County and the successful </w:t>
      </w:r>
      <w:r w:rsidR="000075C5">
        <w:rPr>
          <w:sz w:val="20"/>
        </w:rPr>
        <w:t>Vendor</w:t>
      </w:r>
      <w:r>
        <w:rPr>
          <w:sz w:val="20"/>
        </w:rPr>
        <w:t xml:space="preserve"> shall execut</w:t>
      </w:r>
      <w:r w:rsidRPr="004349C0">
        <w:rPr>
          <w:sz w:val="20"/>
        </w:rPr>
        <w:t>e the</w:t>
      </w:r>
      <w:r w:rsidR="004349C0">
        <w:rPr>
          <w:sz w:val="20"/>
        </w:rPr>
        <w:t xml:space="preserve"> </w:t>
      </w:r>
      <w:r w:rsidR="00EC72E6">
        <w:rPr>
          <w:sz w:val="20"/>
        </w:rPr>
        <w:t>Professional Services</w:t>
      </w:r>
      <w:r w:rsidR="004349C0" w:rsidRPr="00302FE5">
        <w:rPr>
          <w:sz w:val="20"/>
        </w:rPr>
        <w:t xml:space="preserve"> </w:t>
      </w:r>
      <w:r w:rsidR="004349C0" w:rsidRPr="00EC72E6">
        <w:rPr>
          <w:sz w:val="20"/>
        </w:rPr>
        <w:t xml:space="preserve">Agreement </w:t>
      </w:r>
      <w:r w:rsidRPr="00EC72E6">
        <w:rPr>
          <w:sz w:val="20"/>
        </w:rPr>
        <w:t>(see Attachment B) to</w:t>
      </w:r>
      <w:r>
        <w:rPr>
          <w:sz w:val="20"/>
        </w:rPr>
        <w:t xml:space="preserve"> </w:t>
      </w:r>
      <w:proofErr w:type="gramStart"/>
      <w:r>
        <w:rPr>
          <w:sz w:val="20"/>
        </w:rPr>
        <w:t>consummate</w:t>
      </w:r>
      <w:proofErr w:type="gramEnd"/>
      <w:r>
        <w:rPr>
          <w:sz w:val="20"/>
        </w:rPr>
        <w:t xml:space="preserve"> a contract between the parties. This Solicitation and the </w:t>
      </w:r>
      <w:r w:rsidR="000075C5">
        <w:rPr>
          <w:sz w:val="20"/>
        </w:rPr>
        <w:t>Vendor</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8B73B1">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58EBAFD4" w:rsidR="00911AFF" w:rsidRDefault="00B75550" w:rsidP="008B73B1">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0075C5">
        <w:rPr>
          <w:sz w:val="20"/>
        </w:rPr>
        <w:t>Vendor</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4EC60DCD" w:rsidR="002812F8" w:rsidRPr="002812F8" w:rsidRDefault="002812F8" w:rsidP="008B73B1">
      <w:pPr>
        <w:pStyle w:val="ListParagraph"/>
        <w:numPr>
          <w:ilvl w:val="0"/>
          <w:numId w:val="17"/>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0075C5">
        <w:rPr>
          <w:rFonts w:eastAsia="Times New Roman"/>
          <w:sz w:val="20"/>
          <w:szCs w:val="20"/>
        </w:rPr>
        <w:t>Vendor</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0075C5">
        <w:rPr>
          <w:rFonts w:eastAsia="Times New Roman"/>
          <w:sz w:val="20"/>
          <w:szCs w:val="20"/>
        </w:rPr>
        <w:t>Vendor</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F8C1E47" w:rsidR="002812F8" w:rsidRPr="002812F8" w:rsidRDefault="002812F8" w:rsidP="008B73B1">
      <w:pPr>
        <w:pStyle w:val="ListParagraph"/>
        <w:numPr>
          <w:ilvl w:val="0"/>
          <w:numId w:val="17"/>
        </w:numPr>
        <w:tabs>
          <w:tab w:val="left" w:pos="1660"/>
        </w:tabs>
        <w:spacing w:line="276" w:lineRule="auto"/>
        <w:ind w:right="337"/>
        <w:rPr>
          <w:b/>
          <w:bCs/>
          <w:sz w:val="20"/>
        </w:rPr>
      </w:pPr>
      <w:r w:rsidRPr="002812F8">
        <w:rPr>
          <w:b/>
          <w:bCs/>
          <w:sz w:val="20"/>
        </w:rPr>
        <w:t xml:space="preserve">Accessibility: </w:t>
      </w:r>
      <w:r w:rsidR="000075C5">
        <w:rPr>
          <w:sz w:val="20"/>
        </w:rPr>
        <w:t>Vendor</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0075C5">
        <w:rPr>
          <w:sz w:val="20"/>
        </w:rPr>
        <w:t>Vendor</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6FD6D9ED" w:rsidR="002812F8" w:rsidRPr="002812F8" w:rsidRDefault="002812F8" w:rsidP="008B73B1">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w:t>
      </w:r>
      <w:r w:rsidR="000075C5">
        <w:rPr>
          <w:sz w:val="20"/>
        </w:rPr>
        <w:t>Vendor</w:t>
      </w:r>
      <w:r>
        <w:rPr>
          <w:sz w:val="20"/>
        </w:rPr>
        <w:t xml:space="preserve"> shall not assign, transfer, convey, sublet, or otherwise dispose of this contract, including any or </w:t>
      </w:r>
      <w:proofErr w:type="gramStart"/>
      <w:r>
        <w:rPr>
          <w:sz w:val="20"/>
        </w:rPr>
        <w:t>all of</w:t>
      </w:r>
      <w:proofErr w:type="gramEnd"/>
      <w:r>
        <w:rPr>
          <w:sz w:val="20"/>
        </w:rPr>
        <w:t xml:space="preserve">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Default="002812F8" w:rsidP="005F2FB7">
      <w:pPr>
        <w:pStyle w:val="ListParagraph"/>
        <w:tabs>
          <w:tab w:val="left" w:pos="1660"/>
        </w:tabs>
        <w:spacing w:line="276" w:lineRule="auto"/>
        <w:ind w:left="1660" w:right="338" w:firstLine="0"/>
        <w:jc w:val="both"/>
        <w:rPr>
          <w:sz w:val="20"/>
        </w:rPr>
      </w:pPr>
    </w:p>
    <w:p w14:paraId="19E444BB" w14:textId="77777777" w:rsidR="008F4F26" w:rsidRDefault="008F4F26" w:rsidP="005F2FB7">
      <w:pPr>
        <w:pStyle w:val="ListParagraph"/>
        <w:tabs>
          <w:tab w:val="left" w:pos="1660"/>
        </w:tabs>
        <w:spacing w:line="276" w:lineRule="auto"/>
        <w:ind w:left="1660" w:right="338" w:firstLine="0"/>
        <w:jc w:val="both"/>
        <w:rPr>
          <w:sz w:val="20"/>
        </w:rPr>
      </w:pPr>
    </w:p>
    <w:p w14:paraId="2A32C201" w14:textId="77777777" w:rsidR="00B0069F" w:rsidRDefault="00B0069F" w:rsidP="005F2FB7">
      <w:pPr>
        <w:pStyle w:val="ListParagraph"/>
        <w:tabs>
          <w:tab w:val="left" w:pos="1660"/>
        </w:tabs>
        <w:spacing w:line="276" w:lineRule="auto"/>
        <w:ind w:left="1660" w:right="338" w:firstLine="0"/>
        <w:jc w:val="both"/>
        <w:rPr>
          <w:sz w:val="20"/>
        </w:rPr>
      </w:pP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8B73B1">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36055615" w:rsidR="00911AFF" w:rsidRDefault="00B75550" w:rsidP="008B73B1">
      <w:pPr>
        <w:pStyle w:val="ListParagraph"/>
        <w:numPr>
          <w:ilvl w:val="2"/>
          <w:numId w:val="9"/>
        </w:numPr>
        <w:tabs>
          <w:tab w:val="left" w:pos="2380"/>
        </w:tabs>
        <w:spacing w:line="276" w:lineRule="auto"/>
        <w:ind w:right="338"/>
        <w:jc w:val="both"/>
        <w:rPr>
          <w:sz w:val="20"/>
        </w:rPr>
      </w:pPr>
      <w:r>
        <w:rPr>
          <w:sz w:val="20"/>
        </w:rPr>
        <w:t xml:space="preserve">All employees of the </w:t>
      </w:r>
      <w:r w:rsidR="000075C5">
        <w:rPr>
          <w:sz w:val="20"/>
        </w:rPr>
        <w:t>Vendor</w:t>
      </w:r>
      <w:r>
        <w:rPr>
          <w:sz w:val="20"/>
        </w:rPr>
        <w:t xml:space="preserve"> </w:t>
      </w:r>
      <w:proofErr w:type="gramStart"/>
      <w:r>
        <w:rPr>
          <w:sz w:val="20"/>
        </w:rPr>
        <w:t>shall</w:t>
      </w:r>
      <w:proofErr w:type="gramEnd"/>
      <w:r>
        <w:rPr>
          <w:sz w:val="20"/>
        </w:rPr>
        <w:t xml:space="preserve"> </w:t>
      </w:r>
      <w:proofErr w:type="gramStart"/>
      <w:r>
        <w:rPr>
          <w:sz w:val="20"/>
        </w:rPr>
        <w:t>be considered to be</w:t>
      </w:r>
      <w:proofErr w:type="gramEnd"/>
      <w:r>
        <w:rPr>
          <w:sz w:val="20"/>
        </w:rPr>
        <w:t xml:space="preserve">, </w:t>
      </w:r>
      <w:proofErr w:type="gramStart"/>
      <w:r>
        <w:rPr>
          <w:sz w:val="20"/>
        </w:rPr>
        <w:t>at all times</w:t>
      </w:r>
      <w:proofErr w:type="gramEnd"/>
      <w:r>
        <w:rPr>
          <w:sz w:val="20"/>
        </w:rPr>
        <w:t xml:space="preserve">, employees of the </w:t>
      </w:r>
      <w:r w:rsidR="000075C5">
        <w:rPr>
          <w:sz w:val="20"/>
        </w:rPr>
        <w:t>Vendor</w:t>
      </w:r>
      <w:r>
        <w:rPr>
          <w:sz w:val="20"/>
        </w:rPr>
        <w:t xml:space="preserve">, under its sole direction, and not employees or agents of the County. The County may require the </w:t>
      </w:r>
      <w:r w:rsidR="000075C5">
        <w:rPr>
          <w:sz w:val="20"/>
        </w:rPr>
        <w:t>Vendor</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0075C5">
        <w:rPr>
          <w:sz w:val="20"/>
        </w:rPr>
        <w:t>Vendor</w:t>
      </w:r>
      <w:r>
        <w:rPr>
          <w:sz w:val="20"/>
        </w:rPr>
        <w:t xml:space="preserve"> </w:t>
      </w:r>
      <w:proofErr w:type="gramStart"/>
      <w:r>
        <w:rPr>
          <w:sz w:val="20"/>
        </w:rPr>
        <w:t>shall</w:t>
      </w:r>
      <w:proofErr w:type="gramEnd"/>
      <w:r>
        <w:rPr>
          <w:sz w:val="20"/>
        </w:rPr>
        <w:t xml:space="preserve"> be permitted to use tobacco products when performing work on County property.</w:t>
      </w:r>
    </w:p>
    <w:p w14:paraId="4D790DA7" w14:textId="77777777" w:rsidR="00911AFF" w:rsidRDefault="00911AFF">
      <w:pPr>
        <w:pStyle w:val="BodyText"/>
        <w:spacing w:before="11"/>
        <w:rPr>
          <w:sz w:val="22"/>
        </w:rPr>
      </w:pPr>
    </w:p>
    <w:p w14:paraId="380D8E1E" w14:textId="5544D3E8" w:rsidR="00911AFF" w:rsidRDefault="00B75550" w:rsidP="008B73B1">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 xml:space="preserve">Each </w:t>
      </w:r>
      <w:r w:rsidR="000075C5">
        <w:rPr>
          <w:sz w:val="20"/>
        </w:rPr>
        <w:t>vendor</w:t>
      </w:r>
      <w:r>
        <w:rPr>
          <w:sz w:val="20"/>
        </w:rPr>
        <w:t xml:space="preserve"> and sub</w:t>
      </w:r>
      <w:r w:rsidR="000075C5">
        <w:rPr>
          <w:sz w:val="20"/>
        </w:rPr>
        <w:t>vendor</w:t>
      </w:r>
      <w:r>
        <w:rPr>
          <w:sz w:val="20"/>
        </w:rPr>
        <w:t xml:space="preserve"> shall maintain at his own expense until completion of his work and acceptance thereof by the County, Workers’ Compensation Insurance, including occupational disease provisions, covering the obligations of the </w:t>
      </w:r>
      <w:r w:rsidR="000075C5">
        <w:rPr>
          <w:sz w:val="20"/>
        </w:rPr>
        <w:t>vendor</w:t>
      </w:r>
      <w:r>
        <w:rPr>
          <w:sz w:val="20"/>
        </w:rPr>
        <w:t xml:space="preserve"> or sub</w:t>
      </w:r>
      <w:r w:rsidR="000075C5">
        <w:rPr>
          <w:sz w:val="20"/>
        </w:rPr>
        <w:t>vendor</w:t>
      </w:r>
      <w:r>
        <w:rPr>
          <w:sz w:val="20"/>
        </w:rPr>
        <w:t xml:space="preserve"> in accordance with the provisions of the laws of the State of Colorado. The </w:t>
      </w:r>
      <w:r w:rsidR="000075C5">
        <w:rPr>
          <w:sz w:val="20"/>
        </w:rPr>
        <w:t>vendor</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517FDEC3" w:rsidR="00911AFF" w:rsidRDefault="00B75550" w:rsidP="008B73B1">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 xml:space="preserve">FOB destination, freight </w:t>
      </w:r>
      <w:proofErr w:type="gramStart"/>
      <w:r>
        <w:rPr>
          <w:b/>
          <w:sz w:val="20"/>
        </w:rPr>
        <w:t>prepaid</w:t>
      </w:r>
      <w:r>
        <w:rPr>
          <w:sz w:val="20"/>
        </w:rPr>
        <w:t>, and</w:t>
      </w:r>
      <w:proofErr w:type="gramEnd"/>
      <w:r>
        <w:rPr>
          <w:sz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Pr>
          <w:sz w:val="20"/>
        </w:rPr>
        <w:t>In the event that</w:t>
      </w:r>
      <w:proofErr w:type="gramEnd"/>
      <w:r>
        <w:rPr>
          <w:sz w:val="20"/>
        </w:rPr>
        <w:t xml:space="preserve"> the </w:t>
      </w:r>
      <w:r w:rsidR="000075C5">
        <w:rPr>
          <w:sz w:val="20"/>
        </w:rPr>
        <w:t>Vendor</w:t>
      </w:r>
      <w:r>
        <w:rPr>
          <w:sz w:val="20"/>
        </w:rPr>
        <w:t xml:space="preserve"> defaults on its contract or the contract is terminated for cause due to performance, the County reserves the right to re-procure the materials or services from the next lowest </w:t>
      </w:r>
      <w:r w:rsidR="000075C5">
        <w:rPr>
          <w:sz w:val="20"/>
        </w:rPr>
        <w:t>Vendor</w:t>
      </w:r>
      <w:r>
        <w:rPr>
          <w:sz w:val="20"/>
        </w:rPr>
        <w:t xml:space="preserve"> or from other sources during the remaining term of the terminated/defaulted contract. Under this arrangement, the County shall charge the </w:t>
      </w:r>
      <w:r w:rsidR="000075C5">
        <w:rPr>
          <w:sz w:val="20"/>
        </w:rPr>
        <w:t>Vendor</w:t>
      </w:r>
      <w:r>
        <w:rPr>
          <w:sz w:val="20"/>
        </w:rPr>
        <w:t xml:space="preserve"> any difference between the </w:t>
      </w:r>
      <w:r w:rsidR="000075C5">
        <w:rPr>
          <w:sz w:val="20"/>
        </w:rPr>
        <w:t>Vendor</w:t>
      </w:r>
      <w:r>
        <w:rPr>
          <w:sz w:val="20"/>
        </w:rPr>
        <w:t xml:space="preserve">’s price and the price to be paid to the next lowest </w:t>
      </w:r>
      <w:r w:rsidR="000075C5">
        <w:rPr>
          <w:sz w:val="20"/>
        </w:rPr>
        <w:t>Vendor</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60A4E432" w:rsidR="00D04CD3" w:rsidRPr="0084335B" w:rsidRDefault="00B75550" w:rsidP="008B73B1">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0075C5">
        <w:rPr>
          <w:sz w:val="20"/>
        </w:rPr>
        <w:t>Vendor</w:t>
      </w:r>
      <w:r>
        <w:rPr>
          <w:sz w:val="20"/>
        </w:rPr>
        <w:t xml:space="preserve">(s) will discount all transactions as agreed. In the event the County discovers, through its contract monitoring process or formal audit process, that material or service was priced incorrectly, </w:t>
      </w:r>
      <w:r w:rsidR="000075C5">
        <w:rPr>
          <w:sz w:val="20"/>
        </w:rPr>
        <w:t>Vendor</w:t>
      </w:r>
      <w:r>
        <w:rPr>
          <w:sz w:val="20"/>
        </w:rPr>
        <w:t xml:space="preserve">(s) agree to promptly refund all overpayments and to pay all reasonable audit expenses incurred </w:t>
      </w:r>
      <w:proofErr w:type="gramStart"/>
      <w:r>
        <w:rPr>
          <w:sz w:val="20"/>
        </w:rPr>
        <w:t>as a result of</w:t>
      </w:r>
      <w:proofErr w:type="gramEnd"/>
      <w:r>
        <w:rPr>
          <w:sz w:val="20"/>
        </w:rPr>
        <w:t xml:space="preserve">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50B34A9B" w:rsidR="00911AFF" w:rsidRDefault="00B75550" w:rsidP="008B73B1">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0075C5">
        <w:rPr>
          <w:sz w:val="20"/>
        </w:rPr>
        <w:t>Vendor</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w:t>
      </w:r>
      <w:proofErr w:type="gramStart"/>
      <w:r>
        <w:rPr>
          <w:sz w:val="20"/>
        </w:rPr>
        <w:t>Any and all</w:t>
      </w:r>
      <w:proofErr w:type="gramEnd"/>
      <w:r>
        <w:rPr>
          <w:sz w:val="20"/>
        </w:rPr>
        <w:t xml:space="preserve"> modifications must be expressed in writing through a Contract Modification Order (CMO) and/or Amendment and executed by authorized agents of the County and the </w:t>
      </w:r>
      <w:r w:rsidR="000075C5">
        <w:rPr>
          <w:sz w:val="20"/>
        </w:rPr>
        <w:t>Vendor</w:t>
      </w:r>
      <w:r>
        <w:rPr>
          <w:sz w:val="20"/>
        </w:rPr>
        <w:t xml:space="preserve">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8B73B1">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58524C2F" w:rsidR="00911AFF" w:rsidRDefault="00B75550" w:rsidP="008B73B1">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0075C5">
        <w:rPr>
          <w:sz w:val="20"/>
        </w:rPr>
        <w:t>Vendor</w:t>
      </w:r>
      <w:r>
        <w:rPr>
          <w:sz w:val="20"/>
        </w:rPr>
        <w:t xml:space="preserve">, terminate the contract if the </w:t>
      </w:r>
      <w:r w:rsidR="000075C5">
        <w:rPr>
          <w:sz w:val="20"/>
        </w:rPr>
        <w:t>Vendor</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211FB52C" w:rsidR="002812F8" w:rsidRPr="004D71E6" w:rsidRDefault="00B75550" w:rsidP="008B73B1">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 xml:space="preserve">The County may cancel the contract upon thirty </w:t>
      </w:r>
      <w:r w:rsidR="006B3B7C">
        <w:rPr>
          <w:sz w:val="20"/>
        </w:rPr>
        <w:t>days’</w:t>
      </w:r>
      <w:r>
        <w:rPr>
          <w:sz w:val="20"/>
        </w:rPr>
        <w:t xml:space="preserve"> written notice for </w:t>
      </w:r>
      <w:r w:rsidR="006B3B7C">
        <w:rPr>
          <w:sz w:val="20"/>
        </w:rPr>
        <w:t>reasons</w:t>
      </w:r>
      <w:r>
        <w:rPr>
          <w:sz w:val="20"/>
        </w:rPr>
        <w:t xml:space="preserve">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372BBDF4" w:rsidR="00911AFF" w:rsidRDefault="00450CEF" w:rsidP="008B73B1">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7" w:name="_bookmark6"/>
      <w:bookmarkEnd w:id="7"/>
      <w:r w:rsidR="000075C5">
        <w:rPr>
          <w:b/>
          <w:sz w:val="16"/>
        </w:rPr>
        <w:t>VENDOR</w:t>
      </w:r>
    </w:p>
    <w:p w14:paraId="3FC8E5F5" w14:textId="77777777" w:rsidR="00911AFF" w:rsidRDefault="00B75550">
      <w:pPr>
        <w:pStyle w:val="BodyText"/>
        <w:spacing w:before="3"/>
        <w:rPr>
          <w:b/>
          <w:sz w:val="18"/>
        </w:rPr>
      </w:pPr>
      <w:r>
        <w:br w:type="column"/>
      </w:r>
    </w:p>
    <w:p w14:paraId="192AC73E" w14:textId="6DB289C1" w:rsidR="00911AFF" w:rsidRDefault="002F28BC">
      <w:pPr>
        <w:pStyle w:val="Heading1"/>
        <w:spacing w:line="360" w:lineRule="auto"/>
        <w:ind w:left="1125" w:right="481" w:hanging="862"/>
      </w:pPr>
      <w:r w:rsidRPr="002F28BC">
        <w:t>REQUEST FOR PROPOSAL #RFP-25-</w:t>
      </w:r>
      <w:r w:rsidR="00AB0DA0">
        <w:t>091</w:t>
      </w:r>
      <w:r>
        <w:t xml:space="preserve"> </w:t>
      </w:r>
      <w:r w:rsidR="000075C5">
        <w:t>VENDOR</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8B73B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8B73B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8B73B1">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8B73B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8B73B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8B73B1">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8B73B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8B73B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8B73B1">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8B73B1">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8B73B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8B73B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8B73B1">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8B73B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8B73B1">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8B73B1">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8B73B1">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8B73B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8B73B1">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8B73B1">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8B73B1">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72A5F24"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w:t>
      </w:r>
      <w:r w:rsidR="000075C5">
        <w:rPr>
          <w:sz w:val="16"/>
        </w:rPr>
        <w:t>vendor</w:t>
      </w:r>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40C51686"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0075C5">
        <w:rPr>
          <w:sz w:val="16"/>
        </w:rPr>
        <w:t>Vendor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8B73B1">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8B73B1">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8B73B1">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8B73B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8B73B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8B73B1">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8B73B1">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8B73B1">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8B73B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8B73B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8B73B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8B73B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8B73B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8B73B1">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8B73B1">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8B73B1">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8B73B1">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8B73B1">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8B73B1">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8B73B1">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8B73B1">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8B73B1">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8B73B1">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8B73B1">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8B73B1">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8B73B1">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8B73B1">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8B73B1">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8B73B1">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8B73B1">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8B73B1">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8B73B1">
      <w:pPr>
        <w:pStyle w:val="ListParagraph"/>
        <w:numPr>
          <w:ilvl w:val="1"/>
          <w:numId w:val="5"/>
        </w:numPr>
        <w:tabs>
          <w:tab w:val="left" w:pos="1659"/>
          <w:tab w:val="left" w:pos="1660"/>
        </w:tabs>
        <w:ind w:left="1660" w:right="338"/>
        <w:rPr>
          <w:sz w:val="16"/>
        </w:rPr>
      </w:pPr>
      <w:r>
        <w:rPr>
          <w:sz w:val="16"/>
        </w:rPr>
        <w:t xml:space="preserve">In the past five years, has any claim against your firm concerning your firm’s work on a project </w:t>
      </w:r>
      <w:proofErr w:type="gramStart"/>
      <w:r>
        <w:rPr>
          <w:sz w:val="16"/>
        </w:rPr>
        <w:t>been filed</w:t>
      </w:r>
      <w:proofErr w:type="gramEnd"/>
      <w:r>
        <w:rPr>
          <w:sz w:val="16"/>
        </w:rPr>
        <w:t xml:space="preserve">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8B73B1">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8B73B1">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8B73B1">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8B73B1">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8B73B1">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8B73B1">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8B73B1">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8B73B1">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8B73B1">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D716C55" w:rsidR="00911AFF" w:rsidRDefault="00B75550" w:rsidP="008B73B1">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0075C5">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0075C5">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8B73B1">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8B73B1">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8B73B1">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8B73B1">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8B73B1">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8B73B1">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8B73B1">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8B73B1">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5DD85716"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#RFP-25-</w:t>
      </w:r>
      <w:r w:rsidR="00AB0DA0">
        <w:t>091</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8" w:name="_bookmark8"/>
      <w:bookmarkEnd w:id="8"/>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 xml:space="preserve">clearly identified redacted </w:t>
      </w:r>
      <w:proofErr w:type="gramStart"/>
      <w:r w:rsidR="00B75550">
        <w:rPr>
          <w:b/>
          <w:i/>
          <w:sz w:val="20"/>
          <w:u w:val="thick"/>
        </w:rPr>
        <w:t>softcopy</w:t>
      </w:r>
      <w:proofErr w:type="gramEnd"/>
      <w:r w:rsidR="00B75550">
        <w:rPr>
          <w:b/>
          <w:i/>
          <w:sz w:val="20"/>
          <w:u w:val="thick"/>
        </w:rPr>
        <w:t xml:space="preserve">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27BEC49C"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4349C0">
        <w:t>RFP</w:t>
      </w:r>
      <w:r w:rsidR="004349C0">
        <w:t>-25-</w:t>
      </w:r>
      <w:r w:rsidR="00AB0DA0">
        <w:t>091</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31FAC208" w14:textId="77777777" w:rsidR="006B3B7C"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#RFP-25-</w:t>
      </w:r>
      <w:r w:rsidR="00AB0DA0">
        <w:t>091</w:t>
      </w:r>
    </w:p>
    <w:p w14:paraId="1F384F25" w14:textId="59379CEE" w:rsidR="00911AFF" w:rsidRDefault="00B75550" w:rsidP="00757767">
      <w:pPr>
        <w:pStyle w:val="Heading1"/>
        <w:spacing w:before="93" w:line="360" w:lineRule="auto"/>
        <w:ind w:left="6845" w:right="480" w:hanging="1317"/>
        <w:jc w:val="center"/>
      </w:pP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9" w:name="_bookmark9"/>
      <w:bookmarkEnd w:id="9"/>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EC72E6"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EC72E6">
        <w:rPr>
          <w:sz w:val="19"/>
        </w:rPr>
        <w:t>El Paso</w:t>
      </w:r>
      <w:r w:rsidRPr="00EC72E6">
        <w:rPr>
          <w:spacing w:val="-2"/>
          <w:sz w:val="19"/>
        </w:rPr>
        <w:t xml:space="preserve"> </w:t>
      </w:r>
      <w:r w:rsidRPr="00EC72E6">
        <w:rPr>
          <w:sz w:val="19"/>
        </w:rPr>
        <w:t>County</w:t>
      </w:r>
    </w:p>
    <w:p w14:paraId="57CEC5EA" w14:textId="5F6B6A63" w:rsidR="00911AFF" w:rsidRPr="00EC72E6" w:rsidRDefault="00EC72E6">
      <w:pPr>
        <w:pStyle w:val="BodyText"/>
        <w:ind w:left="2380"/>
      </w:pPr>
      <w:r w:rsidRPr="00EC72E6">
        <w:t>Ryan Rogers</w:t>
      </w:r>
      <w:r w:rsidR="005258CD" w:rsidRPr="00EC72E6">
        <w:t>, Associate Procurement Specialist</w:t>
      </w:r>
    </w:p>
    <w:p w14:paraId="328B7BEC" w14:textId="332B37B1" w:rsidR="00911AFF" w:rsidRPr="00EC72E6" w:rsidRDefault="004349C0">
      <w:pPr>
        <w:pStyle w:val="BodyText"/>
        <w:ind w:left="2380"/>
      </w:pPr>
      <w:r w:rsidRPr="00EC72E6">
        <w:t>RFP</w:t>
      </w:r>
      <w:r w:rsidR="00B75550" w:rsidRPr="00EC72E6">
        <w:t>-</w:t>
      </w:r>
      <w:r w:rsidR="00C660FB" w:rsidRPr="00EC72E6">
        <w:t>25-0</w:t>
      </w:r>
      <w:r w:rsidR="00EC72E6" w:rsidRPr="00EC72E6">
        <w:t>91</w:t>
      </w:r>
      <w:r w:rsidR="00B75550" w:rsidRPr="00EC72E6">
        <w:rPr>
          <w:sz w:val="19"/>
        </w:rPr>
        <w:t xml:space="preserve">; </w:t>
      </w:r>
      <w:r w:rsidR="00EC72E6" w:rsidRPr="00EC72E6">
        <w:t>Medical Supplies</w:t>
      </w:r>
    </w:p>
    <w:p w14:paraId="2C1DE560" w14:textId="0871FBA2" w:rsidR="00911AFF" w:rsidRDefault="008B73B1">
      <w:pPr>
        <w:pStyle w:val="BodyText"/>
        <w:ind w:left="2380"/>
      </w:pPr>
      <w:hyperlink r:id="rId12" w:history="1">
        <w:r w:rsidRPr="00BE37EE">
          <w:rPr>
            <w:rStyle w:val="Hyperlink"/>
          </w:rPr>
          <w:t>RyanRogers2@elpasoco.com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2A2D4B84"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#RFP-25-</w:t>
      </w:r>
      <w:r w:rsidR="00AB0DA0">
        <w:t>091</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10" w:name="_bookmark10"/>
      <w:bookmarkEnd w:id="10"/>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1480A989"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0075C5">
        <w:t>Vendor</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1097CF5D" w:rsidR="00795630" w:rsidRDefault="000075C5" w:rsidP="00795630">
      <w:pPr>
        <w:pStyle w:val="Heading1"/>
        <w:spacing w:before="94"/>
      </w:pPr>
      <w:r>
        <w:t>Vendor</w:t>
      </w:r>
      <w:r w:rsidR="00B75550">
        <w:t xml:space="preserve"> shall check (</w:t>
      </w:r>
      <w:r w:rsidR="00BE0154">
        <w:sym w:font="Wingdings" w:char="F0FC"/>
      </w:r>
      <w:r w:rsidR="00B75550">
        <w:t>) to confirm that the following documentation has been submitted:</w:t>
      </w:r>
    </w:p>
    <w:p w14:paraId="3D9DBBF9" w14:textId="79FB32B6" w:rsidR="00911AFF" w:rsidRPr="008B73B1" w:rsidRDefault="00B75550" w:rsidP="008B73B1">
      <w:pPr>
        <w:pStyle w:val="BodyText"/>
        <w:numPr>
          <w:ilvl w:val="0"/>
          <w:numId w:val="22"/>
        </w:numPr>
        <w:tabs>
          <w:tab w:val="left" w:pos="1323"/>
        </w:tabs>
        <w:spacing w:before="115"/>
        <w:ind w:left="1080"/>
      </w:pPr>
      <w:r w:rsidRPr="008B73B1">
        <w:t>Signed Cover Sheet from this</w:t>
      </w:r>
      <w:r w:rsidRPr="008B73B1">
        <w:rPr>
          <w:spacing w:val="-4"/>
        </w:rPr>
        <w:t xml:space="preserve"> </w:t>
      </w:r>
      <w:r w:rsidRPr="008B73B1">
        <w:t>Solicitation</w:t>
      </w:r>
    </w:p>
    <w:p w14:paraId="67411AB8" w14:textId="778F90C1" w:rsidR="00911AFF" w:rsidRPr="008B73B1" w:rsidRDefault="000075C5" w:rsidP="008B73B1">
      <w:pPr>
        <w:pStyle w:val="BodyText"/>
        <w:numPr>
          <w:ilvl w:val="0"/>
          <w:numId w:val="21"/>
        </w:numPr>
        <w:tabs>
          <w:tab w:val="left" w:pos="1323"/>
        </w:tabs>
        <w:spacing w:before="115"/>
        <w:ind w:left="1080"/>
      </w:pPr>
      <w:r w:rsidRPr="008B73B1">
        <w:t>Vendor</w:t>
      </w:r>
      <w:r w:rsidR="00B75550" w:rsidRPr="008B73B1">
        <w:t xml:space="preserve"> Information</w:t>
      </w:r>
      <w:r w:rsidR="00B75550" w:rsidRPr="008B73B1">
        <w:rPr>
          <w:spacing w:val="-2"/>
        </w:rPr>
        <w:t xml:space="preserve"> </w:t>
      </w:r>
      <w:r w:rsidR="00B75550" w:rsidRPr="008B73B1">
        <w:t>Form</w:t>
      </w:r>
    </w:p>
    <w:p w14:paraId="47AAFED4" w14:textId="75CFAEE1" w:rsidR="00911AFF" w:rsidRPr="008B73B1" w:rsidRDefault="00B75550" w:rsidP="008B73B1">
      <w:pPr>
        <w:pStyle w:val="BodyText"/>
        <w:numPr>
          <w:ilvl w:val="0"/>
          <w:numId w:val="20"/>
        </w:numPr>
        <w:tabs>
          <w:tab w:val="left" w:pos="1323"/>
        </w:tabs>
        <w:spacing w:before="115"/>
        <w:ind w:left="1080"/>
      </w:pPr>
      <w:r w:rsidRPr="008B73B1">
        <w:t>Proprietary / Confidential</w:t>
      </w:r>
      <w:r w:rsidRPr="008B73B1">
        <w:rPr>
          <w:spacing w:val="-2"/>
        </w:rPr>
        <w:t xml:space="preserve"> </w:t>
      </w:r>
      <w:r w:rsidRPr="008B73B1">
        <w:t>Statement</w:t>
      </w:r>
    </w:p>
    <w:p w14:paraId="05FED9C5" w14:textId="38F936FA" w:rsidR="00911AFF" w:rsidRPr="008B73B1" w:rsidRDefault="00B75550" w:rsidP="008B73B1">
      <w:pPr>
        <w:pStyle w:val="BodyText"/>
        <w:numPr>
          <w:ilvl w:val="0"/>
          <w:numId w:val="19"/>
        </w:numPr>
        <w:tabs>
          <w:tab w:val="left" w:pos="1323"/>
        </w:tabs>
        <w:spacing w:before="115"/>
        <w:ind w:left="1080"/>
      </w:pPr>
      <w:r w:rsidRPr="008B73B1">
        <w:t>Signed copies of any addenda issued regarding this</w:t>
      </w:r>
      <w:r w:rsidRPr="008B73B1">
        <w:rPr>
          <w:spacing w:val="-10"/>
        </w:rPr>
        <w:t xml:space="preserve"> </w:t>
      </w:r>
      <w:r w:rsidRPr="008B73B1">
        <w:t>Solicitation</w:t>
      </w:r>
    </w:p>
    <w:p w14:paraId="7F9BB400" w14:textId="49CD6120" w:rsidR="00911AFF" w:rsidRDefault="00B75550" w:rsidP="008B73B1">
      <w:pPr>
        <w:pStyle w:val="BodyText"/>
        <w:numPr>
          <w:ilvl w:val="0"/>
          <w:numId w:val="18"/>
        </w:numPr>
        <w:tabs>
          <w:tab w:val="left" w:pos="1323"/>
        </w:tabs>
        <w:spacing w:before="115"/>
        <w:ind w:left="1080"/>
      </w:pPr>
      <w:proofErr w:type="gramStart"/>
      <w:r w:rsidRPr="008B73B1">
        <w:t>Exhibit</w:t>
      </w:r>
      <w:proofErr w:type="gramEnd"/>
      <w:r w:rsidRPr="008B73B1">
        <w:t xml:space="preserve"> 1, 2, 3,</w:t>
      </w:r>
      <w:r w:rsidRPr="008B73B1">
        <w:rPr>
          <w:spacing w:val="-5"/>
        </w:rPr>
        <w:t xml:space="preserve"> </w:t>
      </w:r>
      <w:r w:rsidRPr="008B73B1">
        <w:t>4</w:t>
      </w:r>
      <w:r w:rsidR="00EC72E6" w:rsidRPr="008B73B1">
        <w:t>, 5</w:t>
      </w:r>
    </w:p>
    <w:p w14:paraId="4990E0DE" w14:textId="44E92B70" w:rsidR="006B3B7C" w:rsidRPr="008B73B1" w:rsidRDefault="006B3B7C" w:rsidP="008B73B1">
      <w:pPr>
        <w:pStyle w:val="BodyText"/>
        <w:numPr>
          <w:ilvl w:val="0"/>
          <w:numId w:val="18"/>
        </w:numPr>
        <w:tabs>
          <w:tab w:val="left" w:pos="1323"/>
        </w:tabs>
        <w:spacing w:before="115"/>
        <w:ind w:left="1080"/>
      </w:pPr>
      <w:r>
        <w:t xml:space="preserve">SAM.gov Eligibility </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DC8B396" w:rsidR="00911AFF" w:rsidRDefault="000075C5">
      <w:pPr>
        <w:pStyle w:val="Heading1"/>
        <w:spacing w:before="94"/>
        <w:jc w:val="both"/>
      </w:pPr>
      <w:r>
        <w:t>Vendor</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281735C9"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w:t>
      </w:r>
      <w:r w:rsidR="000075C5">
        <w:t>Vendor</w:t>
      </w:r>
      <w:r>
        <w:t xml:space="preserve">(s) at the contract price(s) established herein. Each agency would establish its own contract, issue its own orders, be invoiced therefrom, make its own payments, and issue its own exemption certificates as required by the </w:t>
      </w:r>
      <w:r w:rsidR="000075C5">
        <w:t>Vendor</w:t>
      </w:r>
      <w:r>
        <w:t xml:space="preserve">. It is understood and agreed that El Paso County would not be a legally binding party to any contractual agreement made between any other agency and the </w:t>
      </w:r>
      <w:r w:rsidR="000075C5">
        <w:t>Vendor</w:t>
      </w:r>
      <w:r>
        <w:t xml:space="preserve"> </w:t>
      </w:r>
      <w:proofErr w:type="gramStart"/>
      <w:r>
        <w:t>as a result of</w:t>
      </w:r>
      <w:proofErr w:type="gramEnd"/>
      <w:r>
        <w:t xml:space="preserve">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w:t>
      </w:r>
      <w:proofErr w:type="gramStart"/>
      <w:r>
        <w:t>items specified</w:t>
      </w:r>
      <w:proofErr w:type="gramEnd"/>
      <w:r>
        <w:t>.</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1"/>
      <w:bookmarkEnd w:id="11"/>
      <w:r w:rsidR="00B75550">
        <w:t>EXHIBIT 1: EXCEPTIONS</w:t>
      </w:r>
    </w:p>
    <w:p w14:paraId="472951FC" w14:textId="4D796458" w:rsidR="00911AFF" w:rsidRDefault="00B75550">
      <w:pPr>
        <w:spacing w:before="93" w:line="360" w:lineRule="auto"/>
        <w:ind w:left="969" w:right="480" w:hanging="750"/>
        <w:rPr>
          <w:b/>
          <w:sz w:val="20"/>
        </w:rPr>
      </w:pPr>
      <w:r>
        <w:br w:type="column"/>
      </w:r>
      <w:r w:rsidR="002F28BC" w:rsidRPr="002F28BC">
        <w:rPr>
          <w:b/>
          <w:sz w:val="20"/>
        </w:rPr>
        <w:t>REQUEST FOR PROPOSAL #RFP-25-</w:t>
      </w:r>
      <w:r w:rsidR="00AB0DA0">
        <w:rPr>
          <w:b/>
          <w:sz w:val="20"/>
        </w:rPr>
        <w:t>091</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11151D4A" w:rsidR="00911AFF" w:rsidRDefault="00B75550">
      <w:pPr>
        <w:pStyle w:val="BodyText"/>
        <w:spacing w:line="276" w:lineRule="auto"/>
        <w:ind w:left="220" w:right="338"/>
        <w:jc w:val="both"/>
      </w:pPr>
      <w:r>
        <w:rPr>
          <w:b/>
        </w:rPr>
        <w:t xml:space="preserve">Note: </w:t>
      </w:r>
      <w:r>
        <w:t xml:space="preserve">All potential </w:t>
      </w:r>
      <w:r w:rsidR="000075C5">
        <w:t>Vendor</w:t>
      </w:r>
      <w:r>
        <w:t xml:space="preserve">s are hereby advised that exceptions taken may be considered during the review of your bid which may affect the final decision made by the County. </w:t>
      </w:r>
      <w:r w:rsidR="000075C5">
        <w:t>Vendor</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61F4EA88"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2"/>
      <w:bookmarkEnd w:id="12"/>
      <w:r w:rsidR="002F28BC" w:rsidRPr="002F28BC">
        <w:rPr>
          <w:b w:val="0"/>
        </w:rPr>
        <w:t xml:space="preserve"> </w:t>
      </w:r>
      <w:r w:rsidR="002F28BC" w:rsidRPr="002F28BC">
        <w:t>REQUEST FOR PROPOSAL #RFP-25-</w:t>
      </w:r>
      <w:r w:rsidR="00AB0DA0">
        <w:t>091</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1DB7C219"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w:t>
      </w:r>
      <w:proofErr w:type="spellStart"/>
      <w:r>
        <w:rPr>
          <w:sz w:val="20"/>
        </w:rPr>
        <w:t>sub</w:t>
      </w:r>
      <w:r w:rsidR="000075C5">
        <w:rPr>
          <w:sz w:val="20"/>
        </w:rPr>
        <w:t>vendor</w:t>
      </w:r>
      <w:r>
        <w:rPr>
          <w:sz w:val="20"/>
        </w:rPr>
        <w:t>s</w:t>
      </w:r>
      <w:proofErr w:type="spellEnd"/>
      <w:r>
        <w:rPr>
          <w:sz w:val="20"/>
        </w:rPr>
        <w:t xml:space="preserve"> </w:t>
      </w:r>
      <w:proofErr w:type="gramStart"/>
      <w:r>
        <w:rPr>
          <w:sz w:val="20"/>
        </w:rPr>
        <w:t>shall so</w:t>
      </w:r>
      <w:proofErr w:type="gramEnd"/>
      <w:r>
        <w:rPr>
          <w:sz w:val="20"/>
        </w:rPr>
        <w:t xml:space="preserve">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3"/>
      <w:bookmarkEnd w:id="13"/>
      <w:r w:rsidR="00B75550">
        <w:t>EXHIBIT 3: NON-COLLUSION AFFIDAVIT</w:t>
      </w:r>
    </w:p>
    <w:p w14:paraId="19531556" w14:textId="367C7A1A" w:rsidR="00911AFF" w:rsidRDefault="00B75550" w:rsidP="002F28BC">
      <w:pPr>
        <w:pStyle w:val="BodyText"/>
        <w:spacing w:before="3"/>
        <w:rPr>
          <w:b/>
        </w:rPr>
      </w:pPr>
      <w:r>
        <w:br w:type="column"/>
      </w:r>
      <w:r w:rsidR="002F28BC" w:rsidRPr="002F28BC">
        <w:rPr>
          <w:b/>
        </w:rPr>
        <w:t>REQUEST FOR PROPOSAL #RFP-25-</w:t>
      </w:r>
      <w:r w:rsidR="00AB0DA0">
        <w:rPr>
          <w:b/>
        </w:rPr>
        <w:t>091</w:t>
      </w:r>
      <w:r w:rsidR="002F28BC">
        <w:t xml:space="preserve">                 </w:t>
      </w: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E7D7C24"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0075C5">
        <w:rPr>
          <w:sz w:val="20"/>
        </w:rPr>
        <w:t>Vendor</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proofErr w:type="gramStart"/>
      <w:r>
        <w:rPr>
          <w:sz w:val="20"/>
        </w:rPr>
        <w:t>That I</w:t>
      </w:r>
      <w:proofErr w:type="gramEnd"/>
      <w:r>
        <w:rPr>
          <w:sz w:val="20"/>
        </w:rPr>
        <w:t xml:space="preserve">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14"/>
      <w:bookmarkEnd w:id="14"/>
      <w:r w:rsidR="00B75550">
        <w:t>EXHIBIT 4: MINIMUM INSURANCE</w:t>
      </w:r>
      <w:r w:rsidR="00B75550">
        <w:rPr>
          <w:spacing w:val="-21"/>
        </w:rPr>
        <w:t xml:space="preserve"> </w:t>
      </w:r>
      <w:r w:rsidR="00B75550">
        <w:t>REQUIREMENTS</w:t>
      </w:r>
    </w:p>
    <w:p w14:paraId="2A41DD06" w14:textId="1D60F135" w:rsidR="00911AFF" w:rsidRDefault="00B75550">
      <w:pPr>
        <w:spacing w:before="93" w:line="360" w:lineRule="auto"/>
        <w:ind w:left="10" w:right="471" w:firstLine="188"/>
        <w:rPr>
          <w:b/>
          <w:sz w:val="20"/>
        </w:rPr>
      </w:pPr>
      <w:r>
        <w:br w:type="column"/>
      </w:r>
      <w:r w:rsidR="002F28BC" w:rsidRPr="002F28BC">
        <w:rPr>
          <w:b/>
          <w:sz w:val="20"/>
        </w:rPr>
        <w:t>REQUEST FOR PROPOSAL #RFP-25-</w:t>
      </w:r>
      <w:r w:rsidR="00AB0DA0">
        <w:rPr>
          <w:b/>
          <w:sz w:val="20"/>
        </w:rPr>
        <w:t>091</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56260271" w:rsidR="00911AFF" w:rsidRDefault="00B75550">
      <w:pPr>
        <w:pStyle w:val="BodyText"/>
        <w:spacing w:line="276" w:lineRule="auto"/>
        <w:ind w:left="220" w:right="338" w:firstLine="741"/>
        <w:jc w:val="both"/>
      </w:pPr>
      <w:r>
        <w:t xml:space="preserve">The </w:t>
      </w:r>
      <w:r w:rsidR="000075C5">
        <w:t>Vendor</w:t>
      </w:r>
      <w:r>
        <w:t xml:space="preserve"> agrees to procure and maintain, during the life of this Agreement, a policy, or policies of insurance against all liability, claims, demands and other obligations assumed by the </w:t>
      </w:r>
      <w:r w:rsidR="000075C5">
        <w:t>Vendor</w:t>
      </w:r>
      <w:r>
        <w:t xml:space="preserve">, pursuant to Attachment A. Such insurance shall be in addition to any other insurance requirements imposed by this Agreement or by law. The </w:t>
      </w:r>
      <w:r w:rsidR="000075C5">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1B63A72F" w:rsidR="00911AFF" w:rsidRDefault="00B75550">
      <w:pPr>
        <w:pStyle w:val="BodyText"/>
        <w:spacing w:line="276" w:lineRule="auto"/>
        <w:ind w:left="220" w:right="338" w:firstLine="741"/>
        <w:jc w:val="both"/>
      </w:pPr>
      <w:r>
        <w:t xml:space="preserve">The </w:t>
      </w:r>
      <w:r w:rsidR="000075C5">
        <w:t>Vendor</w:t>
      </w:r>
      <w:r>
        <w:t xml:space="preserve"> shall procure and maintain, during the life of this Agreement, for itself and shall ensure that any </w:t>
      </w:r>
      <w:proofErr w:type="spellStart"/>
      <w:r w:rsidR="006B3B7C">
        <w:t>subvendor</w:t>
      </w:r>
      <w:proofErr w:type="spellEnd"/>
      <w:r>
        <w:t xml:space="preserve"> procure and maintain, the minimum insurance coverages listed in Attachment A. Such coverages shall be </w:t>
      </w:r>
      <w:proofErr w:type="gramStart"/>
      <w:r>
        <w:t>procured</w:t>
      </w:r>
      <w:proofErr w:type="gramEnd"/>
      <w:r>
        <w:t xml:space="preserve"> and maintained with forms and insurers acceptable to the County. All coverages shall be continuously maintained to cover all liability, claims, demands and other obligations assumed by the </w:t>
      </w:r>
      <w:r w:rsidR="000075C5">
        <w:t>Vendor</w:t>
      </w:r>
      <w:r>
        <w:t xml:space="preserve">, pursuant to Attachment A. In the case of a claims-made policy, the necessary retroactive dates and extended reporting periods shall be procured to maintain such continuous coverage. Notwithstanding the foregoing, when the </w:t>
      </w:r>
      <w:r w:rsidR="000075C5">
        <w:t>Vendor</w:t>
      </w:r>
      <w:r>
        <w:t xml:space="preserve"> requires a sub</w:t>
      </w:r>
      <w:r w:rsidR="000075C5">
        <w:t>vendor</w:t>
      </w:r>
      <w:r>
        <w:t xml:space="preserve"> to obtain insurance coverage, the </w:t>
      </w:r>
      <w:proofErr w:type="gramStart"/>
      <w:r>
        <w:t>types</w:t>
      </w:r>
      <w:proofErr w:type="gramEnd"/>
      <w:r>
        <w:t xml:space="preserve"> and minimum limits of this coverage may be different than those required, as stated herein for the</w:t>
      </w:r>
      <w:r>
        <w:rPr>
          <w:spacing w:val="-18"/>
        </w:rPr>
        <w:t xml:space="preserve"> </w:t>
      </w:r>
      <w:r w:rsidR="000075C5">
        <w:t>Vendor</w:t>
      </w:r>
      <w:r>
        <w:t>.</w:t>
      </w:r>
    </w:p>
    <w:p w14:paraId="193DDABC" w14:textId="77777777" w:rsidR="00911AFF" w:rsidRDefault="00911AFF">
      <w:pPr>
        <w:pStyle w:val="BodyText"/>
        <w:spacing w:before="10"/>
      </w:pPr>
    </w:p>
    <w:p w14:paraId="74FD2D0B" w14:textId="18D7736B"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0075C5">
        <w:rPr>
          <w:sz w:val="20"/>
        </w:rPr>
        <w:t>Vendor</w:t>
      </w:r>
      <w:r>
        <w:rPr>
          <w:sz w:val="20"/>
        </w:rPr>
        <w:t xml:space="preserve"> shall be completed by the </w:t>
      </w:r>
      <w:r w:rsidR="000075C5">
        <w:rPr>
          <w:sz w:val="20"/>
        </w:rPr>
        <w:t>Vendor</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16717FC8"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0075C5">
        <w:rPr>
          <w:sz w:val="20"/>
        </w:rPr>
        <w:t>Vendor</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6E5AC70E"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0075C5">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0075C5">
        <w:rPr>
          <w:sz w:val="20"/>
        </w:rPr>
        <w:t>Vendor</w:t>
      </w:r>
      <w:r>
        <w:rPr>
          <w:sz w:val="20"/>
        </w:rPr>
        <w:t xml:space="preserve"> to the County upon demand, or the County may offset the cost of the premiums against any monies due to </w:t>
      </w:r>
      <w:r w:rsidR="000075C5">
        <w:rPr>
          <w:sz w:val="20"/>
        </w:rPr>
        <w:t>Vendor</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3F9D43F5" w:rsidR="00911AFF" w:rsidRDefault="00B75550">
      <w:pPr>
        <w:pStyle w:val="BodyText"/>
        <w:spacing w:line="276" w:lineRule="auto"/>
        <w:ind w:left="940" w:right="337"/>
        <w:jc w:val="both"/>
      </w:pPr>
      <w:r>
        <w:t xml:space="preserve">It shall be the responsibility of the </w:t>
      </w:r>
      <w:r w:rsidR="000075C5">
        <w:t>Vendor</w:t>
      </w:r>
      <w:r>
        <w:t xml:space="preserve"> to ensure that all </w:t>
      </w:r>
      <w:proofErr w:type="spellStart"/>
      <w:r w:rsidR="006B3B7C">
        <w:t>subvendor</w:t>
      </w:r>
      <w:proofErr w:type="spellEnd"/>
      <w:r>
        <w:t xml:space="preserve">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w:t>
      </w:r>
      <w:r w:rsidR="000075C5">
        <w:t>vendor</w:t>
      </w:r>
      <w:r>
        <w:t>.</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64B26715" w14:textId="77777777" w:rsidR="00911AFF" w:rsidRDefault="00911AFF">
      <w:pPr>
        <w:spacing w:line="207" w:lineRule="exact"/>
      </w:pPr>
    </w:p>
    <w:p w14:paraId="71B7CECD" w14:textId="77777777" w:rsidR="00EC72E6" w:rsidRDefault="00EC72E6">
      <w:pPr>
        <w:spacing w:line="207" w:lineRule="exact"/>
      </w:pPr>
    </w:p>
    <w:p w14:paraId="25E4B2D7" w14:textId="77777777" w:rsidR="00EC72E6" w:rsidRDefault="00EC72E6">
      <w:pPr>
        <w:spacing w:line="207" w:lineRule="exact"/>
      </w:pPr>
    </w:p>
    <w:p w14:paraId="0EB73F9E" w14:textId="77777777" w:rsidR="00EC72E6" w:rsidRDefault="00EC72E6">
      <w:pPr>
        <w:spacing w:line="207" w:lineRule="exact"/>
      </w:pPr>
    </w:p>
    <w:p w14:paraId="388F7CF3" w14:textId="77777777" w:rsidR="00EC72E6" w:rsidRDefault="00EC72E6">
      <w:pPr>
        <w:spacing w:line="207" w:lineRule="exact"/>
      </w:pPr>
    </w:p>
    <w:p w14:paraId="26380C99" w14:textId="77777777" w:rsidR="00EC72E6" w:rsidRDefault="00EC72E6">
      <w:pPr>
        <w:spacing w:line="207" w:lineRule="exact"/>
      </w:pPr>
    </w:p>
    <w:p w14:paraId="1D66F934" w14:textId="77777777" w:rsidR="00EC72E6" w:rsidRDefault="00EC72E6">
      <w:pPr>
        <w:spacing w:line="207" w:lineRule="exact"/>
      </w:pPr>
    </w:p>
    <w:p w14:paraId="5F4B2AAE" w14:textId="77777777" w:rsidR="00EC72E6" w:rsidRDefault="00EC72E6">
      <w:pPr>
        <w:spacing w:line="207" w:lineRule="exact"/>
      </w:pPr>
    </w:p>
    <w:p w14:paraId="689172EC" w14:textId="77777777" w:rsidR="00EC72E6" w:rsidRDefault="00EC72E6">
      <w:pPr>
        <w:spacing w:line="207" w:lineRule="exact"/>
      </w:pPr>
    </w:p>
    <w:p w14:paraId="312CA809" w14:textId="77777777" w:rsidR="00EC72E6" w:rsidRDefault="00EC72E6">
      <w:pPr>
        <w:spacing w:line="207" w:lineRule="exact"/>
      </w:pPr>
    </w:p>
    <w:p w14:paraId="756DC3A7" w14:textId="77777777" w:rsidR="00EC72E6" w:rsidRDefault="00EC72E6">
      <w:pPr>
        <w:spacing w:line="207" w:lineRule="exact"/>
      </w:pPr>
    </w:p>
    <w:p w14:paraId="55C288DC" w14:textId="77777777" w:rsidR="00EC72E6" w:rsidRDefault="00EC72E6">
      <w:pPr>
        <w:spacing w:line="207" w:lineRule="exact"/>
      </w:pPr>
    </w:p>
    <w:p w14:paraId="3846ADFB" w14:textId="77777777" w:rsidR="00EC72E6" w:rsidRDefault="00EC72E6">
      <w:pPr>
        <w:spacing w:line="207" w:lineRule="exact"/>
      </w:pPr>
    </w:p>
    <w:p w14:paraId="6960B211" w14:textId="77777777" w:rsidR="00EC72E6" w:rsidRDefault="00EC72E6">
      <w:pPr>
        <w:spacing w:line="207" w:lineRule="exact"/>
      </w:pPr>
    </w:p>
    <w:p w14:paraId="29D9BBB3" w14:textId="77777777" w:rsidR="00EC72E6" w:rsidRDefault="00EC72E6">
      <w:pPr>
        <w:spacing w:line="207" w:lineRule="exact"/>
      </w:pPr>
    </w:p>
    <w:p w14:paraId="7B78CCF2" w14:textId="77777777" w:rsidR="00EC72E6" w:rsidRDefault="00EC72E6">
      <w:pPr>
        <w:spacing w:line="207" w:lineRule="exact"/>
      </w:pPr>
    </w:p>
    <w:p w14:paraId="22633B20" w14:textId="77777777" w:rsidR="00EC72E6" w:rsidRDefault="00EC72E6">
      <w:pPr>
        <w:spacing w:line="207" w:lineRule="exact"/>
      </w:pPr>
    </w:p>
    <w:p w14:paraId="531CB1D4" w14:textId="77777777" w:rsidR="00EC72E6" w:rsidRDefault="00EC72E6">
      <w:pPr>
        <w:spacing w:line="207" w:lineRule="exact"/>
      </w:pPr>
    </w:p>
    <w:p w14:paraId="1AE54CE5" w14:textId="77777777" w:rsidR="00EC72E6" w:rsidRDefault="00EC72E6">
      <w:pPr>
        <w:spacing w:line="207" w:lineRule="exact"/>
      </w:pPr>
    </w:p>
    <w:p w14:paraId="127BA056" w14:textId="77777777" w:rsidR="00EC72E6" w:rsidRDefault="00EC72E6">
      <w:pPr>
        <w:spacing w:line="207" w:lineRule="exact"/>
      </w:pPr>
    </w:p>
    <w:p w14:paraId="6AB44250" w14:textId="77777777" w:rsidR="00EC72E6" w:rsidRDefault="00EC72E6">
      <w:pPr>
        <w:spacing w:line="207" w:lineRule="exact"/>
      </w:pPr>
    </w:p>
    <w:p w14:paraId="3E9C8FAF" w14:textId="77777777" w:rsidR="00EC72E6" w:rsidRDefault="00EC72E6">
      <w:pPr>
        <w:spacing w:line="207" w:lineRule="exact"/>
      </w:pPr>
    </w:p>
    <w:p w14:paraId="3355510E" w14:textId="77777777" w:rsidR="00EC72E6" w:rsidRDefault="00EC72E6">
      <w:pPr>
        <w:spacing w:line="207" w:lineRule="exact"/>
      </w:pPr>
    </w:p>
    <w:p w14:paraId="5D8B245A" w14:textId="77777777" w:rsidR="00EC72E6" w:rsidRDefault="00EC72E6">
      <w:pPr>
        <w:spacing w:line="207" w:lineRule="exact"/>
      </w:pPr>
    </w:p>
    <w:p w14:paraId="65638EC4" w14:textId="77777777" w:rsidR="00EC72E6" w:rsidRDefault="00EC72E6">
      <w:pPr>
        <w:spacing w:line="207" w:lineRule="exact"/>
      </w:pPr>
    </w:p>
    <w:p w14:paraId="4D820C26" w14:textId="77777777" w:rsidR="00EC72E6" w:rsidRDefault="00EC72E6">
      <w:pPr>
        <w:spacing w:line="207" w:lineRule="exact"/>
      </w:pPr>
    </w:p>
    <w:p w14:paraId="0164CEAC" w14:textId="77777777" w:rsidR="00EC72E6" w:rsidRDefault="00EC72E6">
      <w:pPr>
        <w:spacing w:line="207" w:lineRule="exact"/>
      </w:pPr>
    </w:p>
    <w:p w14:paraId="642F641C" w14:textId="77777777" w:rsidR="00EC72E6" w:rsidRDefault="00EC72E6">
      <w:pPr>
        <w:spacing w:line="207" w:lineRule="exact"/>
      </w:pPr>
    </w:p>
    <w:p w14:paraId="3A1A3459" w14:textId="77777777" w:rsidR="00EC72E6" w:rsidRDefault="00EC72E6">
      <w:pPr>
        <w:spacing w:line="207" w:lineRule="exact"/>
      </w:pPr>
    </w:p>
    <w:p w14:paraId="17F8C151" w14:textId="77777777" w:rsidR="00EC72E6" w:rsidRDefault="00EC72E6">
      <w:pPr>
        <w:spacing w:line="207" w:lineRule="exact"/>
      </w:pPr>
    </w:p>
    <w:p w14:paraId="1C9761A4" w14:textId="77777777" w:rsidR="00EC72E6" w:rsidRDefault="00EC72E6">
      <w:pPr>
        <w:spacing w:line="207" w:lineRule="exact"/>
      </w:pPr>
    </w:p>
    <w:p w14:paraId="17FA37F6" w14:textId="77777777" w:rsidR="00EC72E6" w:rsidRDefault="00EC72E6">
      <w:pPr>
        <w:spacing w:line="207" w:lineRule="exact"/>
      </w:pPr>
    </w:p>
    <w:p w14:paraId="73057C71" w14:textId="77777777" w:rsidR="00EC72E6" w:rsidRDefault="00EC72E6">
      <w:pPr>
        <w:spacing w:line="207" w:lineRule="exact"/>
      </w:pPr>
    </w:p>
    <w:p w14:paraId="459E461F" w14:textId="623FB66E" w:rsidR="00EC72E6" w:rsidRDefault="00EC72E6">
      <w:pPr>
        <w:spacing w:line="207" w:lineRule="exact"/>
      </w:pPr>
      <w:r>
        <w:rPr>
          <w:noProof/>
          <w:color w:val="1F497D"/>
          <w:shd w:val="clear" w:color="auto" w:fill="E6E6E6"/>
        </w:rPr>
        <w:lastRenderedPageBreak/>
        <w:drawing>
          <wp:anchor distT="0" distB="0" distL="114300" distR="114300" simplePos="0" relativeHeight="251937792" behindDoc="0" locked="0" layoutInCell="1" allowOverlap="1" wp14:anchorId="474CF046" wp14:editId="0DB55E87">
            <wp:simplePos x="0" y="0"/>
            <wp:positionH relativeFrom="margin">
              <wp:posOffset>349830</wp:posOffset>
            </wp:positionH>
            <wp:positionV relativeFrom="paragraph">
              <wp:posOffset>0</wp:posOffset>
            </wp:positionV>
            <wp:extent cx="2850515" cy="953135"/>
            <wp:effectExtent l="0" t="0" r="6985" b="0"/>
            <wp:wrapNone/>
            <wp:docPr id="4" name="Picture 19" descr="Logo-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 descr="Logo-El Paso County Colorado Established 18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5EE63371" w14:textId="5E78FAF0" w:rsidR="00EC72E6" w:rsidRDefault="00EC72E6">
      <w:pPr>
        <w:spacing w:line="207" w:lineRule="exact"/>
      </w:pPr>
    </w:p>
    <w:p w14:paraId="034378EF" w14:textId="2346215D" w:rsidR="00EC72E6" w:rsidRPr="004700FE" w:rsidRDefault="00EC72E6" w:rsidP="00EC72E6">
      <w:pPr>
        <w:spacing w:line="360" w:lineRule="auto"/>
        <w:jc w:val="center"/>
        <w:rPr>
          <w:b/>
          <w:szCs w:val="20"/>
        </w:rPr>
      </w:pPr>
      <w:r>
        <w:tab/>
      </w:r>
      <w:r>
        <w:tab/>
      </w:r>
      <w:r>
        <w:tab/>
      </w:r>
      <w:r>
        <w:tab/>
      </w:r>
      <w:r>
        <w:tab/>
      </w:r>
      <w:r>
        <w:tab/>
      </w:r>
      <w:r>
        <w:tab/>
      </w:r>
      <w:r>
        <w:tab/>
      </w:r>
      <w:r>
        <w:rPr>
          <w:b/>
          <w:szCs w:val="20"/>
        </w:rPr>
        <w:t>Invitation for Bid #IFB-25-091</w:t>
      </w:r>
    </w:p>
    <w:p w14:paraId="4E8320B8" w14:textId="77777777" w:rsidR="00EC72E6" w:rsidRPr="004700FE" w:rsidRDefault="00EC72E6" w:rsidP="00EC72E6">
      <w:pPr>
        <w:pStyle w:val="Caption"/>
        <w:framePr w:w="0" w:hRule="auto" w:hSpace="0" w:wrap="auto" w:vAnchor="margin" w:hAnchor="text" w:xAlign="left" w:yAlign="inline"/>
        <w:ind w:left="5040" w:firstLine="720"/>
      </w:pPr>
      <w:r w:rsidRPr="004700FE">
        <w:t>EXHIBIT 5 – DEBARMENT CERTIFICATION</w:t>
      </w:r>
    </w:p>
    <w:p w14:paraId="64D926B4" w14:textId="178B2005" w:rsidR="00EC72E6" w:rsidRDefault="00EC72E6" w:rsidP="00EC72E6">
      <w:pPr>
        <w:tabs>
          <w:tab w:val="left" w:pos="8590"/>
        </w:tabs>
      </w:pPr>
    </w:p>
    <w:p w14:paraId="31C98A3F" w14:textId="40054FA6" w:rsidR="00EC72E6" w:rsidRDefault="00EC72E6" w:rsidP="00EC72E6">
      <w:pPr>
        <w:tabs>
          <w:tab w:val="left" w:pos="8590"/>
        </w:tabs>
      </w:pPr>
      <w:r>
        <w:tab/>
      </w:r>
    </w:p>
    <w:p w14:paraId="5E25EFC9" w14:textId="77777777" w:rsidR="00EC72E6" w:rsidRPr="00EC069E" w:rsidRDefault="00EC72E6" w:rsidP="00EC72E6">
      <w:pPr>
        <w:pBdr>
          <w:bottom w:val="single" w:sz="4" w:space="1" w:color="auto"/>
        </w:pBdr>
        <w:rPr>
          <w:szCs w:val="20"/>
        </w:rPr>
      </w:pPr>
      <w:r>
        <w:tab/>
      </w:r>
    </w:p>
    <w:p w14:paraId="16D06A9A" w14:textId="706CE16F" w:rsidR="00EC72E6" w:rsidRDefault="00EC72E6" w:rsidP="00EC72E6">
      <w:pPr>
        <w:tabs>
          <w:tab w:val="left" w:pos="4182"/>
        </w:tabs>
      </w:pPr>
    </w:p>
    <w:p w14:paraId="12513CDF" w14:textId="77777777" w:rsidR="00EC72E6" w:rsidRPr="00183195" w:rsidRDefault="00EC72E6" w:rsidP="00EC72E6">
      <w:pPr>
        <w:spacing w:line="276" w:lineRule="auto"/>
        <w:ind w:left="1260" w:hanging="1260"/>
        <w:jc w:val="both"/>
        <w:rPr>
          <w:b/>
          <w:sz w:val="20"/>
          <w:szCs w:val="20"/>
        </w:rPr>
      </w:pPr>
      <w:bookmarkStart w:id="15" w:name="_Toc358277045"/>
      <w:r w:rsidRPr="00183195">
        <w:rPr>
          <w:b/>
          <w:sz w:val="20"/>
          <w:szCs w:val="20"/>
        </w:rPr>
        <w:t xml:space="preserve">EXHIBIT 5: </w:t>
      </w:r>
      <w:r w:rsidRPr="00183195">
        <w:rPr>
          <w:b/>
          <w:sz w:val="20"/>
          <w:szCs w:val="20"/>
        </w:rPr>
        <w:tab/>
        <w:t>CERTIFICATION REGARDING DEBARMENT, SUSPENSION AND OTHER RESPONSIBILITY MATTERS</w:t>
      </w:r>
      <w:bookmarkEnd w:id="15"/>
    </w:p>
    <w:p w14:paraId="5198E4F1" w14:textId="77777777" w:rsidR="00EC72E6" w:rsidRPr="00183195" w:rsidRDefault="00EC72E6" w:rsidP="00EC72E6">
      <w:pPr>
        <w:spacing w:line="276" w:lineRule="auto"/>
        <w:jc w:val="both"/>
        <w:rPr>
          <w:b/>
          <w:sz w:val="20"/>
          <w:szCs w:val="20"/>
        </w:rPr>
      </w:pPr>
    </w:p>
    <w:p w14:paraId="7193D8A6" w14:textId="77777777" w:rsidR="00EC72E6" w:rsidRPr="00183195" w:rsidRDefault="00EC72E6" w:rsidP="00EC72E6">
      <w:pPr>
        <w:spacing w:line="276" w:lineRule="auto"/>
        <w:jc w:val="both"/>
        <w:rPr>
          <w:sz w:val="20"/>
          <w:szCs w:val="20"/>
        </w:rPr>
      </w:pPr>
      <w:r w:rsidRPr="00183195">
        <w:rPr>
          <w:sz w:val="20"/>
          <w:szCs w:val="20"/>
        </w:rPr>
        <w:t xml:space="preserve">The undersigned duly authorized official of the proposer certifies to the best of its knowledge and belief, that it and its </w:t>
      </w:r>
      <w:proofErr w:type="gramStart"/>
      <w:r w:rsidRPr="00183195">
        <w:rPr>
          <w:sz w:val="20"/>
          <w:szCs w:val="20"/>
        </w:rPr>
        <w:t>principals</w:t>
      </w:r>
      <w:proofErr w:type="gramEnd"/>
      <w:r w:rsidRPr="00183195">
        <w:rPr>
          <w:sz w:val="20"/>
          <w:szCs w:val="20"/>
        </w:rPr>
        <w:t>:</w:t>
      </w:r>
    </w:p>
    <w:p w14:paraId="4FEB561C" w14:textId="77777777" w:rsidR="00EC72E6" w:rsidRPr="00183195" w:rsidRDefault="00EC72E6" w:rsidP="00EC72E6">
      <w:pPr>
        <w:spacing w:line="276" w:lineRule="auto"/>
        <w:jc w:val="both"/>
        <w:rPr>
          <w:sz w:val="20"/>
          <w:szCs w:val="20"/>
        </w:rPr>
      </w:pPr>
    </w:p>
    <w:p w14:paraId="1253491D" w14:textId="77777777" w:rsidR="00EC72E6" w:rsidRPr="00183195" w:rsidRDefault="00EC72E6" w:rsidP="008B73B1">
      <w:pPr>
        <w:widowControl/>
        <w:numPr>
          <w:ilvl w:val="0"/>
          <w:numId w:val="30"/>
        </w:numPr>
        <w:autoSpaceDE/>
        <w:autoSpaceDN/>
        <w:spacing w:line="276" w:lineRule="auto"/>
        <w:ind w:hanging="360"/>
        <w:jc w:val="both"/>
        <w:rPr>
          <w:sz w:val="20"/>
          <w:szCs w:val="20"/>
        </w:rPr>
      </w:pPr>
      <w:r w:rsidRPr="00183195">
        <w:rPr>
          <w:sz w:val="20"/>
          <w:szCs w:val="20"/>
        </w:rPr>
        <w:t>Are not presently debarred, suspended, proposed for debarment, declared ineligible or voluntarily excluded from covered transactions by any Federal department or agency.</w:t>
      </w:r>
    </w:p>
    <w:p w14:paraId="2028A851" w14:textId="77777777" w:rsidR="00EC72E6" w:rsidRPr="00183195" w:rsidRDefault="00EC72E6" w:rsidP="00EC72E6">
      <w:pPr>
        <w:spacing w:line="276" w:lineRule="auto"/>
        <w:ind w:left="720"/>
        <w:jc w:val="both"/>
        <w:rPr>
          <w:sz w:val="20"/>
          <w:szCs w:val="20"/>
        </w:rPr>
      </w:pPr>
    </w:p>
    <w:p w14:paraId="52CDE98A" w14:textId="77777777" w:rsidR="00EC72E6" w:rsidRPr="00183195" w:rsidRDefault="00EC72E6" w:rsidP="008B73B1">
      <w:pPr>
        <w:widowControl/>
        <w:numPr>
          <w:ilvl w:val="0"/>
          <w:numId w:val="30"/>
        </w:numPr>
        <w:autoSpaceDE/>
        <w:autoSpaceDN/>
        <w:spacing w:line="276" w:lineRule="auto"/>
        <w:ind w:hanging="360"/>
        <w:jc w:val="both"/>
        <w:rPr>
          <w:b/>
          <w:bCs/>
          <w:i/>
          <w:iCs/>
          <w:sz w:val="20"/>
          <w:szCs w:val="20"/>
          <w:u w:val="single"/>
        </w:rPr>
      </w:pPr>
      <w:bookmarkStart w:id="16" w:name="_Hlk111558942"/>
      <w:r w:rsidRPr="00183195">
        <w:rPr>
          <w:b/>
          <w:bCs/>
          <w:i/>
          <w:iCs/>
          <w:sz w:val="20"/>
          <w:szCs w:val="20"/>
          <w:u w:val="single"/>
        </w:rPr>
        <w:t>Are presently active and in good standing on SAM.gov</w:t>
      </w:r>
    </w:p>
    <w:p w14:paraId="4085433A" w14:textId="77777777" w:rsidR="00EC72E6" w:rsidRPr="00183195" w:rsidRDefault="00EC72E6" w:rsidP="00EC72E6">
      <w:pPr>
        <w:spacing w:line="276" w:lineRule="auto"/>
        <w:ind w:left="720"/>
        <w:jc w:val="both"/>
        <w:rPr>
          <w:b/>
          <w:bCs/>
          <w:i/>
          <w:iCs/>
          <w:sz w:val="20"/>
          <w:szCs w:val="20"/>
          <w:u w:val="single"/>
        </w:rPr>
      </w:pPr>
    </w:p>
    <w:p w14:paraId="5370D7B8" w14:textId="77777777" w:rsidR="00EC72E6" w:rsidRPr="00183195" w:rsidRDefault="00EC72E6" w:rsidP="008B73B1">
      <w:pPr>
        <w:widowControl/>
        <w:numPr>
          <w:ilvl w:val="0"/>
          <w:numId w:val="30"/>
        </w:numPr>
        <w:autoSpaceDE/>
        <w:autoSpaceDN/>
        <w:spacing w:line="276" w:lineRule="auto"/>
        <w:ind w:hanging="360"/>
        <w:jc w:val="both"/>
        <w:rPr>
          <w:b/>
          <w:bCs/>
          <w:i/>
          <w:iCs/>
          <w:sz w:val="20"/>
          <w:szCs w:val="20"/>
          <w:u w:val="single"/>
        </w:rPr>
      </w:pPr>
      <w:r w:rsidRPr="00183195">
        <w:rPr>
          <w:b/>
          <w:bCs/>
          <w:i/>
          <w:iCs/>
          <w:sz w:val="20"/>
          <w:szCs w:val="20"/>
          <w:u w:val="single"/>
        </w:rPr>
        <w:t>Are required to be in good standing throughout the contract term</w:t>
      </w:r>
      <w:bookmarkEnd w:id="16"/>
    </w:p>
    <w:p w14:paraId="2B108AE8" w14:textId="77777777" w:rsidR="00EC72E6" w:rsidRPr="00183195" w:rsidRDefault="00EC72E6" w:rsidP="00EC72E6">
      <w:pPr>
        <w:spacing w:line="276" w:lineRule="auto"/>
        <w:ind w:hanging="360"/>
        <w:jc w:val="both"/>
        <w:rPr>
          <w:sz w:val="20"/>
          <w:szCs w:val="20"/>
        </w:rPr>
      </w:pPr>
    </w:p>
    <w:p w14:paraId="34ADB0B0" w14:textId="77777777" w:rsidR="00EC72E6" w:rsidRPr="00183195" w:rsidRDefault="00EC72E6" w:rsidP="008B73B1">
      <w:pPr>
        <w:widowControl/>
        <w:numPr>
          <w:ilvl w:val="0"/>
          <w:numId w:val="30"/>
        </w:numPr>
        <w:autoSpaceDE/>
        <w:autoSpaceDN/>
        <w:spacing w:line="276" w:lineRule="auto"/>
        <w:ind w:hanging="360"/>
        <w:jc w:val="both"/>
        <w:rPr>
          <w:sz w:val="20"/>
          <w:szCs w:val="20"/>
        </w:rPr>
      </w:pPr>
      <w:r w:rsidRPr="00183195">
        <w:rPr>
          <w:sz w:val="20"/>
          <w:szCs w:val="20"/>
        </w:rPr>
        <w:t>Have not within a three-year period preceding this Response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06601194" w14:textId="77777777" w:rsidR="00EC72E6" w:rsidRPr="00183195" w:rsidRDefault="00EC72E6" w:rsidP="00EC72E6">
      <w:pPr>
        <w:spacing w:line="276" w:lineRule="auto"/>
        <w:ind w:hanging="360"/>
        <w:jc w:val="both"/>
        <w:rPr>
          <w:sz w:val="20"/>
          <w:szCs w:val="20"/>
        </w:rPr>
      </w:pPr>
    </w:p>
    <w:p w14:paraId="2E8F12BD" w14:textId="77777777" w:rsidR="00EC72E6" w:rsidRPr="00183195" w:rsidRDefault="00EC72E6" w:rsidP="008B73B1">
      <w:pPr>
        <w:widowControl/>
        <w:numPr>
          <w:ilvl w:val="0"/>
          <w:numId w:val="30"/>
        </w:numPr>
        <w:autoSpaceDE/>
        <w:autoSpaceDN/>
        <w:spacing w:line="276" w:lineRule="auto"/>
        <w:ind w:hanging="360"/>
        <w:jc w:val="both"/>
        <w:rPr>
          <w:sz w:val="20"/>
          <w:szCs w:val="20"/>
        </w:rPr>
      </w:pPr>
      <w:r w:rsidRPr="00183195">
        <w:rPr>
          <w:sz w:val="20"/>
          <w:szCs w:val="20"/>
        </w:rPr>
        <w:t>Are not presently indicted for or otherwise criminally or civilly charged by a governmental entity (federal, state, or local) with commission of any of the offenses enumerated in paragraph (B) of this certification; and</w:t>
      </w:r>
    </w:p>
    <w:p w14:paraId="41CEAA70" w14:textId="77777777" w:rsidR="00EC72E6" w:rsidRPr="00183195" w:rsidRDefault="00EC72E6" w:rsidP="00EC72E6">
      <w:pPr>
        <w:spacing w:line="276" w:lineRule="auto"/>
        <w:ind w:hanging="360"/>
        <w:jc w:val="both"/>
        <w:rPr>
          <w:sz w:val="20"/>
          <w:szCs w:val="20"/>
        </w:rPr>
      </w:pPr>
    </w:p>
    <w:p w14:paraId="306D52FF" w14:textId="77777777" w:rsidR="00EC72E6" w:rsidRPr="00183195" w:rsidRDefault="00EC72E6" w:rsidP="008B73B1">
      <w:pPr>
        <w:widowControl/>
        <w:numPr>
          <w:ilvl w:val="0"/>
          <w:numId w:val="30"/>
        </w:numPr>
        <w:autoSpaceDE/>
        <w:autoSpaceDN/>
        <w:spacing w:line="276" w:lineRule="auto"/>
        <w:ind w:hanging="360"/>
        <w:jc w:val="both"/>
        <w:rPr>
          <w:sz w:val="20"/>
          <w:szCs w:val="20"/>
        </w:rPr>
      </w:pPr>
      <w:r w:rsidRPr="00183195">
        <w:rPr>
          <w:sz w:val="20"/>
          <w:szCs w:val="20"/>
        </w:rPr>
        <w:t xml:space="preserve">Have not within a three-year period preceding this application/Response had one or more public </w:t>
      </w:r>
      <w:proofErr w:type="gramStart"/>
      <w:r w:rsidRPr="00183195">
        <w:rPr>
          <w:sz w:val="20"/>
          <w:szCs w:val="20"/>
        </w:rPr>
        <w:t>transaction</w:t>
      </w:r>
      <w:proofErr w:type="gramEnd"/>
      <w:r w:rsidRPr="00183195">
        <w:rPr>
          <w:sz w:val="20"/>
          <w:szCs w:val="20"/>
        </w:rPr>
        <w:t xml:space="preserve"> (federal, state, or local) terminated for cause or default.</w:t>
      </w:r>
    </w:p>
    <w:p w14:paraId="6D15BEFA" w14:textId="77777777" w:rsidR="00EC72E6" w:rsidRPr="00183195" w:rsidRDefault="00EC72E6" w:rsidP="00EC72E6">
      <w:pPr>
        <w:spacing w:line="276" w:lineRule="auto"/>
        <w:ind w:hanging="360"/>
        <w:jc w:val="both"/>
        <w:rPr>
          <w:sz w:val="20"/>
          <w:szCs w:val="20"/>
        </w:rPr>
      </w:pPr>
    </w:p>
    <w:p w14:paraId="764C5B74" w14:textId="77777777" w:rsidR="00EC72E6" w:rsidRPr="00183195" w:rsidRDefault="00EC72E6" w:rsidP="008B73B1">
      <w:pPr>
        <w:widowControl/>
        <w:numPr>
          <w:ilvl w:val="0"/>
          <w:numId w:val="30"/>
        </w:numPr>
        <w:autoSpaceDE/>
        <w:autoSpaceDN/>
        <w:spacing w:line="276" w:lineRule="auto"/>
        <w:ind w:hanging="360"/>
        <w:jc w:val="both"/>
        <w:rPr>
          <w:sz w:val="20"/>
          <w:szCs w:val="20"/>
        </w:rPr>
      </w:pPr>
      <w:r w:rsidRPr="00183195">
        <w:rPr>
          <w:sz w:val="20"/>
          <w:szCs w:val="20"/>
        </w:rPr>
        <w:t>Are not on the Comptroller General’s List of Ineligible Bidders or any similar list maintained by any other governmental entity.</w:t>
      </w:r>
    </w:p>
    <w:p w14:paraId="6A5D5ADD" w14:textId="77777777" w:rsidR="00EC72E6" w:rsidRPr="00183195" w:rsidRDefault="00EC72E6" w:rsidP="00EC72E6">
      <w:pPr>
        <w:spacing w:line="276" w:lineRule="auto"/>
        <w:ind w:left="720"/>
        <w:jc w:val="both"/>
        <w:rPr>
          <w:sz w:val="20"/>
          <w:szCs w:val="20"/>
        </w:rPr>
      </w:pPr>
    </w:p>
    <w:p w14:paraId="1A73B584" w14:textId="77777777" w:rsidR="00EC72E6" w:rsidRPr="00183195" w:rsidRDefault="00EC72E6" w:rsidP="008B73B1">
      <w:pPr>
        <w:widowControl/>
        <w:numPr>
          <w:ilvl w:val="0"/>
          <w:numId w:val="30"/>
        </w:numPr>
        <w:autoSpaceDE/>
        <w:autoSpaceDN/>
        <w:spacing w:line="276" w:lineRule="auto"/>
        <w:ind w:hanging="360"/>
        <w:jc w:val="both"/>
        <w:rPr>
          <w:sz w:val="20"/>
          <w:szCs w:val="20"/>
        </w:rPr>
      </w:pPr>
      <w:bookmarkStart w:id="17" w:name="_Hlk125973989"/>
      <w:r w:rsidRPr="00183195">
        <w:rPr>
          <w:sz w:val="20"/>
          <w:szCs w:val="20"/>
        </w:rPr>
        <w:t xml:space="preserve">Are </w:t>
      </w:r>
      <w:r w:rsidRPr="00183195">
        <w:rPr>
          <w:b/>
          <w:bCs/>
          <w:sz w:val="20"/>
          <w:szCs w:val="20"/>
          <w:u w:val="single"/>
        </w:rPr>
        <w:t>required</w:t>
      </w:r>
      <w:r w:rsidRPr="00183195">
        <w:rPr>
          <w:sz w:val="20"/>
          <w:szCs w:val="20"/>
        </w:rPr>
        <w:t xml:space="preserve"> to submit proof of SAM.gov eligibility (documentation of good standing) with their submittal.</w:t>
      </w:r>
    </w:p>
    <w:bookmarkEnd w:id="17"/>
    <w:p w14:paraId="64074BA3" w14:textId="77777777" w:rsidR="00EC72E6" w:rsidRPr="00183195" w:rsidRDefault="00EC72E6" w:rsidP="00EC72E6">
      <w:pPr>
        <w:spacing w:line="276" w:lineRule="auto"/>
        <w:ind w:left="720"/>
        <w:jc w:val="both"/>
        <w:rPr>
          <w:sz w:val="20"/>
          <w:szCs w:val="20"/>
        </w:rPr>
      </w:pPr>
    </w:p>
    <w:p w14:paraId="06ED9F62" w14:textId="77777777" w:rsidR="00EC72E6" w:rsidRPr="00183195" w:rsidRDefault="00EC72E6" w:rsidP="00EC72E6">
      <w:pPr>
        <w:spacing w:line="276" w:lineRule="auto"/>
        <w:ind w:hanging="360"/>
        <w:jc w:val="both"/>
        <w:rPr>
          <w:sz w:val="20"/>
          <w:szCs w:val="20"/>
        </w:rPr>
      </w:pPr>
    </w:p>
    <w:p w14:paraId="65082D0B" w14:textId="77777777" w:rsidR="00EC72E6" w:rsidRPr="00183195" w:rsidRDefault="00EC72E6" w:rsidP="00EC72E6">
      <w:pPr>
        <w:spacing w:line="276" w:lineRule="auto"/>
        <w:jc w:val="both"/>
        <w:rPr>
          <w:sz w:val="20"/>
          <w:szCs w:val="20"/>
        </w:rPr>
      </w:pPr>
      <w:r w:rsidRPr="00183195">
        <w:rPr>
          <w:sz w:val="20"/>
          <w:szCs w:val="20"/>
        </w:rPr>
        <w:t>Where the proposer is unable to certify any of the statements in this certification, such prospective participant shall attach an explanation to this Response.</w:t>
      </w:r>
    </w:p>
    <w:p w14:paraId="05B4F2EA" w14:textId="77777777" w:rsidR="00EC72E6" w:rsidRPr="00183195" w:rsidRDefault="00EC72E6" w:rsidP="00EC72E6">
      <w:pPr>
        <w:jc w:val="both"/>
        <w:rPr>
          <w:sz w:val="20"/>
          <w:szCs w:val="20"/>
        </w:rPr>
      </w:pPr>
    </w:p>
    <w:p w14:paraId="09D7AE6A" w14:textId="77777777" w:rsidR="00EC72E6" w:rsidRPr="00183195" w:rsidRDefault="00EC72E6" w:rsidP="00EC72E6">
      <w:pPr>
        <w:jc w:val="both"/>
        <w:rPr>
          <w:sz w:val="20"/>
          <w:szCs w:val="20"/>
        </w:rPr>
      </w:pPr>
    </w:p>
    <w:p w14:paraId="324ABCD9" w14:textId="77777777" w:rsidR="00EC72E6" w:rsidRPr="00183195" w:rsidRDefault="00EC72E6" w:rsidP="00EC72E6">
      <w:pPr>
        <w:jc w:val="both"/>
        <w:rPr>
          <w:sz w:val="20"/>
          <w:szCs w:val="20"/>
        </w:rPr>
      </w:pPr>
    </w:p>
    <w:p w14:paraId="783BAE57" w14:textId="77777777" w:rsidR="00EC72E6" w:rsidRPr="00183195" w:rsidRDefault="00EC72E6" w:rsidP="00EC72E6">
      <w:pPr>
        <w:rPr>
          <w:sz w:val="20"/>
          <w:szCs w:val="20"/>
        </w:rPr>
      </w:pPr>
      <w:r w:rsidRPr="00183195">
        <w:rPr>
          <w:sz w:val="20"/>
          <w:szCs w:val="20"/>
        </w:rPr>
        <w:t>(Check One)</w:t>
      </w:r>
    </w:p>
    <w:p w14:paraId="249C33D2" w14:textId="77777777" w:rsidR="00EC72E6" w:rsidRPr="00183195" w:rsidRDefault="00EC72E6" w:rsidP="00EC72E6">
      <w:pPr>
        <w:rPr>
          <w:sz w:val="20"/>
          <w:szCs w:val="20"/>
        </w:rPr>
      </w:pPr>
    </w:p>
    <w:p w14:paraId="177CCEA4" w14:textId="77777777" w:rsidR="00EC72E6" w:rsidRPr="00183195" w:rsidRDefault="00EC72E6" w:rsidP="00EC72E6">
      <w:pPr>
        <w:rPr>
          <w:b/>
          <w:sz w:val="20"/>
          <w:szCs w:val="20"/>
        </w:rPr>
      </w:pPr>
      <w:r w:rsidRPr="00183195">
        <w:rPr>
          <w:b/>
          <w:sz w:val="20"/>
          <w:szCs w:val="20"/>
        </w:rPr>
        <w:t xml:space="preserve">I DO CERTIFY  </w:t>
      </w:r>
      <w:r w:rsidRPr="00183195">
        <w:rPr>
          <w:b/>
          <w:color w:val="2B579A"/>
          <w:sz w:val="20"/>
          <w:szCs w:val="20"/>
          <w:shd w:val="clear" w:color="auto" w:fill="E6E6E6"/>
        </w:rPr>
        <w:fldChar w:fldCharType="begin">
          <w:ffData>
            <w:name w:val="Check3"/>
            <w:enabled/>
            <w:calcOnExit w:val="0"/>
            <w:checkBox>
              <w:sizeAuto/>
              <w:default w:val="0"/>
            </w:checkBox>
          </w:ffData>
        </w:fldChar>
      </w:r>
      <w:bookmarkStart w:id="18" w:name="Check3"/>
      <w:r w:rsidRPr="00183195">
        <w:rPr>
          <w:b/>
          <w:sz w:val="20"/>
          <w:szCs w:val="20"/>
        </w:rPr>
        <w:instrText xml:space="preserve"> FORMCHECKBOX </w:instrText>
      </w:r>
      <w:r w:rsidRPr="00183195">
        <w:rPr>
          <w:b/>
          <w:color w:val="2B579A"/>
          <w:sz w:val="20"/>
          <w:szCs w:val="20"/>
          <w:shd w:val="clear" w:color="auto" w:fill="E6E6E6"/>
        </w:rPr>
      </w:r>
      <w:r w:rsidRPr="00183195">
        <w:rPr>
          <w:b/>
          <w:color w:val="2B579A"/>
          <w:sz w:val="20"/>
          <w:szCs w:val="20"/>
          <w:shd w:val="clear" w:color="auto" w:fill="E6E6E6"/>
        </w:rPr>
        <w:fldChar w:fldCharType="separate"/>
      </w:r>
      <w:r w:rsidRPr="00183195">
        <w:rPr>
          <w:b/>
          <w:color w:val="2B579A"/>
          <w:sz w:val="20"/>
          <w:szCs w:val="20"/>
          <w:shd w:val="clear" w:color="auto" w:fill="E6E6E6"/>
        </w:rPr>
        <w:fldChar w:fldCharType="end"/>
      </w:r>
      <w:bookmarkEnd w:id="18"/>
      <w:r w:rsidRPr="00183195">
        <w:rPr>
          <w:b/>
          <w:sz w:val="20"/>
          <w:szCs w:val="20"/>
        </w:rPr>
        <w:tab/>
      </w:r>
      <w:r w:rsidRPr="00183195">
        <w:rPr>
          <w:b/>
          <w:sz w:val="20"/>
          <w:szCs w:val="20"/>
        </w:rPr>
        <w:tab/>
        <w:t xml:space="preserve">I DO NOT CERTIFY </w:t>
      </w:r>
      <w:r w:rsidRPr="00183195">
        <w:rPr>
          <w:b/>
          <w:color w:val="2B579A"/>
          <w:sz w:val="20"/>
          <w:szCs w:val="20"/>
          <w:shd w:val="clear" w:color="auto" w:fill="E6E6E6"/>
        </w:rPr>
        <w:fldChar w:fldCharType="begin">
          <w:ffData>
            <w:name w:val="Check4"/>
            <w:enabled/>
            <w:calcOnExit w:val="0"/>
            <w:checkBox>
              <w:sizeAuto/>
              <w:default w:val="0"/>
            </w:checkBox>
          </w:ffData>
        </w:fldChar>
      </w:r>
      <w:bookmarkStart w:id="19" w:name="Check4"/>
      <w:r w:rsidRPr="00183195">
        <w:rPr>
          <w:b/>
          <w:sz w:val="20"/>
          <w:szCs w:val="20"/>
        </w:rPr>
        <w:instrText xml:space="preserve"> FORMCHECKBOX </w:instrText>
      </w:r>
      <w:r w:rsidRPr="00183195">
        <w:rPr>
          <w:b/>
          <w:color w:val="2B579A"/>
          <w:sz w:val="20"/>
          <w:szCs w:val="20"/>
          <w:shd w:val="clear" w:color="auto" w:fill="E6E6E6"/>
        </w:rPr>
      </w:r>
      <w:r w:rsidRPr="00183195">
        <w:rPr>
          <w:b/>
          <w:color w:val="2B579A"/>
          <w:sz w:val="20"/>
          <w:szCs w:val="20"/>
          <w:shd w:val="clear" w:color="auto" w:fill="E6E6E6"/>
        </w:rPr>
        <w:fldChar w:fldCharType="separate"/>
      </w:r>
      <w:r w:rsidRPr="00183195">
        <w:rPr>
          <w:b/>
          <w:color w:val="2B579A"/>
          <w:sz w:val="20"/>
          <w:szCs w:val="20"/>
          <w:shd w:val="clear" w:color="auto" w:fill="E6E6E6"/>
        </w:rPr>
        <w:fldChar w:fldCharType="end"/>
      </w:r>
      <w:bookmarkEnd w:id="19"/>
    </w:p>
    <w:p w14:paraId="2A102AC4" w14:textId="77777777" w:rsidR="00EC72E6" w:rsidRPr="00183195" w:rsidRDefault="00EC72E6" w:rsidP="00EC72E6">
      <w:pPr>
        <w:rPr>
          <w:b/>
          <w:sz w:val="20"/>
          <w:szCs w:val="20"/>
        </w:rPr>
      </w:pPr>
    </w:p>
    <w:p w14:paraId="49457C17" w14:textId="77777777" w:rsidR="00EC72E6" w:rsidRPr="00183195" w:rsidRDefault="00EC72E6" w:rsidP="00EC72E6">
      <w:pPr>
        <w:rPr>
          <w:sz w:val="20"/>
          <w:szCs w:val="20"/>
          <w:u w:val="single"/>
        </w:rPr>
      </w:pPr>
      <w:r w:rsidRPr="00183195">
        <w:rPr>
          <w:b/>
          <w:sz w:val="20"/>
          <w:szCs w:val="20"/>
        </w:rPr>
        <w:t>Date:</w:t>
      </w:r>
      <w:r w:rsidRPr="00183195">
        <w:rPr>
          <w:b/>
          <w:sz w:val="20"/>
          <w:szCs w:val="20"/>
        </w:rPr>
        <w:tab/>
      </w:r>
      <w:r w:rsidRPr="00183195">
        <w:rPr>
          <w:sz w:val="20"/>
          <w:szCs w:val="20"/>
          <w:u w:val="single"/>
        </w:rPr>
        <w:tab/>
      </w:r>
      <w:r w:rsidRPr="00183195">
        <w:rPr>
          <w:sz w:val="20"/>
          <w:szCs w:val="20"/>
          <w:u w:val="single"/>
        </w:rPr>
        <w:tab/>
      </w:r>
      <w:r w:rsidRPr="00183195">
        <w:rPr>
          <w:sz w:val="20"/>
          <w:szCs w:val="20"/>
          <w:u w:val="single"/>
        </w:rPr>
        <w:tab/>
      </w:r>
    </w:p>
    <w:p w14:paraId="09B664DC" w14:textId="77777777" w:rsidR="00EC72E6" w:rsidRPr="00183195" w:rsidRDefault="00EC72E6" w:rsidP="00EC72E6">
      <w:pPr>
        <w:rPr>
          <w:sz w:val="20"/>
          <w:szCs w:val="20"/>
          <w:u w:val="single"/>
        </w:rPr>
      </w:pPr>
    </w:p>
    <w:p w14:paraId="354811FB" w14:textId="77777777" w:rsidR="00EC72E6" w:rsidRPr="00183195" w:rsidRDefault="00EC72E6" w:rsidP="00EC72E6">
      <w:pPr>
        <w:rPr>
          <w:sz w:val="20"/>
          <w:szCs w:val="20"/>
          <w:u w:val="single"/>
        </w:rPr>
      </w:pPr>
      <w:r w:rsidRPr="00183195">
        <w:rPr>
          <w:b/>
          <w:sz w:val="20"/>
          <w:szCs w:val="20"/>
        </w:rPr>
        <w:t>Signature:</w:t>
      </w:r>
      <w:r w:rsidRPr="00183195">
        <w:rPr>
          <w:sz w:val="20"/>
          <w:szCs w:val="20"/>
        </w:rPr>
        <w:tab/>
      </w:r>
      <w:r w:rsidRPr="00183195">
        <w:rPr>
          <w:sz w:val="20"/>
          <w:szCs w:val="20"/>
          <w:u w:val="single"/>
        </w:rPr>
        <w:tab/>
      </w:r>
      <w:r w:rsidRPr="00183195">
        <w:rPr>
          <w:sz w:val="20"/>
          <w:szCs w:val="20"/>
          <w:u w:val="single"/>
        </w:rPr>
        <w:tab/>
      </w:r>
      <w:r w:rsidRPr="00183195">
        <w:rPr>
          <w:sz w:val="20"/>
          <w:szCs w:val="20"/>
          <w:u w:val="single"/>
        </w:rPr>
        <w:tab/>
      </w:r>
      <w:r w:rsidRPr="00183195">
        <w:rPr>
          <w:sz w:val="20"/>
          <w:szCs w:val="20"/>
          <w:u w:val="single"/>
        </w:rPr>
        <w:tab/>
      </w:r>
      <w:r w:rsidRPr="00183195">
        <w:rPr>
          <w:sz w:val="20"/>
          <w:szCs w:val="20"/>
          <w:u w:val="single"/>
        </w:rPr>
        <w:tab/>
      </w:r>
      <w:r w:rsidRPr="00183195">
        <w:rPr>
          <w:sz w:val="20"/>
          <w:szCs w:val="20"/>
          <w:u w:val="single"/>
        </w:rPr>
        <w:tab/>
      </w:r>
    </w:p>
    <w:p w14:paraId="28E69DA8" w14:textId="77777777" w:rsidR="00EC72E6" w:rsidRPr="00183195" w:rsidRDefault="00EC72E6" w:rsidP="00EC72E6">
      <w:pPr>
        <w:rPr>
          <w:sz w:val="20"/>
          <w:szCs w:val="20"/>
          <w:u w:val="single"/>
        </w:rPr>
      </w:pPr>
    </w:p>
    <w:p w14:paraId="323AF6D8" w14:textId="77777777" w:rsidR="00EC72E6" w:rsidRPr="00183195" w:rsidRDefault="00EC72E6" w:rsidP="00EC72E6">
      <w:pPr>
        <w:rPr>
          <w:sz w:val="20"/>
          <w:szCs w:val="20"/>
          <w:u w:val="single"/>
        </w:rPr>
      </w:pPr>
      <w:r w:rsidRPr="00183195">
        <w:rPr>
          <w:b/>
          <w:sz w:val="20"/>
          <w:szCs w:val="20"/>
        </w:rPr>
        <w:t>Title:</w:t>
      </w:r>
      <w:r w:rsidRPr="00183195">
        <w:rPr>
          <w:b/>
          <w:sz w:val="20"/>
          <w:szCs w:val="20"/>
        </w:rPr>
        <w:tab/>
      </w:r>
      <w:r w:rsidRPr="00183195">
        <w:rPr>
          <w:sz w:val="20"/>
          <w:szCs w:val="20"/>
          <w:u w:val="single"/>
        </w:rPr>
        <w:tab/>
      </w:r>
      <w:r w:rsidRPr="00183195">
        <w:rPr>
          <w:sz w:val="20"/>
          <w:szCs w:val="20"/>
          <w:u w:val="single"/>
        </w:rPr>
        <w:tab/>
      </w:r>
      <w:r w:rsidRPr="00183195">
        <w:rPr>
          <w:sz w:val="20"/>
          <w:szCs w:val="20"/>
          <w:u w:val="single"/>
        </w:rPr>
        <w:tab/>
      </w:r>
      <w:r w:rsidRPr="00183195">
        <w:rPr>
          <w:sz w:val="20"/>
          <w:szCs w:val="20"/>
          <w:u w:val="single"/>
        </w:rPr>
        <w:tab/>
      </w:r>
      <w:r w:rsidRPr="00183195">
        <w:rPr>
          <w:sz w:val="20"/>
          <w:szCs w:val="20"/>
          <w:u w:val="single"/>
        </w:rPr>
        <w:tab/>
      </w:r>
      <w:r w:rsidRPr="00183195">
        <w:rPr>
          <w:sz w:val="20"/>
          <w:szCs w:val="20"/>
          <w:u w:val="single"/>
        </w:rPr>
        <w:tab/>
      </w:r>
      <w:r w:rsidRPr="00183195">
        <w:rPr>
          <w:sz w:val="20"/>
          <w:szCs w:val="20"/>
          <w:u w:val="single"/>
        </w:rPr>
        <w:tab/>
      </w:r>
    </w:p>
    <w:p w14:paraId="1D0B7751" w14:textId="549657BB" w:rsidR="00EC72E6" w:rsidRPr="00EC72E6" w:rsidRDefault="00EC72E6" w:rsidP="00EC72E6">
      <w:pPr>
        <w:tabs>
          <w:tab w:val="left" w:pos="4182"/>
        </w:tabs>
        <w:sectPr w:rsidR="00EC72E6" w:rsidRPr="00EC72E6">
          <w:pgSz w:w="12240" w:h="15840"/>
          <w:pgMar w:top="740" w:right="740" w:bottom="600" w:left="860" w:header="0" w:footer="339" w:gutter="0"/>
          <w:cols w:space="720"/>
        </w:sectPr>
      </w:pPr>
      <w:r>
        <w:tab/>
      </w:r>
    </w:p>
    <w:p w14:paraId="0B05D250" w14:textId="77777777" w:rsidR="00F92BC4" w:rsidRDefault="00F92BC4" w:rsidP="00F92BC4">
      <w:pPr>
        <w:pStyle w:val="Heading1"/>
        <w:spacing w:before="70"/>
        <w:ind w:left="0" w:right="118"/>
        <w:jc w:val="center"/>
      </w:pPr>
      <w:r>
        <w:lastRenderedPageBreak/>
        <w:t>ATTACHMENT A</w:t>
      </w:r>
    </w:p>
    <w:p w14:paraId="79620A58" w14:textId="77777777" w:rsidR="00F92BC4" w:rsidRDefault="00F92BC4" w:rsidP="00F92BC4">
      <w:pPr>
        <w:pStyle w:val="BodyText"/>
        <w:spacing w:before="4"/>
        <w:rPr>
          <w:b/>
        </w:rPr>
      </w:pPr>
    </w:p>
    <w:p w14:paraId="4133D684" w14:textId="77777777" w:rsidR="00F92BC4" w:rsidRPr="00E83D8B" w:rsidRDefault="00F92BC4" w:rsidP="00F92BC4">
      <w:pPr>
        <w:ind w:right="118"/>
        <w:jc w:val="center"/>
        <w:rPr>
          <w:b/>
          <w:sz w:val="16"/>
        </w:rPr>
      </w:pPr>
      <w:r>
        <w:rPr>
          <w:b/>
          <w:sz w:val="16"/>
        </w:rPr>
        <w:t>INSURANCE CHECKLIST</w:t>
      </w:r>
    </w:p>
    <w:p w14:paraId="7CB96C3A" w14:textId="77777777" w:rsidR="00F92BC4" w:rsidRDefault="00F92BC4" w:rsidP="00F92BC4">
      <w:pPr>
        <w:tabs>
          <w:tab w:val="left" w:pos="2380"/>
        </w:tabs>
        <w:spacing w:before="161"/>
        <w:ind w:left="220"/>
        <w:rPr>
          <w:b/>
          <w:sz w:val="16"/>
        </w:rPr>
      </w:pPr>
      <w:r>
        <w:rPr>
          <w:b/>
          <w:sz w:val="16"/>
        </w:rPr>
        <w:t>SOLICITATION</w:t>
      </w:r>
      <w:r>
        <w:rPr>
          <w:b/>
          <w:spacing w:val="-2"/>
          <w:sz w:val="16"/>
        </w:rPr>
        <w:t xml:space="preserve"> </w:t>
      </w:r>
      <w:r>
        <w:rPr>
          <w:b/>
          <w:sz w:val="16"/>
        </w:rPr>
        <w:t>NUMBER:</w:t>
      </w:r>
      <w:bookmarkStart w:id="20" w:name="_bookmark15"/>
      <w:bookmarkEnd w:id="20"/>
    </w:p>
    <w:p w14:paraId="7079EAF2" w14:textId="77777777" w:rsidR="00F92BC4" w:rsidRDefault="00F92BC4" w:rsidP="00F92BC4">
      <w:pPr>
        <w:tabs>
          <w:tab w:val="left" w:pos="2380"/>
        </w:tabs>
        <w:ind w:left="220"/>
        <w:rPr>
          <w:b/>
          <w:sz w:val="16"/>
        </w:rPr>
      </w:pPr>
      <w:r>
        <w:rPr>
          <w:b/>
          <w:sz w:val="16"/>
        </w:rPr>
        <w:t>TITLE</w:t>
      </w:r>
      <w:r>
        <w:rPr>
          <w:b/>
          <w:spacing w:val="-1"/>
          <w:sz w:val="16"/>
        </w:rPr>
        <w:t xml:space="preserve"> </w:t>
      </w:r>
      <w:r>
        <w:rPr>
          <w:b/>
          <w:sz w:val="16"/>
        </w:rPr>
        <w:t>OF SOLICITATION:</w:t>
      </w:r>
      <w:r>
        <w:rPr>
          <w:b/>
          <w:sz w:val="16"/>
        </w:rPr>
        <w:tab/>
      </w:r>
    </w:p>
    <w:p w14:paraId="10374C1D" w14:textId="77777777" w:rsidR="00F92BC4" w:rsidRDefault="00F92BC4" w:rsidP="00F92BC4">
      <w:pPr>
        <w:pStyle w:val="BodyText"/>
        <w:rPr>
          <w:b/>
          <w:sz w:val="18"/>
        </w:rPr>
      </w:pPr>
    </w:p>
    <w:p w14:paraId="346FB44D" w14:textId="77777777" w:rsidR="00F92BC4" w:rsidRPr="00DC68F0" w:rsidRDefault="00F92BC4" w:rsidP="00F92BC4">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F92BC4" w:rsidRPr="00EF7263" w14:paraId="64FFA6A9" w14:textId="77777777" w:rsidTr="00F022A2">
        <w:trPr>
          <w:trHeight w:val="197"/>
        </w:trPr>
        <w:tc>
          <w:tcPr>
            <w:tcW w:w="9360" w:type="dxa"/>
            <w:vAlign w:val="center"/>
          </w:tcPr>
          <w:p w14:paraId="3C64B78E" w14:textId="77777777" w:rsidR="00F92BC4" w:rsidRPr="002425FE" w:rsidRDefault="00F92BC4" w:rsidP="00F022A2">
            <w:pPr>
              <w:jc w:val="center"/>
              <w:rPr>
                <w:b/>
                <w:bCs/>
                <w:sz w:val="16"/>
                <w:szCs w:val="16"/>
              </w:rPr>
            </w:pPr>
            <w:r w:rsidRPr="002425FE">
              <w:rPr>
                <w:b/>
                <w:bCs/>
                <w:sz w:val="16"/>
                <w:szCs w:val="16"/>
              </w:rPr>
              <w:t>Insurance Item:</w:t>
            </w:r>
          </w:p>
        </w:tc>
        <w:tc>
          <w:tcPr>
            <w:tcW w:w="810" w:type="dxa"/>
            <w:vAlign w:val="center"/>
          </w:tcPr>
          <w:p w14:paraId="7EE2844B" w14:textId="77777777" w:rsidR="00F92BC4" w:rsidRPr="002425FE" w:rsidRDefault="00F92BC4" w:rsidP="00F022A2">
            <w:pPr>
              <w:jc w:val="center"/>
              <w:rPr>
                <w:b/>
                <w:bCs/>
                <w:sz w:val="16"/>
                <w:szCs w:val="16"/>
              </w:rPr>
            </w:pPr>
            <w:r w:rsidRPr="002425FE">
              <w:rPr>
                <w:b/>
                <w:bCs/>
                <w:sz w:val="16"/>
                <w:szCs w:val="16"/>
              </w:rPr>
              <w:t>Required</w:t>
            </w:r>
          </w:p>
        </w:tc>
        <w:tc>
          <w:tcPr>
            <w:tcW w:w="720" w:type="dxa"/>
            <w:vAlign w:val="center"/>
          </w:tcPr>
          <w:p w14:paraId="52FA3CE9" w14:textId="77777777" w:rsidR="00F92BC4" w:rsidRPr="002425FE" w:rsidRDefault="00F92BC4" w:rsidP="00F022A2">
            <w:pPr>
              <w:jc w:val="center"/>
              <w:rPr>
                <w:b/>
                <w:bCs/>
                <w:sz w:val="16"/>
                <w:szCs w:val="16"/>
              </w:rPr>
            </w:pPr>
            <w:r w:rsidRPr="002425FE">
              <w:rPr>
                <w:b/>
                <w:bCs/>
                <w:sz w:val="16"/>
                <w:szCs w:val="16"/>
              </w:rPr>
              <w:t>Waived</w:t>
            </w:r>
          </w:p>
        </w:tc>
      </w:tr>
      <w:tr w:rsidR="00F92BC4" w14:paraId="7F942D27" w14:textId="77777777" w:rsidTr="00F022A2">
        <w:trPr>
          <w:trHeight w:val="588"/>
        </w:trPr>
        <w:tc>
          <w:tcPr>
            <w:tcW w:w="9360" w:type="dxa"/>
          </w:tcPr>
          <w:p w14:paraId="3EA99070" w14:textId="77777777" w:rsidR="00F92BC4" w:rsidRPr="00FA0407" w:rsidRDefault="00F92BC4" w:rsidP="00F022A2">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specified 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0A16F9E0" w14:textId="77777777" w:rsidR="00F92BC4" w:rsidRPr="007E5191" w:rsidRDefault="00F92BC4" w:rsidP="00F022A2">
            <w:pPr>
              <w:jc w:val="center"/>
              <w:rPr>
                <w:b/>
                <w:bCs/>
                <w:sz w:val="16"/>
                <w:szCs w:val="16"/>
              </w:rPr>
            </w:pPr>
            <w:r w:rsidRPr="007E5191">
              <w:rPr>
                <w:b/>
                <w:bCs/>
                <w:sz w:val="16"/>
                <w:szCs w:val="16"/>
              </w:rPr>
              <w:t>X</w:t>
            </w:r>
          </w:p>
        </w:tc>
        <w:tc>
          <w:tcPr>
            <w:tcW w:w="720" w:type="dxa"/>
            <w:vAlign w:val="center"/>
          </w:tcPr>
          <w:p w14:paraId="2E7CAA0B" w14:textId="77777777" w:rsidR="00F92BC4" w:rsidRPr="007E5191" w:rsidRDefault="00F92BC4" w:rsidP="00F022A2">
            <w:pPr>
              <w:jc w:val="center"/>
              <w:rPr>
                <w:b/>
                <w:bCs/>
                <w:sz w:val="16"/>
                <w:szCs w:val="16"/>
              </w:rPr>
            </w:pPr>
          </w:p>
        </w:tc>
      </w:tr>
      <w:tr w:rsidR="00F92BC4" w14:paraId="5608F83D" w14:textId="77777777" w:rsidTr="00F022A2">
        <w:trPr>
          <w:trHeight w:val="885"/>
        </w:trPr>
        <w:tc>
          <w:tcPr>
            <w:tcW w:w="9360" w:type="dxa"/>
          </w:tcPr>
          <w:p w14:paraId="7295241B" w14:textId="77777777" w:rsidR="00F92BC4" w:rsidRDefault="00F92BC4" w:rsidP="00F022A2">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5E971239" w14:textId="77777777" w:rsidR="00F92BC4" w:rsidRPr="00FA0407" w:rsidRDefault="00F92BC4" w:rsidP="00F022A2">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4A2FCA1" w14:textId="77777777" w:rsidR="00F92BC4" w:rsidRPr="007E5191" w:rsidRDefault="00F92BC4" w:rsidP="00F022A2">
            <w:pPr>
              <w:jc w:val="center"/>
              <w:rPr>
                <w:b/>
                <w:bCs/>
                <w:sz w:val="16"/>
                <w:szCs w:val="16"/>
              </w:rPr>
            </w:pPr>
            <w:r w:rsidRPr="007E5191">
              <w:rPr>
                <w:b/>
                <w:bCs/>
                <w:sz w:val="16"/>
                <w:szCs w:val="16"/>
              </w:rPr>
              <w:t>X</w:t>
            </w:r>
          </w:p>
        </w:tc>
        <w:tc>
          <w:tcPr>
            <w:tcW w:w="720" w:type="dxa"/>
            <w:vAlign w:val="center"/>
          </w:tcPr>
          <w:p w14:paraId="5BC2AA37" w14:textId="77777777" w:rsidR="00F92BC4" w:rsidRPr="007E5191" w:rsidRDefault="00F92BC4" w:rsidP="00F022A2">
            <w:pPr>
              <w:jc w:val="center"/>
              <w:rPr>
                <w:b/>
                <w:bCs/>
                <w:sz w:val="16"/>
                <w:szCs w:val="16"/>
              </w:rPr>
            </w:pPr>
          </w:p>
        </w:tc>
      </w:tr>
      <w:tr w:rsidR="00F92BC4" w14:paraId="3473B02D" w14:textId="77777777" w:rsidTr="00F022A2">
        <w:trPr>
          <w:trHeight w:val="969"/>
        </w:trPr>
        <w:tc>
          <w:tcPr>
            <w:tcW w:w="9360" w:type="dxa"/>
          </w:tcPr>
          <w:p w14:paraId="31282A75" w14:textId="77777777" w:rsidR="00F92BC4" w:rsidRPr="00FA0407" w:rsidRDefault="00F92BC4" w:rsidP="00F022A2">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6CF18C5D" w14:textId="77777777" w:rsidR="00F92BC4" w:rsidRPr="007E5191" w:rsidRDefault="00F92BC4" w:rsidP="00F022A2">
            <w:pPr>
              <w:jc w:val="center"/>
              <w:rPr>
                <w:b/>
                <w:bCs/>
                <w:sz w:val="16"/>
                <w:szCs w:val="16"/>
              </w:rPr>
            </w:pPr>
          </w:p>
          <w:p w14:paraId="09A2BF07" w14:textId="77777777" w:rsidR="00F92BC4" w:rsidRPr="007E5191" w:rsidRDefault="00F92BC4" w:rsidP="00F022A2">
            <w:pPr>
              <w:jc w:val="center"/>
              <w:rPr>
                <w:b/>
                <w:bCs/>
                <w:sz w:val="16"/>
                <w:szCs w:val="16"/>
              </w:rPr>
            </w:pPr>
            <w:r w:rsidRPr="007E5191">
              <w:rPr>
                <w:b/>
                <w:bCs/>
                <w:sz w:val="16"/>
                <w:szCs w:val="16"/>
              </w:rPr>
              <w:t>X</w:t>
            </w:r>
          </w:p>
        </w:tc>
        <w:tc>
          <w:tcPr>
            <w:tcW w:w="720" w:type="dxa"/>
            <w:vAlign w:val="center"/>
          </w:tcPr>
          <w:p w14:paraId="4387311B" w14:textId="77777777" w:rsidR="00F92BC4" w:rsidRPr="007E5191" w:rsidRDefault="00F92BC4" w:rsidP="00F022A2">
            <w:pPr>
              <w:jc w:val="center"/>
              <w:rPr>
                <w:b/>
                <w:bCs/>
                <w:sz w:val="16"/>
                <w:szCs w:val="16"/>
              </w:rPr>
            </w:pPr>
          </w:p>
        </w:tc>
      </w:tr>
      <w:tr w:rsidR="00F92BC4" w14:paraId="5CAE2F0B" w14:textId="77777777" w:rsidTr="00F022A2">
        <w:trPr>
          <w:trHeight w:val="344"/>
        </w:trPr>
        <w:tc>
          <w:tcPr>
            <w:tcW w:w="9360" w:type="dxa"/>
          </w:tcPr>
          <w:p w14:paraId="553A803E" w14:textId="77777777" w:rsidR="00F92BC4" w:rsidRPr="00FA0407" w:rsidRDefault="00F92BC4" w:rsidP="00F022A2">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4056B8D1" w14:textId="77777777" w:rsidR="00F92BC4" w:rsidRPr="007E5191" w:rsidRDefault="00F92BC4" w:rsidP="00F022A2">
            <w:pPr>
              <w:jc w:val="center"/>
              <w:rPr>
                <w:b/>
                <w:bCs/>
                <w:sz w:val="16"/>
                <w:szCs w:val="16"/>
              </w:rPr>
            </w:pPr>
            <w:r w:rsidRPr="007E5191">
              <w:rPr>
                <w:b/>
                <w:bCs/>
                <w:sz w:val="16"/>
                <w:szCs w:val="16"/>
              </w:rPr>
              <w:t>X</w:t>
            </w:r>
          </w:p>
        </w:tc>
        <w:tc>
          <w:tcPr>
            <w:tcW w:w="720" w:type="dxa"/>
            <w:vAlign w:val="center"/>
          </w:tcPr>
          <w:p w14:paraId="59FD1226" w14:textId="77777777" w:rsidR="00F92BC4" w:rsidRPr="007E5191" w:rsidRDefault="00F92BC4" w:rsidP="00F022A2">
            <w:pPr>
              <w:jc w:val="center"/>
              <w:rPr>
                <w:b/>
                <w:bCs/>
                <w:sz w:val="16"/>
                <w:szCs w:val="16"/>
              </w:rPr>
            </w:pPr>
          </w:p>
        </w:tc>
      </w:tr>
      <w:tr w:rsidR="00F92BC4" w14:paraId="1B468F7F" w14:textId="77777777" w:rsidTr="00F022A2">
        <w:trPr>
          <w:trHeight w:val="570"/>
        </w:trPr>
        <w:tc>
          <w:tcPr>
            <w:tcW w:w="9360" w:type="dxa"/>
          </w:tcPr>
          <w:p w14:paraId="214FA0C6" w14:textId="77777777" w:rsidR="00F92BC4" w:rsidRPr="00FA0407" w:rsidRDefault="00F92BC4" w:rsidP="00F022A2">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Pr>
                <w:sz w:val="15"/>
                <w:szCs w:val="15"/>
              </w:rPr>
              <w:t xml:space="preserve"> Board of County Commissioners, El Paso County,</w:t>
            </w:r>
            <w:r w:rsidRPr="00FA0407">
              <w:rPr>
                <w:sz w:val="15"/>
                <w:szCs w:val="15"/>
              </w:rPr>
              <w:t xml:space="preserve"> its agencies, institutions, organizations, officers, agents, employees, and volunteers.</w:t>
            </w:r>
          </w:p>
        </w:tc>
        <w:tc>
          <w:tcPr>
            <w:tcW w:w="810" w:type="dxa"/>
            <w:vAlign w:val="center"/>
          </w:tcPr>
          <w:p w14:paraId="06D7955D" w14:textId="77777777" w:rsidR="00F92BC4" w:rsidRPr="007E5191" w:rsidRDefault="00F92BC4" w:rsidP="00F022A2">
            <w:pPr>
              <w:jc w:val="center"/>
              <w:rPr>
                <w:b/>
                <w:bCs/>
                <w:sz w:val="16"/>
                <w:szCs w:val="16"/>
              </w:rPr>
            </w:pPr>
            <w:r w:rsidRPr="007E5191">
              <w:rPr>
                <w:b/>
                <w:bCs/>
                <w:sz w:val="16"/>
                <w:szCs w:val="16"/>
              </w:rPr>
              <w:t>X</w:t>
            </w:r>
          </w:p>
        </w:tc>
        <w:tc>
          <w:tcPr>
            <w:tcW w:w="720" w:type="dxa"/>
            <w:vAlign w:val="center"/>
          </w:tcPr>
          <w:p w14:paraId="1789C490" w14:textId="77777777" w:rsidR="00F92BC4" w:rsidRPr="007E5191" w:rsidRDefault="00F92BC4" w:rsidP="00F022A2">
            <w:pPr>
              <w:jc w:val="center"/>
              <w:rPr>
                <w:b/>
                <w:bCs/>
                <w:sz w:val="16"/>
                <w:szCs w:val="16"/>
              </w:rPr>
            </w:pPr>
          </w:p>
        </w:tc>
      </w:tr>
      <w:tr w:rsidR="00F92BC4" w14:paraId="5E2AE6A8" w14:textId="77777777" w:rsidTr="00F022A2">
        <w:trPr>
          <w:trHeight w:val="453"/>
        </w:trPr>
        <w:tc>
          <w:tcPr>
            <w:tcW w:w="9360" w:type="dxa"/>
          </w:tcPr>
          <w:p w14:paraId="7CFBC40A" w14:textId="77777777" w:rsidR="00F92BC4" w:rsidRPr="00FA0407" w:rsidRDefault="00F92BC4" w:rsidP="00F022A2">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w:t>
            </w:r>
            <w:proofErr w:type="gramStart"/>
            <w:r w:rsidRPr="00FA0407">
              <w:rPr>
                <w:sz w:val="15"/>
                <w:szCs w:val="15"/>
              </w:rPr>
              <w:t>Contractors</w:t>
            </w:r>
            <w:proofErr w:type="gramEnd"/>
            <w:r w:rsidRPr="00FA0407">
              <w:rPr>
                <w:sz w:val="15"/>
                <w:szCs w:val="15"/>
              </w:rPr>
              <w:t xml:space="preserve">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19CA9B8" w14:textId="77777777" w:rsidR="00F92BC4" w:rsidRPr="007E5191" w:rsidRDefault="00F92BC4" w:rsidP="00F022A2">
            <w:pPr>
              <w:jc w:val="center"/>
              <w:rPr>
                <w:b/>
                <w:bCs/>
                <w:sz w:val="16"/>
                <w:szCs w:val="16"/>
              </w:rPr>
            </w:pPr>
          </w:p>
        </w:tc>
        <w:tc>
          <w:tcPr>
            <w:tcW w:w="720" w:type="dxa"/>
            <w:vAlign w:val="center"/>
          </w:tcPr>
          <w:p w14:paraId="5227DBDF" w14:textId="77777777" w:rsidR="00F92BC4" w:rsidRPr="007E5191" w:rsidRDefault="00F92BC4" w:rsidP="00F022A2">
            <w:pPr>
              <w:jc w:val="center"/>
              <w:rPr>
                <w:b/>
                <w:bCs/>
                <w:sz w:val="16"/>
                <w:szCs w:val="16"/>
              </w:rPr>
            </w:pPr>
            <w:r w:rsidRPr="007E5191">
              <w:rPr>
                <w:b/>
                <w:bCs/>
                <w:sz w:val="16"/>
                <w:szCs w:val="16"/>
              </w:rPr>
              <w:t>X</w:t>
            </w:r>
          </w:p>
        </w:tc>
      </w:tr>
      <w:tr w:rsidR="00F92BC4" w14:paraId="5305C757" w14:textId="77777777" w:rsidTr="00F022A2">
        <w:trPr>
          <w:trHeight w:val="692"/>
        </w:trPr>
        <w:tc>
          <w:tcPr>
            <w:tcW w:w="9360" w:type="dxa"/>
          </w:tcPr>
          <w:p w14:paraId="2EDFA368" w14:textId="77777777" w:rsidR="00F92BC4" w:rsidRPr="00FA0407" w:rsidRDefault="00F92BC4" w:rsidP="00F022A2">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548CA798" w14:textId="77777777" w:rsidR="00F92BC4" w:rsidRPr="007E5191" w:rsidRDefault="00F92BC4" w:rsidP="00F022A2">
            <w:pPr>
              <w:jc w:val="center"/>
              <w:rPr>
                <w:b/>
                <w:bCs/>
                <w:sz w:val="16"/>
                <w:szCs w:val="16"/>
              </w:rPr>
            </w:pPr>
          </w:p>
          <w:p w14:paraId="330651C1" w14:textId="77777777" w:rsidR="00F92BC4" w:rsidRPr="007E5191" w:rsidRDefault="00F92BC4" w:rsidP="00F022A2">
            <w:pPr>
              <w:jc w:val="center"/>
              <w:rPr>
                <w:b/>
                <w:bCs/>
                <w:sz w:val="16"/>
                <w:szCs w:val="16"/>
              </w:rPr>
            </w:pPr>
            <w:r w:rsidRPr="007E5191">
              <w:rPr>
                <w:b/>
                <w:bCs/>
                <w:sz w:val="16"/>
                <w:szCs w:val="16"/>
              </w:rPr>
              <w:t>X</w:t>
            </w:r>
          </w:p>
        </w:tc>
        <w:tc>
          <w:tcPr>
            <w:tcW w:w="720" w:type="dxa"/>
            <w:vAlign w:val="center"/>
          </w:tcPr>
          <w:p w14:paraId="147B234C" w14:textId="77777777" w:rsidR="00F92BC4" w:rsidRPr="007E5191" w:rsidRDefault="00F92BC4" w:rsidP="00F022A2">
            <w:pPr>
              <w:jc w:val="center"/>
              <w:rPr>
                <w:b/>
                <w:bCs/>
                <w:sz w:val="16"/>
                <w:szCs w:val="16"/>
              </w:rPr>
            </w:pPr>
          </w:p>
        </w:tc>
      </w:tr>
      <w:tr w:rsidR="00F92BC4" w14:paraId="321461CB" w14:textId="77777777" w:rsidTr="00F022A2">
        <w:trPr>
          <w:trHeight w:val="1110"/>
        </w:trPr>
        <w:tc>
          <w:tcPr>
            <w:tcW w:w="9360" w:type="dxa"/>
          </w:tcPr>
          <w:p w14:paraId="1FBD3F4E" w14:textId="77777777" w:rsidR="00F92BC4" w:rsidRPr="00FA0407" w:rsidRDefault="00F92BC4" w:rsidP="00F022A2">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3A325FFD" w14:textId="77777777" w:rsidR="00F92BC4" w:rsidRPr="007E5191" w:rsidRDefault="00F92BC4" w:rsidP="00F022A2">
            <w:pPr>
              <w:jc w:val="center"/>
              <w:rPr>
                <w:b/>
                <w:bCs/>
                <w:sz w:val="16"/>
                <w:szCs w:val="16"/>
              </w:rPr>
            </w:pPr>
          </w:p>
        </w:tc>
        <w:tc>
          <w:tcPr>
            <w:tcW w:w="720" w:type="dxa"/>
            <w:vAlign w:val="center"/>
          </w:tcPr>
          <w:p w14:paraId="39993FC8" w14:textId="77777777" w:rsidR="00F92BC4" w:rsidRPr="007E5191" w:rsidRDefault="00F92BC4" w:rsidP="00F022A2">
            <w:pPr>
              <w:jc w:val="center"/>
              <w:rPr>
                <w:b/>
                <w:bCs/>
                <w:sz w:val="16"/>
                <w:szCs w:val="16"/>
              </w:rPr>
            </w:pPr>
          </w:p>
          <w:p w14:paraId="4730B173" w14:textId="77777777" w:rsidR="00F92BC4" w:rsidRPr="007E5191" w:rsidRDefault="00F92BC4" w:rsidP="00F022A2">
            <w:pPr>
              <w:jc w:val="center"/>
              <w:rPr>
                <w:b/>
                <w:bCs/>
                <w:sz w:val="16"/>
                <w:szCs w:val="16"/>
              </w:rPr>
            </w:pPr>
            <w:r w:rsidRPr="007E5191">
              <w:rPr>
                <w:b/>
                <w:bCs/>
                <w:sz w:val="16"/>
                <w:szCs w:val="16"/>
              </w:rPr>
              <w:t>X</w:t>
            </w:r>
          </w:p>
        </w:tc>
      </w:tr>
      <w:tr w:rsidR="00F92BC4" w14:paraId="3BA6694F" w14:textId="77777777" w:rsidTr="00F022A2">
        <w:trPr>
          <w:trHeight w:val="890"/>
        </w:trPr>
        <w:tc>
          <w:tcPr>
            <w:tcW w:w="9360" w:type="dxa"/>
          </w:tcPr>
          <w:p w14:paraId="52F87A7E" w14:textId="77777777" w:rsidR="00F92BC4" w:rsidRPr="00FA0407" w:rsidRDefault="00F92BC4" w:rsidP="00F022A2">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Pr="00B334E2">
              <w:rPr>
                <w:sz w:val="15"/>
                <w:szCs w:val="15"/>
              </w:rPr>
              <w:t>liability</w:t>
            </w:r>
            <w:proofErr w:type="gramEnd"/>
            <w:r w:rsidRPr="00B334E2">
              <w:rPr>
                <w:sz w:val="15"/>
                <w:szCs w:val="15"/>
              </w:rPr>
              <w:t xml:space="preserve">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Pr>
                <w:b/>
                <w:bCs/>
                <w:sz w:val="15"/>
                <w:szCs w:val="15"/>
              </w:rPr>
              <w:t>.</w:t>
            </w:r>
          </w:p>
        </w:tc>
        <w:tc>
          <w:tcPr>
            <w:tcW w:w="810" w:type="dxa"/>
            <w:vAlign w:val="center"/>
          </w:tcPr>
          <w:p w14:paraId="21801422" w14:textId="77777777" w:rsidR="00F92BC4" w:rsidRPr="007E5191" w:rsidRDefault="00F92BC4" w:rsidP="00F022A2">
            <w:pPr>
              <w:jc w:val="center"/>
              <w:rPr>
                <w:b/>
                <w:bCs/>
                <w:sz w:val="16"/>
                <w:szCs w:val="16"/>
              </w:rPr>
            </w:pPr>
          </w:p>
        </w:tc>
        <w:tc>
          <w:tcPr>
            <w:tcW w:w="720" w:type="dxa"/>
            <w:vAlign w:val="center"/>
          </w:tcPr>
          <w:p w14:paraId="49912675" w14:textId="77777777" w:rsidR="00F92BC4" w:rsidRPr="007E5191" w:rsidRDefault="00F92BC4" w:rsidP="00F022A2">
            <w:pPr>
              <w:jc w:val="center"/>
              <w:rPr>
                <w:b/>
                <w:bCs/>
                <w:sz w:val="16"/>
                <w:szCs w:val="16"/>
              </w:rPr>
            </w:pPr>
          </w:p>
          <w:p w14:paraId="607D22A1" w14:textId="77777777" w:rsidR="00F92BC4" w:rsidRPr="007E5191" w:rsidRDefault="00F92BC4" w:rsidP="00F022A2">
            <w:pPr>
              <w:jc w:val="center"/>
              <w:rPr>
                <w:b/>
                <w:bCs/>
                <w:sz w:val="16"/>
                <w:szCs w:val="16"/>
              </w:rPr>
            </w:pPr>
            <w:r w:rsidRPr="007E5191">
              <w:rPr>
                <w:b/>
                <w:bCs/>
                <w:sz w:val="16"/>
                <w:szCs w:val="16"/>
              </w:rPr>
              <w:t>X</w:t>
            </w:r>
          </w:p>
        </w:tc>
      </w:tr>
      <w:tr w:rsidR="00F92BC4" w14:paraId="7F7D4E76" w14:textId="77777777" w:rsidTr="00F022A2">
        <w:trPr>
          <w:trHeight w:val="1032"/>
        </w:trPr>
        <w:tc>
          <w:tcPr>
            <w:tcW w:w="9360" w:type="dxa"/>
          </w:tcPr>
          <w:p w14:paraId="7A22C7F9" w14:textId="77777777" w:rsidR="00F92BC4" w:rsidRPr="00FA0407" w:rsidRDefault="00F92BC4" w:rsidP="00F022A2">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w:t>
            </w:r>
            <w:proofErr w:type="gramStart"/>
            <w:r w:rsidRPr="00FA0407">
              <w:rPr>
                <w:sz w:val="15"/>
                <w:szCs w:val="15"/>
              </w:rPr>
              <w:t>damages</w:t>
            </w:r>
            <w:proofErr w:type="gramEnd"/>
            <w:r w:rsidRPr="00FA0407">
              <w:rPr>
                <w:sz w:val="15"/>
                <w:szCs w:val="15"/>
              </w:rPr>
              <w:t xml:space="preserve">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35E9837" w14:textId="77777777" w:rsidR="00F92BC4" w:rsidRPr="007E5191" w:rsidRDefault="00F92BC4" w:rsidP="00F022A2">
            <w:pPr>
              <w:jc w:val="center"/>
              <w:rPr>
                <w:b/>
                <w:bCs/>
                <w:sz w:val="16"/>
                <w:szCs w:val="16"/>
              </w:rPr>
            </w:pPr>
          </w:p>
        </w:tc>
        <w:tc>
          <w:tcPr>
            <w:tcW w:w="720" w:type="dxa"/>
            <w:vAlign w:val="center"/>
          </w:tcPr>
          <w:p w14:paraId="7F023A16" w14:textId="77777777" w:rsidR="00F92BC4" w:rsidRPr="007E5191" w:rsidRDefault="00F92BC4" w:rsidP="00F022A2">
            <w:pPr>
              <w:jc w:val="center"/>
              <w:rPr>
                <w:b/>
                <w:bCs/>
                <w:sz w:val="16"/>
                <w:szCs w:val="16"/>
              </w:rPr>
            </w:pPr>
          </w:p>
          <w:p w14:paraId="137B6278" w14:textId="77777777" w:rsidR="00F92BC4" w:rsidRPr="007E5191" w:rsidRDefault="00F92BC4" w:rsidP="00F022A2">
            <w:pPr>
              <w:jc w:val="center"/>
              <w:rPr>
                <w:b/>
                <w:bCs/>
                <w:sz w:val="16"/>
                <w:szCs w:val="16"/>
              </w:rPr>
            </w:pPr>
            <w:r w:rsidRPr="007E5191">
              <w:rPr>
                <w:b/>
                <w:bCs/>
                <w:sz w:val="16"/>
                <w:szCs w:val="16"/>
              </w:rPr>
              <w:t>X</w:t>
            </w:r>
          </w:p>
        </w:tc>
      </w:tr>
      <w:tr w:rsidR="00F92BC4" w14:paraId="05994458" w14:textId="77777777" w:rsidTr="00F022A2">
        <w:trPr>
          <w:trHeight w:val="948"/>
        </w:trPr>
        <w:tc>
          <w:tcPr>
            <w:tcW w:w="9360" w:type="dxa"/>
          </w:tcPr>
          <w:p w14:paraId="0537FFE7" w14:textId="77777777" w:rsidR="00F92BC4" w:rsidRPr="00FA0407" w:rsidRDefault="00F92BC4" w:rsidP="00F022A2">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Contractor’s scope of work includes the performance of professional services, Contractor shall provide and maintain, for the statute of repose, Professional liability insurance covering any </w:t>
            </w:r>
            <w:proofErr w:type="gramStart"/>
            <w:r w:rsidRPr="00FA0407">
              <w:rPr>
                <w:sz w:val="15"/>
                <w:szCs w:val="15"/>
              </w:rPr>
              <w:t>damages</w:t>
            </w:r>
            <w:proofErr w:type="gramEnd"/>
            <w:r w:rsidRPr="00FA0407">
              <w:rPr>
                <w:sz w:val="15"/>
                <w:szCs w:val="15"/>
              </w:rPr>
              <w:t xml:space="preserve"> caused by errors, omissions, or negligent professional act in performance of the professional services with minimum limits as follows: $1,000,000 each claim; and $2,000,000 general aggregate.</w:t>
            </w:r>
          </w:p>
        </w:tc>
        <w:tc>
          <w:tcPr>
            <w:tcW w:w="810" w:type="dxa"/>
            <w:vAlign w:val="center"/>
          </w:tcPr>
          <w:p w14:paraId="5060FE49" w14:textId="77777777" w:rsidR="00F92BC4" w:rsidRPr="007E5191" w:rsidRDefault="00F92BC4" w:rsidP="00F022A2">
            <w:pPr>
              <w:jc w:val="center"/>
              <w:rPr>
                <w:b/>
                <w:bCs/>
                <w:sz w:val="16"/>
                <w:szCs w:val="16"/>
              </w:rPr>
            </w:pPr>
          </w:p>
        </w:tc>
        <w:tc>
          <w:tcPr>
            <w:tcW w:w="720" w:type="dxa"/>
            <w:vAlign w:val="center"/>
          </w:tcPr>
          <w:p w14:paraId="3408074B" w14:textId="77777777" w:rsidR="00F92BC4" w:rsidRPr="007E5191" w:rsidRDefault="00F92BC4" w:rsidP="00F022A2">
            <w:pPr>
              <w:jc w:val="center"/>
              <w:rPr>
                <w:b/>
                <w:bCs/>
                <w:sz w:val="16"/>
                <w:szCs w:val="16"/>
              </w:rPr>
            </w:pPr>
          </w:p>
          <w:p w14:paraId="330C9ABE" w14:textId="77777777" w:rsidR="00F92BC4" w:rsidRPr="007E5191" w:rsidRDefault="00F92BC4" w:rsidP="00F022A2">
            <w:pPr>
              <w:jc w:val="center"/>
              <w:rPr>
                <w:b/>
                <w:bCs/>
                <w:sz w:val="16"/>
                <w:szCs w:val="16"/>
              </w:rPr>
            </w:pPr>
            <w:r w:rsidRPr="007E5191">
              <w:rPr>
                <w:b/>
                <w:bCs/>
                <w:sz w:val="16"/>
                <w:szCs w:val="16"/>
              </w:rPr>
              <w:t>X</w:t>
            </w:r>
          </w:p>
        </w:tc>
      </w:tr>
      <w:tr w:rsidR="00F92BC4" w14:paraId="0B3D2D43" w14:textId="77777777" w:rsidTr="00F022A2">
        <w:trPr>
          <w:trHeight w:val="768"/>
        </w:trPr>
        <w:tc>
          <w:tcPr>
            <w:tcW w:w="9360" w:type="dxa"/>
          </w:tcPr>
          <w:p w14:paraId="63DF84DC" w14:textId="77777777" w:rsidR="00F92BC4" w:rsidRPr="00FA0407" w:rsidRDefault="00F92BC4" w:rsidP="00F022A2">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10F8E229" w14:textId="77777777" w:rsidR="00F92BC4" w:rsidRPr="007E5191" w:rsidRDefault="00F92BC4" w:rsidP="00F022A2">
            <w:pPr>
              <w:jc w:val="center"/>
              <w:rPr>
                <w:b/>
                <w:bCs/>
                <w:sz w:val="16"/>
                <w:szCs w:val="16"/>
              </w:rPr>
            </w:pPr>
          </w:p>
        </w:tc>
        <w:tc>
          <w:tcPr>
            <w:tcW w:w="720" w:type="dxa"/>
            <w:vAlign w:val="center"/>
          </w:tcPr>
          <w:p w14:paraId="37090A80" w14:textId="77777777" w:rsidR="00F92BC4" w:rsidRPr="007E5191" w:rsidRDefault="00F92BC4" w:rsidP="00F022A2">
            <w:pPr>
              <w:jc w:val="center"/>
              <w:rPr>
                <w:b/>
                <w:bCs/>
                <w:sz w:val="16"/>
                <w:szCs w:val="16"/>
              </w:rPr>
            </w:pPr>
          </w:p>
          <w:p w14:paraId="70E48E8A" w14:textId="77777777" w:rsidR="00F92BC4" w:rsidRPr="007E5191" w:rsidRDefault="00F92BC4" w:rsidP="00F022A2">
            <w:pPr>
              <w:jc w:val="center"/>
              <w:rPr>
                <w:b/>
                <w:bCs/>
                <w:sz w:val="16"/>
                <w:szCs w:val="16"/>
              </w:rPr>
            </w:pPr>
            <w:r w:rsidRPr="007E5191">
              <w:rPr>
                <w:b/>
                <w:bCs/>
                <w:sz w:val="16"/>
                <w:szCs w:val="16"/>
              </w:rPr>
              <w:t>X</w:t>
            </w:r>
          </w:p>
        </w:tc>
      </w:tr>
      <w:tr w:rsidR="00F92BC4" w:rsidRPr="00FA0407" w14:paraId="4B460673" w14:textId="77777777" w:rsidTr="00F022A2">
        <w:trPr>
          <w:trHeight w:val="1146"/>
        </w:trPr>
        <w:tc>
          <w:tcPr>
            <w:tcW w:w="9360" w:type="dxa"/>
          </w:tcPr>
          <w:p w14:paraId="44FE10D2" w14:textId="77777777" w:rsidR="00F92BC4" w:rsidRPr="00FA0407" w:rsidRDefault="00F92BC4" w:rsidP="00F022A2">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1D82BF1" w14:textId="77777777" w:rsidR="00F92BC4" w:rsidRPr="00FA0407" w:rsidRDefault="00F92BC4" w:rsidP="00F022A2">
            <w:pPr>
              <w:jc w:val="center"/>
              <w:rPr>
                <w:b/>
                <w:bCs/>
                <w:sz w:val="15"/>
                <w:szCs w:val="15"/>
              </w:rPr>
            </w:pPr>
          </w:p>
          <w:p w14:paraId="3D1AACB8" w14:textId="77777777" w:rsidR="00F92BC4" w:rsidRPr="00FA0407" w:rsidRDefault="00F92BC4" w:rsidP="00F022A2">
            <w:pPr>
              <w:jc w:val="center"/>
              <w:rPr>
                <w:b/>
                <w:bCs/>
                <w:sz w:val="15"/>
                <w:szCs w:val="15"/>
              </w:rPr>
            </w:pPr>
          </w:p>
          <w:p w14:paraId="4360E576" w14:textId="77777777" w:rsidR="00F92BC4" w:rsidRPr="00FA0407" w:rsidRDefault="00F92BC4" w:rsidP="00F022A2">
            <w:pPr>
              <w:jc w:val="center"/>
              <w:rPr>
                <w:b/>
                <w:bCs/>
                <w:sz w:val="15"/>
                <w:szCs w:val="15"/>
              </w:rPr>
            </w:pPr>
          </w:p>
        </w:tc>
        <w:tc>
          <w:tcPr>
            <w:tcW w:w="720" w:type="dxa"/>
            <w:vAlign w:val="center"/>
          </w:tcPr>
          <w:p w14:paraId="774FB8CE" w14:textId="77777777" w:rsidR="00F92BC4" w:rsidRPr="00FA0407" w:rsidRDefault="00F92BC4" w:rsidP="00F022A2">
            <w:pPr>
              <w:jc w:val="center"/>
              <w:rPr>
                <w:b/>
                <w:bCs/>
                <w:sz w:val="15"/>
                <w:szCs w:val="15"/>
              </w:rPr>
            </w:pPr>
          </w:p>
          <w:p w14:paraId="4871A7FA" w14:textId="77777777" w:rsidR="00F92BC4" w:rsidRPr="00FA0407" w:rsidRDefault="00F92BC4" w:rsidP="00F022A2">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756C34B2"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#RFP-25-</w:t>
      </w:r>
      <w:r w:rsidR="00AB0DA0">
        <w:t>091</w:t>
      </w:r>
      <w:r w:rsidR="002F28BC">
        <w:t xml:space="preserve">       </w:t>
      </w:r>
      <w:r>
        <w:t xml:space="preserve">ATTACHMENT B – SAMPLE </w:t>
      </w:r>
      <w:r w:rsidR="002E335A">
        <w:t>PROFESSIONAL SERVICES</w:t>
      </w:r>
      <w:r>
        <w:t xml:space="preserve">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74768800" w:rsidR="00911AFF" w:rsidRDefault="00B75550">
      <w:pPr>
        <w:pStyle w:val="BodyText"/>
        <w:spacing w:before="94" w:line="276" w:lineRule="auto"/>
        <w:ind w:left="220" w:right="338"/>
        <w:jc w:val="both"/>
      </w:pPr>
      <w:bookmarkStart w:id="21" w:name="_bookmark16"/>
      <w:bookmarkEnd w:id="21"/>
      <w:r>
        <w:t xml:space="preserve">The </w:t>
      </w:r>
      <w:r w:rsidR="000075C5">
        <w:t>Professional Services</w:t>
      </w:r>
      <w:r w:rsidR="00460E2D" w:rsidRPr="00460E2D">
        <w:t xml:space="preserve">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0F50D76F" w:rsidR="00911AFF" w:rsidRDefault="00B75550">
      <w:pPr>
        <w:pStyle w:val="BodyText"/>
        <w:spacing w:line="276" w:lineRule="auto"/>
        <w:ind w:left="220" w:right="337"/>
        <w:jc w:val="both"/>
      </w:pPr>
      <w:r>
        <w:t xml:space="preserve">It </w:t>
      </w:r>
      <w:r w:rsidRPr="00460E2D">
        <w:t xml:space="preserve">is the responsibility of the </w:t>
      </w:r>
      <w:r w:rsidR="000075C5">
        <w:t>Vendor</w:t>
      </w:r>
      <w:r w:rsidRPr="00460E2D">
        <w:t xml:space="preserve"> to provide any exceptions to this Solicitation and/or </w:t>
      </w:r>
      <w:r w:rsidR="006B3B7C">
        <w:t>Professional Services</w:t>
      </w:r>
      <w:r w:rsidR="00460E2D" w:rsidRPr="00460E2D">
        <w:t xml:space="preserve"> </w:t>
      </w:r>
      <w:r w:rsidRPr="00460E2D">
        <w:t xml:space="preserve">Agreement with its response for evaluation by El Paso County. It is the responsibility of the </w:t>
      </w:r>
      <w:r w:rsidR="000075C5">
        <w:t>Vendor</w:t>
      </w:r>
      <w:r w:rsidRPr="00460E2D">
        <w:t xml:space="preserve"> to provide the Solicitation and Sample </w:t>
      </w:r>
      <w:r w:rsidR="00460E2D" w:rsidRPr="00460E2D">
        <w:t xml:space="preserve">Trade </w:t>
      </w:r>
      <w:r w:rsidR="000075C5">
        <w:t>Vendor</w:t>
      </w:r>
      <w:r w:rsidR="00460E2D" w:rsidRPr="00460E2D">
        <w:t xml:space="preserve">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08D2E850" w:rsidR="00911AFF" w:rsidRDefault="00B75550">
      <w:pPr>
        <w:pStyle w:val="BodyText"/>
        <w:spacing w:line="276" w:lineRule="auto"/>
        <w:ind w:left="220" w:right="338"/>
        <w:jc w:val="both"/>
      </w:pPr>
      <w:r>
        <w:t xml:space="preserve">Following the </w:t>
      </w:r>
      <w:proofErr w:type="gramStart"/>
      <w:r>
        <w:t>determination of award</w:t>
      </w:r>
      <w:proofErr w:type="gramEnd"/>
      <w:r>
        <w:t xml:space="preserve">, El Paso County and the successful </w:t>
      </w:r>
      <w:r w:rsidR="000075C5">
        <w:t>Vendor</w:t>
      </w:r>
      <w:r>
        <w:t xml:space="preserve"> will execute this document to consummate a contract between the parties. The Solicitation and the </w:t>
      </w:r>
      <w:r w:rsidR="000075C5">
        <w:t>Vendor</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22" w:name="_bookmark17"/>
      <w:bookmarkEnd w:id="22"/>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103D" w14:textId="77777777" w:rsidR="00E021C5" w:rsidRDefault="00E021C5">
      <w:r>
        <w:separator/>
      </w:r>
    </w:p>
  </w:endnote>
  <w:endnote w:type="continuationSeparator" w:id="0">
    <w:p w14:paraId="23FDEB39" w14:textId="77777777" w:rsidR="00E021C5" w:rsidRDefault="00E0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1659B64B" w:rsidR="00911AFF" w:rsidRDefault="00AB0DA0">
                          <w:pPr>
                            <w:spacing w:before="17"/>
                            <w:ind w:left="20"/>
                            <w:rPr>
                              <w:rFonts w:ascii="Georgia"/>
                              <w:sz w:val="15"/>
                            </w:rPr>
                          </w:pPr>
                          <w:r>
                            <w:rPr>
                              <w:rFonts w:ascii="Times New Roman"/>
                              <w:sz w:val="15"/>
                            </w:rPr>
                            <w:t>Request for Proposal RFP 25-091</w:t>
                          </w:r>
                          <w:r>
                            <w:rPr>
                              <w:rFonts w:ascii="Times New Roman"/>
                              <w:sz w:val="15"/>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1659B64B" w:rsidR="00911AFF" w:rsidRDefault="00AB0DA0">
                    <w:pPr>
                      <w:spacing w:before="17"/>
                      <w:ind w:left="20"/>
                      <w:rPr>
                        <w:rFonts w:ascii="Georgia"/>
                        <w:sz w:val="15"/>
                      </w:rPr>
                    </w:pPr>
                    <w:r>
                      <w:rPr>
                        <w:rFonts w:ascii="Times New Roman"/>
                        <w:sz w:val="15"/>
                      </w:rPr>
                      <w:t>Request for Proposal RFP 25-091</w:t>
                    </w:r>
                    <w:r>
                      <w:rPr>
                        <w:rFonts w:ascii="Times New Roman"/>
                        <w:sz w:val="15"/>
                      </w:rPr>
                      <w:tab/>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B300" w14:textId="77777777" w:rsidR="00E021C5" w:rsidRDefault="00E021C5">
      <w:r>
        <w:separator/>
      </w:r>
    </w:p>
  </w:footnote>
  <w:footnote w:type="continuationSeparator" w:id="0">
    <w:p w14:paraId="7256974C" w14:textId="77777777" w:rsidR="00E021C5" w:rsidRDefault="00E02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34515D8"/>
    <w:multiLevelType w:val="hybridMultilevel"/>
    <w:tmpl w:val="715EA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6"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7" w15:restartNumberingAfterBreak="0">
    <w:nsid w:val="17624C3F"/>
    <w:multiLevelType w:val="hybridMultilevel"/>
    <w:tmpl w:val="8980583A"/>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26107E0C"/>
    <w:multiLevelType w:val="hybridMultilevel"/>
    <w:tmpl w:val="EC66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75FD1"/>
    <w:multiLevelType w:val="singleLevel"/>
    <w:tmpl w:val="98EE8F10"/>
    <w:lvl w:ilvl="0">
      <w:start w:val="1"/>
      <w:numFmt w:val="upperLetter"/>
      <w:lvlText w:val="%1."/>
      <w:lvlJc w:val="left"/>
      <w:pPr>
        <w:tabs>
          <w:tab w:val="num" w:pos="720"/>
        </w:tabs>
        <w:ind w:left="720" w:hanging="720"/>
      </w:pPr>
      <w:rPr>
        <w:rFonts w:hint="default"/>
        <w:b w:val="0"/>
        <w:bCs w:val="0"/>
        <w:i w:val="0"/>
        <w:iCs w:val="0"/>
      </w:rPr>
    </w:lvl>
  </w:abstractNum>
  <w:abstractNum w:abstractNumId="10" w15:restartNumberingAfterBreak="0">
    <w:nsid w:val="2AFD5C25"/>
    <w:multiLevelType w:val="hybridMultilevel"/>
    <w:tmpl w:val="96D6F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2"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3"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4"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5"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6"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7"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8" w15:restartNumberingAfterBreak="0">
    <w:nsid w:val="3F403002"/>
    <w:multiLevelType w:val="hybridMultilevel"/>
    <w:tmpl w:val="CD5E3D1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0"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A291264"/>
    <w:multiLevelType w:val="hybridMultilevel"/>
    <w:tmpl w:val="69F2C4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6"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29" w15:restartNumberingAfterBreak="0">
    <w:nsid w:val="74C74285"/>
    <w:multiLevelType w:val="hybridMultilevel"/>
    <w:tmpl w:val="45ECCC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1" w15:restartNumberingAfterBreak="0">
    <w:nsid w:val="7CEF3187"/>
    <w:multiLevelType w:val="hybridMultilevel"/>
    <w:tmpl w:val="A0EE5F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26365994">
    <w:abstractNumId w:val="17"/>
  </w:num>
  <w:num w:numId="2" w16cid:durableId="1061439098">
    <w:abstractNumId w:val="15"/>
  </w:num>
  <w:num w:numId="3" w16cid:durableId="2057116923">
    <w:abstractNumId w:val="5"/>
  </w:num>
  <w:num w:numId="4" w16cid:durableId="1677268824">
    <w:abstractNumId w:val="4"/>
  </w:num>
  <w:num w:numId="5" w16cid:durableId="995568912">
    <w:abstractNumId w:val="13"/>
  </w:num>
  <w:num w:numId="6" w16cid:durableId="1540822962">
    <w:abstractNumId w:val="14"/>
  </w:num>
  <w:num w:numId="7" w16cid:durableId="1677607340">
    <w:abstractNumId w:val="30"/>
  </w:num>
  <w:num w:numId="8" w16cid:durableId="352805266">
    <w:abstractNumId w:val="25"/>
  </w:num>
  <w:num w:numId="9" w16cid:durableId="1035279374">
    <w:abstractNumId w:val="3"/>
  </w:num>
  <w:num w:numId="10" w16cid:durableId="1322586728">
    <w:abstractNumId w:val="28"/>
  </w:num>
  <w:num w:numId="11" w16cid:durableId="1475028666">
    <w:abstractNumId w:val="0"/>
  </w:num>
  <w:num w:numId="12" w16cid:durableId="1285502986">
    <w:abstractNumId w:val="2"/>
  </w:num>
  <w:num w:numId="13" w16cid:durableId="1522625920">
    <w:abstractNumId w:val="11"/>
  </w:num>
  <w:num w:numId="14" w16cid:durableId="1753043324">
    <w:abstractNumId w:val="19"/>
  </w:num>
  <w:num w:numId="15" w16cid:durableId="525564379">
    <w:abstractNumId w:val="12"/>
  </w:num>
  <w:num w:numId="16" w16cid:durableId="439959938">
    <w:abstractNumId w:val="16"/>
  </w:num>
  <w:num w:numId="17" w16cid:durableId="836193222">
    <w:abstractNumId w:val="6"/>
  </w:num>
  <w:num w:numId="18" w16cid:durableId="1824394135">
    <w:abstractNumId w:val="21"/>
  </w:num>
  <w:num w:numId="19" w16cid:durableId="1949240933">
    <w:abstractNumId w:val="26"/>
  </w:num>
  <w:num w:numId="20" w16cid:durableId="675380984">
    <w:abstractNumId w:val="22"/>
  </w:num>
  <w:num w:numId="21" w16cid:durableId="898133031">
    <w:abstractNumId w:val="23"/>
  </w:num>
  <w:num w:numId="22" w16cid:durableId="681861688">
    <w:abstractNumId w:val="20"/>
  </w:num>
  <w:num w:numId="23" w16cid:durableId="1843011288">
    <w:abstractNumId w:val="27"/>
  </w:num>
  <w:num w:numId="24" w16cid:durableId="1306007601">
    <w:abstractNumId w:val="18"/>
  </w:num>
  <w:num w:numId="25" w16cid:durableId="919296477">
    <w:abstractNumId w:val="10"/>
  </w:num>
  <w:num w:numId="26" w16cid:durableId="1412199274">
    <w:abstractNumId w:val="1"/>
  </w:num>
  <w:num w:numId="27" w16cid:durableId="1839878513">
    <w:abstractNumId w:val="7"/>
  </w:num>
  <w:num w:numId="28" w16cid:durableId="1590770930">
    <w:abstractNumId w:val="29"/>
  </w:num>
  <w:num w:numId="29" w16cid:durableId="1368943931">
    <w:abstractNumId w:val="24"/>
  </w:num>
  <w:num w:numId="30" w16cid:durableId="854734296">
    <w:abstractNumId w:val="9"/>
  </w:num>
  <w:num w:numId="31" w16cid:durableId="2058047195">
    <w:abstractNumId w:val="31"/>
  </w:num>
  <w:num w:numId="32" w16cid:durableId="101734607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wcuc56LaHonbaLiVwmzcMAImP7CCFJOE4/V+45njNhxnjtVwWKuYgu7Z4891cnYaBucSgWzS7wekmRLmLuJ2dw==" w:salt="WC8BCxaBQ8hU8dlYvMPWz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075C5"/>
    <w:rsid w:val="00012932"/>
    <w:rsid w:val="00015ABF"/>
    <w:rsid w:val="0002739D"/>
    <w:rsid w:val="00042EC7"/>
    <w:rsid w:val="00054F55"/>
    <w:rsid w:val="000564F0"/>
    <w:rsid w:val="00061C64"/>
    <w:rsid w:val="0008616C"/>
    <w:rsid w:val="000A4A84"/>
    <w:rsid w:val="000A6095"/>
    <w:rsid w:val="000B28CD"/>
    <w:rsid w:val="000B4E24"/>
    <w:rsid w:val="000B6699"/>
    <w:rsid w:val="000D5C15"/>
    <w:rsid w:val="000D6C28"/>
    <w:rsid w:val="000E1013"/>
    <w:rsid w:val="000F6AE3"/>
    <w:rsid w:val="00102A5A"/>
    <w:rsid w:val="00110F12"/>
    <w:rsid w:val="0011173C"/>
    <w:rsid w:val="00117BD4"/>
    <w:rsid w:val="001319FF"/>
    <w:rsid w:val="001559DD"/>
    <w:rsid w:val="00161755"/>
    <w:rsid w:val="001706CF"/>
    <w:rsid w:val="00171656"/>
    <w:rsid w:val="001755DD"/>
    <w:rsid w:val="001778FC"/>
    <w:rsid w:val="0019450F"/>
    <w:rsid w:val="001954CC"/>
    <w:rsid w:val="001A4BAF"/>
    <w:rsid w:val="001A4DC6"/>
    <w:rsid w:val="001C4F1D"/>
    <w:rsid w:val="001D12F6"/>
    <w:rsid w:val="001E5C13"/>
    <w:rsid w:val="00207326"/>
    <w:rsid w:val="00220756"/>
    <w:rsid w:val="00227466"/>
    <w:rsid w:val="00230FF7"/>
    <w:rsid w:val="00231431"/>
    <w:rsid w:val="00242893"/>
    <w:rsid w:val="0024408B"/>
    <w:rsid w:val="00274408"/>
    <w:rsid w:val="0027461C"/>
    <w:rsid w:val="0027658C"/>
    <w:rsid w:val="002812F8"/>
    <w:rsid w:val="0029222E"/>
    <w:rsid w:val="002A18D4"/>
    <w:rsid w:val="002B66AA"/>
    <w:rsid w:val="002D5D90"/>
    <w:rsid w:val="002E335A"/>
    <w:rsid w:val="002F28BC"/>
    <w:rsid w:val="003015ED"/>
    <w:rsid w:val="00302FE5"/>
    <w:rsid w:val="003147EE"/>
    <w:rsid w:val="0032364E"/>
    <w:rsid w:val="0034084B"/>
    <w:rsid w:val="00342AFE"/>
    <w:rsid w:val="00354135"/>
    <w:rsid w:val="00355A89"/>
    <w:rsid w:val="00367AFE"/>
    <w:rsid w:val="00372E6E"/>
    <w:rsid w:val="00373CEA"/>
    <w:rsid w:val="0037539C"/>
    <w:rsid w:val="00380078"/>
    <w:rsid w:val="0038369B"/>
    <w:rsid w:val="00385B7E"/>
    <w:rsid w:val="003A34E1"/>
    <w:rsid w:val="003A5ABD"/>
    <w:rsid w:val="003C371F"/>
    <w:rsid w:val="003C7672"/>
    <w:rsid w:val="003E127B"/>
    <w:rsid w:val="003E5F69"/>
    <w:rsid w:val="003E62FA"/>
    <w:rsid w:val="003F542C"/>
    <w:rsid w:val="003F6573"/>
    <w:rsid w:val="00407E6F"/>
    <w:rsid w:val="00417903"/>
    <w:rsid w:val="004251CE"/>
    <w:rsid w:val="00434945"/>
    <w:rsid w:val="004349C0"/>
    <w:rsid w:val="00436A6E"/>
    <w:rsid w:val="00443C07"/>
    <w:rsid w:val="00450CEF"/>
    <w:rsid w:val="004515FE"/>
    <w:rsid w:val="00455425"/>
    <w:rsid w:val="00460E2D"/>
    <w:rsid w:val="0046495E"/>
    <w:rsid w:val="00470151"/>
    <w:rsid w:val="00473BC1"/>
    <w:rsid w:val="00476507"/>
    <w:rsid w:val="004832F8"/>
    <w:rsid w:val="00485EC4"/>
    <w:rsid w:val="00487A21"/>
    <w:rsid w:val="00490890"/>
    <w:rsid w:val="004A1A6C"/>
    <w:rsid w:val="004A33F9"/>
    <w:rsid w:val="004C2F67"/>
    <w:rsid w:val="004D2C3D"/>
    <w:rsid w:val="004D71E6"/>
    <w:rsid w:val="004E2B20"/>
    <w:rsid w:val="004E2CCC"/>
    <w:rsid w:val="004F160C"/>
    <w:rsid w:val="004F1E3A"/>
    <w:rsid w:val="00502185"/>
    <w:rsid w:val="00510CFF"/>
    <w:rsid w:val="00524042"/>
    <w:rsid w:val="00525438"/>
    <w:rsid w:val="005258CD"/>
    <w:rsid w:val="00530C1B"/>
    <w:rsid w:val="00532B1B"/>
    <w:rsid w:val="0053772E"/>
    <w:rsid w:val="00545C2F"/>
    <w:rsid w:val="00551E62"/>
    <w:rsid w:val="00551F43"/>
    <w:rsid w:val="005521F8"/>
    <w:rsid w:val="00553D75"/>
    <w:rsid w:val="00566148"/>
    <w:rsid w:val="00577630"/>
    <w:rsid w:val="00583AA4"/>
    <w:rsid w:val="005A43C8"/>
    <w:rsid w:val="005D3DCF"/>
    <w:rsid w:val="005E6590"/>
    <w:rsid w:val="005F2FB7"/>
    <w:rsid w:val="00624D9A"/>
    <w:rsid w:val="00625648"/>
    <w:rsid w:val="00630900"/>
    <w:rsid w:val="006365BE"/>
    <w:rsid w:val="0064494D"/>
    <w:rsid w:val="0066712E"/>
    <w:rsid w:val="006720E1"/>
    <w:rsid w:val="006966FE"/>
    <w:rsid w:val="00696A77"/>
    <w:rsid w:val="006A1DB2"/>
    <w:rsid w:val="006B1B0E"/>
    <w:rsid w:val="006B3B7C"/>
    <w:rsid w:val="006B5B03"/>
    <w:rsid w:val="006B6046"/>
    <w:rsid w:val="006C3B07"/>
    <w:rsid w:val="006D7C69"/>
    <w:rsid w:val="006F1EDD"/>
    <w:rsid w:val="006F3B82"/>
    <w:rsid w:val="006F4475"/>
    <w:rsid w:val="007011BE"/>
    <w:rsid w:val="0071627B"/>
    <w:rsid w:val="00716E1D"/>
    <w:rsid w:val="00722967"/>
    <w:rsid w:val="00732B9C"/>
    <w:rsid w:val="00732E2D"/>
    <w:rsid w:val="00734AFD"/>
    <w:rsid w:val="00746B3A"/>
    <w:rsid w:val="0075028C"/>
    <w:rsid w:val="00757767"/>
    <w:rsid w:val="00780761"/>
    <w:rsid w:val="00781399"/>
    <w:rsid w:val="007828A1"/>
    <w:rsid w:val="00791481"/>
    <w:rsid w:val="00795630"/>
    <w:rsid w:val="007A6D70"/>
    <w:rsid w:val="007B48C8"/>
    <w:rsid w:val="007B5CD3"/>
    <w:rsid w:val="007E654A"/>
    <w:rsid w:val="007F16BC"/>
    <w:rsid w:val="00807FB4"/>
    <w:rsid w:val="00813C82"/>
    <w:rsid w:val="00822D0F"/>
    <w:rsid w:val="008369CE"/>
    <w:rsid w:val="008407C6"/>
    <w:rsid w:val="0084335B"/>
    <w:rsid w:val="008536E9"/>
    <w:rsid w:val="00855550"/>
    <w:rsid w:val="00870145"/>
    <w:rsid w:val="00886164"/>
    <w:rsid w:val="008931FF"/>
    <w:rsid w:val="008A400E"/>
    <w:rsid w:val="008B23BA"/>
    <w:rsid w:val="008B4F55"/>
    <w:rsid w:val="008B73B1"/>
    <w:rsid w:val="008C4EFE"/>
    <w:rsid w:val="008D3420"/>
    <w:rsid w:val="008D4724"/>
    <w:rsid w:val="008E10CD"/>
    <w:rsid w:val="008E1242"/>
    <w:rsid w:val="008E1873"/>
    <w:rsid w:val="008F3548"/>
    <w:rsid w:val="008F4F26"/>
    <w:rsid w:val="00902515"/>
    <w:rsid w:val="00911AFF"/>
    <w:rsid w:val="00926217"/>
    <w:rsid w:val="0093066D"/>
    <w:rsid w:val="009316E5"/>
    <w:rsid w:val="00935649"/>
    <w:rsid w:val="00937115"/>
    <w:rsid w:val="009372BC"/>
    <w:rsid w:val="00945791"/>
    <w:rsid w:val="00951ED8"/>
    <w:rsid w:val="00957E44"/>
    <w:rsid w:val="009629C1"/>
    <w:rsid w:val="00971880"/>
    <w:rsid w:val="00976056"/>
    <w:rsid w:val="00976CDC"/>
    <w:rsid w:val="0098005A"/>
    <w:rsid w:val="00981395"/>
    <w:rsid w:val="009A3CEB"/>
    <w:rsid w:val="009B73FF"/>
    <w:rsid w:val="009C2833"/>
    <w:rsid w:val="009C3CFF"/>
    <w:rsid w:val="009D0C1C"/>
    <w:rsid w:val="009E0A4A"/>
    <w:rsid w:val="009F42BD"/>
    <w:rsid w:val="00A06850"/>
    <w:rsid w:val="00A17A49"/>
    <w:rsid w:val="00A21ED8"/>
    <w:rsid w:val="00A3083B"/>
    <w:rsid w:val="00A350BB"/>
    <w:rsid w:val="00A438C1"/>
    <w:rsid w:val="00A53584"/>
    <w:rsid w:val="00A56042"/>
    <w:rsid w:val="00A56F0B"/>
    <w:rsid w:val="00A80BC9"/>
    <w:rsid w:val="00A839D3"/>
    <w:rsid w:val="00A8489C"/>
    <w:rsid w:val="00A914B7"/>
    <w:rsid w:val="00AB0DA0"/>
    <w:rsid w:val="00AC69BD"/>
    <w:rsid w:val="00AD4C65"/>
    <w:rsid w:val="00AE20BD"/>
    <w:rsid w:val="00AE22C8"/>
    <w:rsid w:val="00AF1DE2"/>
    <w:rsid w:val="00AF7B51"/>
    <w:rsid w:val="00B0069F"/>
    <w:rsid w:val="00B346B9"/>
    <w:rsid w:val="00B36C7D"/>
    <w:rsid w:val="00B41096"/>
    <w:rsid w:val="00B423D5"/>
    <w:rsid w:val="00B43351"/>
    <w:rsid w:val="00B51323"/>
    <w:rsid w:val="00B54329"/>
    <w:rsid w:val="00B60DCA"/>
    <w:rsid w:val="00B612B6"/>
    <w:rsid w:val="00B63C65"/>
    <w:rsid w:val="00B64B80"/>
    <w:rsid w:val="00B66594"/>
    <w:rsid w:val="00B674C0"/>
    <w:rsid w:val="00B75550"/>
    <w:rsid w:val="00B82E56"/>
    <w:rsid w:val="00B87BD2"/>
    <w:rsid w:val="00B939F2"/>
    <w:rsid w:val="00B93BC7"/>
    <w:rsid w:val="00B95B7B"/>
    <w:rsid w:val="00B96991"/>
    <w:rsid w:val="00BA4535"/>
    <w:rsid w:val="00BC3A14"/>
    <w:rsid w:val="00BC77BB"/>
    <w:rsid w:val="00BD785E"/>
    <w:rsid w:val="00BE0154"/>
    <w:rsid w:val="00BF21E1"/>
    <w:rsid w:val="00BF6703"/>
    <w:rsid w:val="00C04551"/>
    <w:rsid w:val="00C13A80"/>
    <w:rsid w:val="00C15644"/>
    <w:rsid w:val="00C20945"/>
    <w:rsid w:val="00C27678"/>
    <w:rsid w:val="00C51198"/>
    <w:rsid w:val="00C660FB"/>
    <w:rsid w:val="00C739D7"/>
    <w:rsid w:val="00C73E97"/>
    <w:rsid w:val="00C76C02"/>
    <w:rsid w:val="00C81879"/>
    <w:rsid w:val="00C8469C"/>
    <w:rsid w:val="00C85632"/>
    <w:rsid w:val="00C95B46"/>
    <w:rsid w:val="00C963D8"/>
    <w:rsid w:val="00CB13C9"/>
    <w:rsid w:val="00CB2794"/>
    <w:rsid w:val="00CB7475"/>
    <w:rsid w:val="00CB77DD"/>
    <w:rsid w:val="00CC0BBE"/>
    <w:rsid w:val="00CC7CBE"/>
    <w:rsid w:val="00CD3F96"/>
    <w:rsid w:val="00CD63B4"/>
    <w:rsid w:val="00CD79D1"/>
    <w:rsid w:val="00CE0C77"/>
    <w:rsid w:val="00D04CD3"/>
    <w:rsid w:val="00D12165"/>
    <w:rsid w:val="00D1668B"/>
    <w:rsid w:val="00D26913"/>
    <w:rsid w:val="00D406E6"/>
    <w:rsid w:val="00D44A7D"/>
    <w:rsid w:val="00D464E6"/>
    <w:rsid w:val="00D52AA7"/>
    <w:rsid w:val="00D62121"/>
    <w:rsid w:val="00D65534"/>
    <w:rsid w:val="00D70A7E"/>
    <w:rsid w:val="00D96649"/>
    <w:rsid w:val="00DB48D1"/>
    <w:rsid w:val="00DC6B55"/>
    <w:rsid w:val="00DD4C1F"/>
    <w:rsid w:val="00DF0EDC"/>
    <w:rsid w:val="00DF2E25"/>
    <w:rsid w:val="00E021C5"/>
    <w:rsid w:val="00E05352"/>
    <w:rsid w:val="00E142AF"/>
    <w:rsid w:val="00E20BDC"/>
    <w:rsid w:val="00E21167"/>
    <w:rsid w:val="00E21F27"/>
    <w:rsid w:val="00E37F5D"/>
    <w:rsid w:val="00E44079"/>
    <w:rsid w:val="00E50776"/>
    <w:rsid w:val="00E54EBC"/>
    <w:rsid w:val="00E55B24"/>
    <w:rsid w:val="00E624CB"/>
    <w:rsid w:val="00E639FE"/>
    <w:rsid w:val="00E70CB4"/>
    <w:rsid w:val="00E74F67"/>
    <w:rsid w:val="00E80171"/>
    <w:rsid w:val="00E8183A"/>
    <w:rsid w:val="00E830C8"/>
    <w:rsid w:val="00E83D8B"/>
    <w:rsid w:val="00E87103"/>
    <w:rsid w:val="00E94395"/>
    <w:rsid w:val="00E966E2"/>
    <w:rsid w:val="00EA7BE4"/>
    <w:rsid w:val="00EB6F7D"/>
    <w:rsid w:val="00EC72E6"/>
    <w:rsid w:val="00ED1CFF"/>
    <w:rsid w:val="00ED25BD"/>
    <w:rsid w:val="00ED2668"/>
    <w:rsid w:val="00ED4FD0"/>
    <w:rsid w:val="00EE332F"/>
    <w:rsid w:val="00EF71F5"/>
    <w:rsid w:val="00F07FC4"/>
    <w:rsid w:val="00F11D17"/>
    <w:rsid w:val="00F20EFC"/>
    <w:rsid w:val="00F2436D"/>
    <w:rsid w:val="00F30020"/>
    <w:rsid w:val="00F32518"/>
    <w:rsid w:val="00F32E07"/>
    <w:rsid w:val="00F335D2"/>
    <w:rsid w:val="00F33FDD"/>
    <w:rsid w:val="00F41F20"/>
    <w:rsid w:val="00F44893"/>
    <w:rsid w:val="00F504F9"/>
    <w:rsid w:val="00F61238"/>
    <w:rsid w:val="00F67D69"/>
    <w:rsid w:val="00F70A16"/>
    <w:rsid w:val="00F757CF"/>
    <w:rsid w:val="00F76A46"/>
    <w:rsid w:val="00F854D2"/>
    <w:rsid w:val="00F8621B"/>
    <w:rsid w:val="00F869C2"/>
    <w:rsid w:val="00F92BC4"/>
    <w:rsid w:val="00F95CC5"/>
    <w:rsid w:val="00F96F59"/>
    <w:rsid w:val="00FA1DAC"/>
    <w:rsid w:val="00FA3FA5"/>
    <w:rsid w:val="00FB00B8"/>
    <w:rsid w:val="00FB0AFF"/>
    <w:rsid w:val="00FB5048"/>
    <w:rsid w:val="00FB5319"/>
    <w:rsid w:val="00FC15AA"/>
    <w:rsid w:val="00FC3910"/>
    <w:rsid w:val="00FD69F8"/>
    <w:rsid w:val="00FD7E5F"/>
    <w:rsid w:val="00FE0492"/>
    <w:rsid w:val="00FE5394"/>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Caption">
    <w:name w:val="caption"/>
    <w:basedOn w:val="Normal"/>
    <w:next w:val="Normal"/>
    <w:qFormat/>
    <w:rsid w:val="00EC72E6"/>
    <w:pPr>
      <w:framePr w:w="6285" w:h="0" w:hSpace="180" w:wrap="around" w:vAnchor="text" w:hAnchor="page" w:x="4336" w:y="114"/>
      <w:widowControl/>
      <w:autoSpaceDE/>
      <w:autoSpaceDN/>
      <w:jc w:val="center"/>
    </w:pPr>
    <w:rPr>
      <w:rFonts w:eastAsia="Times New Roman"/>
      <w:b/>
      <w:sz w:val="20"/>
      <w:szCs w:val="20"/>
    </w:rPr>
  </w:style>
  <w:style w:type="table" w:styleId="TableGrid">
    <w:name w:val="Table Grid"/>
    <w:basedOn w:val="TableNormal"/>
    <w:uiPriority w:val="39"/>
    <w:rsid w:val="00340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anRogers2@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yanRogers2@elpasoc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37</Pages>
  <Words>14359</Words>
  <Characters>81851</Characters>
  <Application>Microsoft Office Word</Application>
  <DocSecurity>8</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96018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Ryan Rogers</cp:lastModifiedBy>
  <cp:revision>5</cp:revision>
  <cp:lastPrinted>2025-07-30T21:53:00Z</cp:lastPrinted>
  <dcterms:created xsi:type="dcterms:W3CDTF">2025-11-04T20:03:00Z</dcterms:created>
  <dcterms:modified xsi:type="dcterms:W3CDTF">2025-11-05T18:05:00Z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