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35DE2E79" w:rsidR="00793CB9" w:rsidRPr="00122723" w:rsidRDefault="00562958" w:rsidP="00A92352">
      <w:pPr>
        <w:framePr w:w="5686" w:h="0" w:hSpace="180" w:wrap="around" w:vAnchor="text" w:hAnchor="page" w:x="5506" w:y="76"/>
        <w:spacing w:line="360" w:lineRule="auto"/>
        <w:jc w:val="center"/>
        <w:rPr>
          <w:b/>
          <w:szCs w:val="20"/>
        </w:rPr>
      </w:pPr>
      <w:r w:rsidRPr="00562958">
        <w:rPr>
          <w:b/>
          <w:szCs w:val="20"/>
        </w:rPr>
        <w:t>REQUEST FOR PROPOSAL</w:t>
      </w:r>
      <w:r w:rsidR="0010500A" w:rsidRPr="00562958">
        <w:rPr>
          <w:b/>
          <w:szCs w:val="20"/>
        </w:rPr>
        <w:t xml:space="preserve"> #</w:t>
      </w:r>
      <w:r w:rsidRPr="00562958">
        <w:rPr>
          <w:b/>
          <w:szCs w:val="20"/>
        </w:rPr>
        <w:t>RFP-25</w:t>
      </w:r>
      <w:r w:rsidR="00AC16C2" w:rsidRPr="00562958">
        <w:rPr>
          <w:b/>
          <w:szCs w:val="20"/>
        </w:rPr>
        <w:t>-0</w:t>
      </w:r>
      <w:r w:rsidRPr="00562958">
        <w:rPr>
          <w:b/>
          <w:szCs w:val="20"/>
        </w:rPr>
        <w:t>69</w:t>
      </w:r>
    </w:p>
    <w:p w14:paraId="698BB6C5" w14:textId="43789692" w:rsidR="00793CB9" w:rsidRPr="00122723" w:rsidRDefault="0010500A" w:rsidP="00A92352">
      <w:pPr>
        <w:pStyle w:val="Caption"/>
        <w:framePr w:w="5686" w:wrap="around" w:x="5506" w:y="76"/>
      </w:pPr>
      <w:r w:rsidRPr="00122723">
        <w:t>Addendum #</w:t>
      </w:r>
      <w:r w:rsidR="00AC16C2" w:rsidRPr="00E801C5">
        <w:t>1</w:t>
      </w:r>
      <w:r w:rsidR="00DD7947" w:rsidRPr="00E801C5">
        <w:t xml:space="preserve"> – </w:t>
      </w:r>
      <w:r w:rsidR="00E801C5" w:rsidRPr="00E801C5">
        <w:t>September</w:t>
      </w:r>
      <w:r w:rsidR="00DD7947" w:rsidRPr="00E801C5">
        <w:t xml:space="preserve"> </w:t>
      </w:r>
      <w:r w:rsidR="0008515F" w:rsidRPr="00E801C5">
        <w:t>4</w:t>
      </w:r>
      <w:r w:rsidR="00DD7947" w:rsidRPr="00E801C5">
        <w:t xml:space="preserve">, </w:t>
      </w:r>
      <w:r w:rsidR="00B65673" w:rsidRPr="00E801C5">
        <w:t>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5EF33500">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092F342F" w:rsidR="003D6FA9" w:rsidRPr="003E1043" w:rsidRDefault="00562958" w:rsidP="003D6FA9">
      <w:pPr>
        <w:jc w:val="center"/>
        <w:rPr>
          <w:b/>
          <w:szCs w:val="20"/>
        </w:rPr>
      </w:pPr>
      <w:r w:rsidRPr="00562958">
        <w:rPr>
          <w:b/>
          <w:szCs w:val="20"/>
        </w:rPr>
        <w:t xml:space="preserve">Request for Proposal </w:t>
      </w:r>
      <w:r w:rsidR="00AC16C2" w:rsidRPr="00562958">
        <w:rPr>
          <w:b/>
          <w:szCs w:val="20"/>
        </w:rPr>
        <w:t>-</w:t>
      </w:r>
      <w:r w:rsidRPr="00562958">
        <w:rPr>
          <w:b/>
          <w:szCs w:val="20"/>
        </w:rPr>
        <w:t xml:space="preserve"> </w:t>
      </w:r>
      <w:r w:rsidRPr="00562958">
        <w:rPr>
          <w:b/>
        </w:rPr>
        <w:t>Services</w:t>
      </w:r>
      <w:r>
        <w:rPr>
          <w:b/>
        </w:rPr>
        <w:t xml:space="preserve"> Contract for Race Operator Services for Fairgrounds Auto Race Program </w:t>
      </w:r>
      <w:r w:rsidR="003D6FA9" w:rsidRPr="00E801C5">
        <w:rPr>
          <w:b/>
          <w:szCs w:val="20"/>
        </w:rPr>
        <w:t xml:space="preserve">- </w:t>
      </w:r>
      <w:r w:rsidRPr="00E801C5">
        <w:rPr>
          <w:b/>
          <w:szCs w:val="20"/>
        </w:rPr>
        <w:t>D</w:t>
      </w:r>
      <w:r w:rsidR="003D6FA9" w:rsidRPr="00E801C5">
        <w:rPr>
          <w:b/>
          <w:szCs w:val="20"/>
        </w:rPr>
        <w:t xml:space="preserve">ated </w:t>
      </w:r>
      <w:r w:rsidR="00E801C5" w:rsidRPr="00E801C5">
        <w:rPr>
          <w:b/>
          <w:szCs w:val="20"/>
        </w:rPr>
        <w:t>August</w:t>
      </w:r>
      <w:r w:rsidR="00AC16C2" w:rsidRPr="00E801C5">
        <w:rPr>
          <w:b/>
          <w:szCs w:val="20"/>
        </w:rPr>
        <w:t xml:space="preserve"> </w:t>
      </w:r>
      <w:r w:rsidR="00E801C5" w:rsidRPr="00E801C5">
        <w:rPr>
          <w:b/>
          <w:szCs w:val="20"/>
        </w:rPr>
        <w:t>13</w:t>
      </w:r>
      <w:r w:rsidR="00AC16C2" w:rsidRPr="00E801C5">
        <w:rPr>
          <w:b/>
          <w:szCs w:val="20"/>
        </w:rPr>
        <w:t>, 20</w:t>
      </w:r>
      <w:r w:rsidRPr="00E801C5">
        <w:rPr>
          <w:b/>
          <w:szCs w:val="20"/>
        </w:rPr>
        <w:t>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37315EF4" w14:textId="77777777" w:rsidR="00E801C5" w:rsidRDefault="00D05A05" w:rsidP="00E801C5">
      <w:pPr>
        <w:pStyle w:val="BodyText"/>
        <w:spacing w:line="276" w:lineRule="auto"/>
        <w:rPr>
          <w:sz w:val="19"/>
        </w:rPr>
      </w:pPr>
      <w:r>
        <w:rPr>
          <w:szCs w:val="20"/>
        </w:rPr>
        <w:t xml:space="preserve">1. </w:t>
      </w:r>
      <w:r w:rsidR="00E801C5">
        <w:rPr>
          <w:sz w:val="19"/>
        </w:rPr>
        <w:t>Response Submission Deadline has been extended seven (7) days.</w:t>
      </w:r>
    </w:p>
    <w:p w14:paraId="7C147833" w14:textId="77777777" w:rsidR="00E801C5" w:rsidRPr="00B9162B" w:rsidRDefault="00E801C5" w:rsidP="00E801C5">
      <w:pPr>
        <w:tabs>
          <w:tab w:val="left" w:pos="720"/>
          <w:tab w:val="left" w:pos="5040"/>
        </w:tabs>
        <w:spacing w:line="276" w:lineRule="auto"/>
        <w:jc w:val="both"/>
        <w:rPr>
          <w:szCs w:val="20"/>
        </w:rPr>
      </w:pPr>
      <w:r>
        <w:rPr>
          <w:szCs w:val="20"/>
        </w:rPr>
        <w:tab/>
      </w:r>
      <w:r w:rsidRPr="00B9162B">
        <w:rPr>
          <w:szCs w:val="20"/>
        </w:rPr>
        <w:t xml:space="preserve">August 13, </w:t>
      </w:r>
      <w:proofErr w:type="gramStart"/>
      <w:r w:rsidRPr="00B9162B">
        <w:rPr>
          <w:szCs w:val="20"/>
        </w:rPr>
        <w:t>2025</w:t>
      </w:r>
      <w:proofErr w:type="gramEnd"/>
      <w:r w:rsidRPr="00B9162B">
        <w:rPr>
          <w:szCs w:val="20"/>
        </w:rPr>
        <w:tab/>
        <w:t>Release Request for Proposal</w:t>
      </w:r>
    </w:p>
    <w:p w14:paraId="38543A42" w14:textId="77777777" w:rsidR="00E801C5" w:rsidRPr="00B9162B" w:rsidRDefault="00E801C5" w:rsidP="00E801C5">
      <w:pPr>
        <w:tabs>
          <w:tab w:val="left" w:pos="720"/>
          <w:tab w:val="left" w:pos="5040"/>
        </w:tabs>
        <w:spacing w:line="276" w:lineRule="auto"/>
        <w:jc w:val="both"/>
        <w:rPr>
          <w:szCs w:val="20"/>
        </w:rPr>
      </w:pPr>
      <w:r w:rsidRPr="00B9162B">
        <w:rPr>
          <w:szCs w:val="20"/>
        </w:rPr>
        <w:tab/>
        <w:t>August 2</w:t>
      </w:r>
      <w:r>
        <w:rPr>
          <w:szCs w:val="20"/>
        </w:rPr>
        <w:t>2</w:t>
      </w:r>
      <w:r w:rsidRPr="00B9162B">
        <w:rPr>
          <w:szCs w:val="20"/>
        </w:rPr>
        <w:t xml:space="preserve">, 2025 @ </w:t>
      </w:r>
      <w:r>
        <w:rPr>
          <w:szCs w:val="20"/>
        </w:rPr>
        <w:t>1</w:t>
      </w:r>
      <w:r w:rsidRPr="00B9162B">
        <w:rPr>
          <w:szCs w:val="20"/>
        </w:rPr>
        <w:t>:</w:t>
      </w:r>
      <w:r>
        <w:rPr>
          <w:szCs w:val="20"/>
        </w:rPr>
        <w:t>0</w:t>
      </w:r>
      <w:r w:rsidRPr="00B9162B">
        <w:rPr>
          <w:szCs w:val="20"/>
        </w:rPr>
        <w:t>0 p.m.</w:t>
      </w:r>
      <w:r w:rsidRPr="00B9162B">
        <w:rPr>
          <w:szCs w:val="20"/>
        </w:rPr>
        <w:tab/>
        <w:t>RECOMMENDED Pre-Proposal Meeting</w:t>
      </w:r>
    </w:p>
    <w:p w14:paraId="124BC807" w14:textId="77777777" w:rsidR="00E801C5" w:rsidRPr="00B9162B" w:rsidRDefault="00E801C5" w:rsidP="00E801C5">
      <w:pPr>
        <w:tabs>
          <w:tab w:val="left" w:pos="720"/>
          <w:tab w:val="left" w:pos="5040"/>
        </w:tabs>
        <w:spacing w:line="276" w:lineRule="auto"/>
        <w:jc w:val="both"/>
        <w:rPr>
          <w:szCs w:val="20"/>
        </w:rPr>
      </w:pPr>
      <w:r w:rsidRPr="00B9162B">
        <w:rPr>
          <w:szCs w:val="20"/>
        </w:rPr>
        <w:tab/>
        <w:t>August 29, 2025 @ 10:00 a.m.</w:t>
      </w:r>
      <w:r w:rsidRPr="00B9162B">
        <w:rPr>
          <w:szCs w:val="20"/>
        </w:rPr>
        <w:tab/>
        <w:t>Deadline for Submitting Questions</w:t>
      </w:r>
    </w:p>
    <w:p w14:paraId="0045640D" w14:textId="77777777" w:rsidR="00E801C5" w:rsidRPr="00B9162B" w:rsidRDefault="00E801C5" w:rsidP="00E801C5">
      <w:pPr>
        <w:tabs>
          <w:tab w:val="left" w:pos="720"/>
          <w:tab w:val="left" w:pos="5040"/>
        </w:tabs>
        <w:spacing w:line="276" w:lineRule="auto"/>
        <w:jc w:val="both"/>
        <w:rPr>
          <w:szCs w:val="20"/>
        </w:rPr>
      </w:pPr>
      <w:r w:rsidRPr="00B9162B">
        <w:rPr>
          <w:b/>
          <w:bCs/>
          <w:szCs w:val="20"/>
        </w:rPr>
        <w:tab/>
      </w:r>
      <w:r w:rsidRPr="00B9162B">
        <w:rPr>
          <w:szCs w:val="20"/>
        </w:rPr>
        <w:t>September 1</w:t>
      </w:r>
      <w:r>
        <w:rPr>
          <w:szCs w:val="20"/>
        </w:rPr>
        <w:t>7</w:t>
      </w:r>
      <w:r w:rsidRPr="00B9162B">
        <w:rPr>
          <w:szCs w:val="20"/>
        </w:rPr>
        <w:t xml:space="preserve">, 2025 @ </w:t>
      </w:r>
      <w:r>
        <w:rPr>
          <w:szCs w:val="20"/>
        </w:rPr>
        <w:t>3</w:t>
      </w:r>
      <w:r w:rsidRPr="00B9162B">
        <w:rPr>
          <w:szCs w:val="20"/>
        </w:rPr>
        <w:t>:00 p.m.</w:t>
      </w:r>
      <w:r w:rsidRPr="00B9162B">
        <w:rPr>
          <w:szCs w:val="20"/>
        </w:rPr>
        <w:tab/>
        <w:t>Response Submission Deadline</w:t>
      </w:r>
    </w:p>
    <w:p w14:paraId="011C0059" w14:textId="77777777" w:rsidR="00E801C5" w:rsidRPr="00B9162B" w:rsidRDefault="00E801C5" w:rsidP="00E801C5">
      <w:pPr>
        <w:tabs>
          <w:tab w:val="left" w:pos="720"/>
          <w:tab w:val="left" w:pos="5040"/>
        </w:tabs>
        <w:spacing w:line="276" w:lineRule="auto"/>
        <w:rPr>
          <w:szCs w:val="20"/>
        </w:rPr>
      </w:pPr>
      <w:r w:rsidRPr="00B9162B">
        <w:rPr>
          <w:szCs w:val="20"/>
        </w:rPr>
        <w:tab/>
        <w:t>September 2025</w:t>
      </w:r>
      <w:r w:rsidRPr="00B9162B">
        <w:rPr>
          <w:szCs w:val="20"/>
        </w:rPr>
        <w:tab/>
        <w:t>Issue Notice of Intent to Award</w:t>
      </w:r>
    </w:p>
    <w:p w14:paraId="2A45FD99" w14:textId="77777777" w:rsidR="00E801C5" w:rsidRDefault="00E801C5" w:rsidP="00E801C5">
      <w:pPr>
        <w:tabs>
          <w:tab w:val="left" w:pos="720"/>
          <w:tab w:val="left" w:pos="5040"/>
        </w:tabs>
        <w:spacing w:line="276" w:lineRule="auto"/>
        <w:rPr>
          <w:i/>
          <w:iCs/>
          <w:szCs w:val="20"/>
        </w:rPr>
      </w:pPr>
      <w:r w:rsidRPr="00B9162B">
        <w:rPr>
          <w:szCs w:val="20"/>
        </w:rPr>
        <w:tab/>
        <w:t xml:space="preserve">September </w:t>
      </w:r>
      <w:r>
        <w:rPr>
          <w:szCs w:val="20"/>
        </w:rPr>
        <w:t>29</w:t>
      </w:r>
      <w:r w:rsidRPr="00B9162B">
        <w:rPr>
          <w:i/>
          <w:iCs/>
          <w:szCs w:val="20"/>
        </w:rPr>
        <w:t>, 2025 (estimated)</w:t>
      </w:r>
      <w:r w:rsidRPr="00B9162B">
        <w:rPr>
          <w:i/>
          <w:iCs/>
          <w:szCs w:val="20"/>
        </w:rPr>
        <w:tab/>
        <w:t>Contract Award</w:t>
      </w:r>
    </w:p>
    <w:p w14:paraId="246F81D4" w14:textId="77777777" w:rsidR="00E801C5" w:rsidRDefault="00E801C5" w:rsidP="00D05A05">
      <w:pPr>
        <w:pStyle w:val="BodyText"/>
        <w:spacing w:line="276" w:lineRule="auto"/>
      </w:pPr>
    </w:p>
    <w:p w14:paraId="68F845A3" w14:textId="1C6700EF" w:rsidR="00DA406A" w:rsidRPr="0060660F" w:rsidRDefault="00D05A05" w:rsidP="0058323E">
      <w:pPr>
        <w:pStyle w:val="BodyText"/>
        <w:spacing w:line="276" w:lineRule="auto"/>
        <w:jc w:val="both"/>
      </w:pPr>
      <w:r>
        <w:rPr>
          <w:b/>
        </w:rPr>
        <w:t>2.</w:t>
      </w:r>
      <w:r>
        <w:rPr>
          <w:sz w:val="19"/>
        </w:rPr>
        <w:t xml:space="preserve"> </w:t>
      </w:r>
      <w:r w:rsidR="00E801C5" w:rsidRPr="00D05A05">
        <w:rPr>
          <w:b/>
        </w:rPr>
        <w:t xml:space="preserve">COMPETENCY OF CONTRACTORS - MINIMUM </w:t>
      </w:r>
      <w:r w:rsidR="00E801C5">
        <w:rPr>
          <w:b/>
        </w:rPr>
        <w:t>THREE</w:t>
      </w:r>
      <w:r w:rsidR="00E801C5" w:rsidRPr="00D05A05">
        <w:rPr>
          <w:b/>
        </w:rPr>
        <w:t xml:space="preserve"> (</w:t>
      </w:r>
      <w:r w:rsidR="00E801C5">
        <w:rPr>
          <w:b/>
        </w:rPr>
        <w:t>3</w:t>
      </w:r>
      <w:r w:rsidR="00E801C5" w:rsidRPr="00D05A05">
        <w:rPr>
          <w:b/>
        </w:rPr>
        <w:t xml:space="preserve">) YEARS OF EXPERIENCE AND OPERATIONAL REQUIREMENTS: </w:t>
      </w:r>
      <w:r w:rsidR="00E801C5" w:rsidRPr="00D05A05">
        <w:t>Proposals will only be considered from Contractors which have been engaged in the business of performing the Work as described in this Solicitation. Contractors must be able to produce evidence that they have an established satisfactory record of performance for a minimum of</w:t>
      </w:r>
      <w:r w:rsidR="00E801C5" w:rsidRPr="00D05A05">
        <w:rPr>
          <w:spacing w:val="51"/>
        </w:rPr>
        <w:t xml:space="preserve"> </w:t>
      </w:r>
      <w:r w:rsidR="00E801C5">
        <w:rPr>
          <w:spacing w:val="51"/>
        </w:rPr>
        <w:t>three</w:t>
      </w:r>
      <w:r w:rsidR="00E801C5" w:rsidRPr="00D05A05">
        <w:rPr>
          <w:spacing w:val="51"/>
        </w:rPr>
        <w:t xml:space="preserve"> </w:t>
      </w:r>
      <w:r w:rsidR="00E801C5" w:rsidRPr="00D05A05">
        <w:t>(</w:t>
      </w:r>
      <w:r w:rsidR="00E801C5">
        <w:t>3</w:t>
      </w:r>
      <w:r w:rsidR="00E801C5" w:rsidRPr="00D05A05">
        <w:t>) years and have sufficient financial support, equipment, and organization to ensure that they can satisfactorily execute the services if awarded a contract</w:t>
      </w:r>
      <w:r w:rsidR="0060660F">
        <w:t>.</w:t>
      </w:r>
      <w:r w:rsidR="00E801C5" w:rsidRPr="00D05A05">
        <w:t xml:space="preserve"> The term 'equipment and organization' as used herein shall be construed to mean a fully equipped and well-established company in line with the best business practices in the industry and as determined by the proper authorities of the</w:t>
      </w:r>
      <w:r w:rsidR="00E801C5" w:rsidRPr="00D05A05">
        <w:rPr>
          <w:spacing w:val="-29"/>
        </w:rPr>
        <w:t xml:space="preserve"> </w:t>
      </w:r>
      <w:r w:rsidR="00E801C5" w:rsidRPr="00D05A05">
        <w:t>County.</w:t>
      </w:r>
    </w:p>
    <w:p w14:paraId="66572021" w14:textId="0CBCDD12" w:rsidR="00DA406A" w:rsidRDefault="00DA406A" w:rsidP="00D05A05">
      <w:pPr>
        <w:pStyle w:val="BodyText"/>
        <w:spacing w:line="276" w:lineRule="auto"/>
        <w:rPr>
          <w:sz w:val="19"/>
        </w:rPr>
      </w:pPr>
      <w:r>
        <w:rPr>
          <w:sz w:val="19"/>
        </w:rPr>
        <w:t xml:space="preserve">3. </w:t>
      </w:r>
      <w:r w:rsidR="00E801C5">
        <w:rPr>
          <w:sz w:val="19"/>
        </w:rPr>
        <w:t>Track Rental</w:t>
      </w:r>
    </w:p>
    <w:p w14:paraId="51A181A2" w14:textId="35DA1124" w:rsidR="00E801C5" w:rsidRDefault="00E801C5" w:rsidP="0058323E">
      <w:pPr>
        <w:pStyle w:val="BodyText"/>
        <w:spacing w:line="276" w:lineRule="auto"/>
        <w:jc w:val="both"/>
        <w:rPr>
          <w:szCs w:val="20"/>
        </w:rPr>
      </w:pPr>
      <w:r w:rsidRPr="00E801C5">
        <w:rPr>
          <w:szCs w:val="20"/>
        </w:rPr>
        <w:t>Race Track rental</w:t>
      </w:r>
      <w:r>
        <w:rPr>
          <w:szCs w:val="20"/>
        </w:rPr>
        <w:t>,</w:t>
      </w:r>
      <w:r w:rsidRPr="00E801C5">
        <w:rPr>
          <w:szCs w:val="20"/>
        </w:rPr>
        <w:t xml:space="preserve"> along with any other fairgrounds rentals</w:t>
      </w:r>
      <w:r>
        <w:rPr>
          <w:szCs w:val="20"/>
        </w:rPr>
        <w:t>,</w:t>
      </w:r>
      <w:r w:rsidRPr="00E801C5">
        <w:rPr>
          <w:szCs w:val="20"/>
        </w:rPr>
        <w:t xml:space="preserve"> </w:t>
      </w:r>
      <w:r>
        <w:rPr>
          <w:szCs w:val="20"/>
        </w:rPr>
        <w:t>are</w:t>
      </w:r>
      <w:r w:rsidRPr="00E801C5">
        <w:rPr>
          <w:szCs w:val="20"/>
        </w:rPr>
        <w:t xml:space="preserve"> handled through a separate reservation process outlined on our website at </w:t>
      </w:r>
      <w:hyperlink r:id="rId8" w:tgtFrame="_blank" w:tooltip="https://www.elpasocountyfair.com/p/other" w:history="1">
        <w:r w:rsidRPr="00E801C5">
          <w:rPr>
            <w:rStyle w:val="Hyperlink"/>
            <w:szCs w:val="20"/>
          </w:rPr>
          <w:t>https://www.elpasocountyfair.com/p/other</w:t>
        </w:r>
      </w:hyperlink>
      <w:r w:rsidRPr="00E801C5">
        <w:rPr>
          <w:szCs w:val="20"/>
        </w:rPr>
        <w:t>. Liability insurance is required for commercial events. Individual/private rentals do not require insurance.</w:t>
      </w:r>
    </w:p>
    <w:p w14:paraId="09D92642" w14:textId="09511CF9" w:rsidR="00E801C5" w:rsidRDefault="00E801C5" w:rsidP="00D05A05">
      <w:pPr>
        <w:pStyle w:val="BodyText"/>
        <w:spacing w:line="276" w:lineRule="auto"/>
        <w:rPr>
          <w:szCs w:val="20"/>
        </w:rPr>
      </w:pPr>
      <w:r>
        <w:rPr>
          <w:szCs w:val="20"/>
        </w:rPr>
        <w:t>4. Kitchen Rental</w:t>
      </w:r>
    </w:p>
    <w:p w14:paraId="6DA55AAD" w14:textId="67AEBEC9" w:rsidR="00E801C5" w:rsidRPr="00E801C5" w:rsidRDefault="00E801C5" w:rsidP="0058323E">
      <w:pPr>
        <w:pStyle w:val="BodyText"/>
        <w:spacing w:line="276" w:lineRule="auto"/>
        <w:jc w:val="both"/>
        <w:rPr>
          <w:szCs w:val="20"/>
        </w:rPr>
      </w:pPr>
      <w:r w:rsidRPr="00E801C5">
        <w:rPr>
          <w:szCs w:val="20"/>
        </w:rPr>
        <w:t>Kitchen rentals during the Auto Races are exempt from the race contract and are paid directly to the Fair &amp; Events Center. The Contractor may charge the vendor an additional vendor fee if food is being served during the event.</w:t>
      </w:r>
    </w:p>
    <w:p w14:paraId="57DA6327" w14:textId="308AE301" w:rsidR="00E8646B" w:rsidRDefault="00E8646B" w:rsidP="003D6FA9">
      <w:pPr>
        <w:jc w:val="both"/>
        <w:rPr>
          <w:szCs w:val="20"/>
        </w:rPr>
      </w:pPr>
    </w:p>
    <w:p w14:paraId="3C454EEB" w14:textId="77777777" w:rsidR="0058323E" w:rsidRDefault="0058323E"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lastRenderedPageBreak/>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651A3F0A" w14:textId="77777777" w:rsidR="00FB0113" w:rsidRDefault="00FB0113" w:rsidP="00742A9F">
      <w:pPr>
        <w:pStyle w:val="Default"/>
        <w:numPr>
          <w:ilvl w:val="0"/>
          <w:numId w:val="3"/>
        </w:numPr>
        <w:rPr>
          <w:sz w:val="20"/>
          <w:szCs w:val="20"/>
        </w:rPr>
        <w:sectPr w:rsidR="00FB0113" w:rsidSect="00C03B39">
          <w:footerReference w:type="default" r:id="rId9"/>
          <w:pgSz w:w="12240" w:h="15840" w:code="1"/>
          <w:pgMar w:top="720" w:right="1080" w:bottom="1440" w:left="1080" w:header="0" w:footer="720" w:gutter="0"/>
          <w:cols w:space="720"/>
          <w:docGrid w:linePitch="360"/>
        </w:sectPr>
      </w:pPr>
    </w:p>
    <w:p w14:paraId="76751E9D" w14:textId="77777777" w:rsidR="00742A9F" w:rsidRPr="00FD0431" w:rsidRDefault="00742A9F" w:rsidP="00742A9F">
      <w:pPr>
        <w:pStyle w:val="Default"/>
        <w:numPr>
          <w:ilvl w:val="0"/>
          <w:numId w:val="3"/>
        </w:numPr>
        <w:rPr>
          <w:sz w:val="20"/>
          <w:szCs w:val="20"/>
        </w:rPr>
      </w:pPr>
      <w:r w:rsidRPr="00FD0431">
        <w:rPr>
          <w:sz w:val="20"/>
          <w:szCs w:val="20"/>
        </w:rPr>
        <w:t xml:space="preserve">The question period has expired </w:t>
      </w:r>
    </w:p>
    <w:p w14:paraId="06245C28" w14:textId="77777777" w:rsidR="00742A9F" w:rsidRPr="00FD0431" w:rsidRDefault="00742A9F" w:rsidP="00742A9F">
      <w:pPr>
        <w:pStyle w:val="Default"/>
        <w:numPr>
          <w:ilvl w:val="0"/>
          <w:numId w:val="4"/>
        </w:numPr>
        <w:rPr>
          <w:sz w:val="20"/>
          <w:szCs w:val="20"/>
        </w:rPr>
      </w:pPr>
      <w:r w:rsidRPr="00FD0431">
        <w:rPr>
          <w:sz w:val="20"/>
          <w:szCs w:val="20"/>
        </w:rPr>
        <w:t xml:space="preserve">Responses should follow the Response Format on pages 16-17 and include all responses to all mandatory requirements. </w:t>
      </w:r>
    </w:p>
    <w:p w14:paraId="3BF02C65" w14:textId="751E80B3" w:rsidR="0065079B" w:rsidRPr="00FD0431" w:rsidRDefault="0065079B" w:rsidP="0065079B">
      <w:pPr>
        <w:pStyle w:val="Default"/>
        <w:numPr>
          <w:ilvl w:val="0"/>
          <w:numId w:val="4"/>
        </w:numPr>
        <w:rPr>
          <w:sz w:val="20"/>
          <w:szCs w:val="20"/>
        </w:rPr>
      </w:pPr>
      <w:r w:rsidRPr="00FD0431">
        <w:rPr>
          <w:sz w:val="20"/>
          <w:szCs w:val="20"/>
        </w:rPr>
        <w:t>We will be verifying submittals include the following:</w:t>
      </w:r>
    </w:p>
    <w:p w14:paraId="07E3EB92" w14:textId="77777777" w:rsidR="0065079B" w:rsidRPr="00FD0431" w:rsidRDefault="0065079B" w:rsidP="0065079B">
      <w:pPr>
        <w:pStyle w:val="Default"/>
        <w:numPr>
          <w:ilvl w:val="0"/>
          <w:numId w:val="4"/>
        </w:numPr>
        <w:ind w:left="1440"/>
        <w:rPr>
          <w:sz w:val="20"/>
          <w:szCs w:val="20"/>
        </w:rPr>
      </w:pPr>
      <w:r w:rsidRPr="00FD0431">
        <w:rPr>
          <w:sz w:val="20"/>
          <w:szCs w:val="20"/>
        </w:rPr>
        <w:t>Submittal properly acknowledged (Cover Sheet)</w:t>
      </w:r>
    </w:p>
    <w:p w14:paraId="66318891" w14:textId="4DDB1452" w:rsidR="0065079B" w:rsidRPr="00FB0113" w:rsidRDefault="0065079B" w:rsidP="00FB0113">
      <w:pPr>
        <w:pStyle w:val="Default"/>
        <w:numPr>
          <w:ilvl w:val="0"/>
          <w:numId w:val="4"/>
        </w:numPr>
        <w:ind w:left="1440"/>
        <w:rPr>
          <w:sz w:val="20"/>
          <w:szCs w:val="20"/>
        </w:rPr>
      </w:pPr>
      <w:r w:rsidRPr="00FD0431">
        <w:rPr>
          <w:sz w:val="20"/>
          <w:szCs w:val="20"/>
        </w:rPr>
        <w:t xml:space="preserve">Addendum acknowledged </w:t>
      </w:r>
    </w:p>
    <w:p w14:paraId="1551232E" w14:textId="77777777" w:rsidR="0065079B" w:rsidRPr="00FD0431" w:rsidRDefault="0065079B" w:rsidP="0065079B">
      <w:pPr>
        <w:numPr>
          <w:ilvl w:val="0"/>
          <w:numId w:val="3"/>
        </w:numPr>
        <w:ind w:left="1440"/>
        <w:jc w:val="both"/>
        <w:rPr>
          <w:szCs w:val="20"/>
        </w:rPr>
      </w:pPr>
      <w:r w:rsidRPr="00FD0431">
        <w:rPr>
          <w:szCs w:val="20"/>
        </w:rPr>
        <w:t>Evaluation Criteria Documentation</w:t>
      </w:r>
    </w:p>
    <w:p w14:paraId="64BF62E4" w14:textId="77777777" w:rsidR="0065079B" w:rsidRPr="00FD0431" w:rsidRDefault="0065079B" w:rsidP="0065079B">
      <w:pPr>
        <w:numPr>
          <w:ilvl w:val="0"/>
          <w:numId w:val="3"/>
        </w:numPr>
        <w:ind w:left="1440"/>
        <w:jc w:val="both"/>
        <w:rPr>
          <w:szCs w:val="20"/>
        </w:rPr>
      </w:pPr>
      <w:r w:rsidRPr="00FD0431">
        <w:rPr>
          <w:szCs w:val="20"/>
        </w:rPr>
        <w:t>Submission Form</w:t>
      </w:r>
    </w:p>
    <w:p w14:paraId="7CA6F2CD" w14:textId="2ADFAA03" w:rsidR="00742A9F" w:rsidRPr="00FD0431" w:rsidRDefault="0065079B" w:rsidP="00FD0431">
      <w:pPr>
        <w:numPr>
          <w:ilvl w:val="0"/>
          <w:numId w:val="3"/>
        </w:numPr>
        <w:ind w:left="1440"/>
        <w:jc w:val="both"/>
        <w:rPr>
          <w:szCs w:val="20"/>
        </w:rPr>
      </w:pPr>
      <w:r w:rsidRPr="00FD0431">
        <w:rPr>
          <w:szCs w:val="20"/>
        </w:rPr>
        <w:t>Completed W9</w:t>
      </w:r>
    </w:p>
    <w:p w14:paraId="2BBDACDE" w14:textId="77777777" w:rsidR="00742A9F" w:rsidRDefault="00742A9F" w:rsidP="00742A9F">
      <w:pPr>
        <w:numPr>
          <w:ilvl w:val="0"/>
          <w:numId w:val="3"/>
        </w:numPr>
        <w:ind w:left="1440"/>
        <w:jc w:val="both"/>
        <w:rPr>
          <w:szCs w:val="20"/>
        </w:rPr>
      </w:pPr>
      <w:r w:rsidRPr="00FD0431">
        <w:rPr>
          <w:szCs w:val="20"/>
        </w:rPr>
        <w:t>Questionnaire</w:t>
      </w:r>
    </w:p>
    <w:p w14:paraId="0A527891" w14:textId="03DEC88B" w:rsidR="00312126" w:rsidRDefault="00312126" w:rsidP="00742A9F">
      <w:pPr>
        <w:numPr>
          <w:ilvl w:val="0"/>
          <w:numId w:val="3"/>
        </w:numPr>
        <w:ind w:left="1440"/>
        <w:jc w:val="both"/>
        <w:rPr>
          <w:szCs w:val="20"/>
        </w:rPr>
      </w:pPr>
      <w:r>
        <w:rPr>
          <w:szCs w:val="20"/>
        </w:rPr>
        <w:t>Exhibit 1-4</w:t>
      </w:r>
    </w:p>
    <w:p w14:paraId="24B66962" w14:textId="19F199D6" w:rsidR="00312126" w:rsidRDefault="00312126" w:rsidP="00742A9F">
      <w:pPr>
        <w:numPr>
          <w:ilvl w:val="0"/>
          <w:numId w:val="3"/>
        </w:numPr>
        <w:ind w:left="1440"/>
        <w:jc w:val="both"/>
        <w:rPr>
          <w:szCs w:val="20"/>
        </w:rPr>
      </w:pPr>
      <w:r>
        <w:rPr>
          <w:szCs w:val="20"/>
        </w:rPr>
        <w:t>Fee Proposal</w:t>
      </w:r>
    </w:p>
    <w:p w14:paraId="5D91E88D" w14:textId="2D036980" w:rsidR="00312126" w:rsidRDefault="00312126" w:rsidP="00742A9F">
      <w:pPr>
        <w:numPr>
          <w:ilvl w:val="0"/>
          <w:numId w:val="3"/>
        </w:numPr>
        <w:ind w:left="1440"/>
        <w:jc w:val="both"/>
        <w:rPr>
          <w:szCs w:val="20"/>
        </w:rPr>
      </w:pPr>
      <w:r>
        <w:rPr>
          <w:szCs w:val="20"/>
        </w:rPr>
        <w:t>Financial Interest Statement</w:t>
      </w:r>
    </w:p>
    <w:p w14:paraId="3B0205C8" w14:textId="359B2664" w:rsidR="00FB0113" w:rsidRPr="00FB0113" w:rsidRDefault="00FB0113" w:rsidP="00FB0113">
      <w:pPr>
        <w:numPr>
          <w:ilvl w:val="0"/>
          <w:numId w:val="3"/>
        </w:numPr>
        <w:ind w:left="1440"/>
        <w:jc w:val="both"/>
        <w:rPr>
          <w:szCs w:val="20"/>
        </w:rPr>
      </w:pPr>
      <w:r w:rsidRPr="00FD0431">
        <w:rPr>
          <w:szCs w:val="20"/>
        </w:rPr>
        <w:t>Required Documentation</w:t>
      </w:r>
    </w:p>
    <w:p w14:paraId="3AF152CD" w14:textId="77777777" w:rsidR="00FB0113" w:rsidRDefault="00FB0113" w:rsidP="00742A9F">
      <w:pPr>
        <w:ind w:left="1440"/>
        <w:jc w:val="both"/>
        <w:rPr>
          <w:szCs w:val="20"/>
        </w:rPr>
        <w:sectPr w:rsidR="00FB0113" w:rsidSect="00FB0113">
          <w:type w:val="continuous"/>
          <w:pgSz w:w="12240" w:h="15840" w:code="1"/>
          <w:pgMar w:top="720" w:right="1080" w:bottom="1440" w:left="1080" w:header="0" w:footer="720" w:gutter="0"/>
          <w:cols w:num="2" w:space="720"/>
          <w:docGrid w:linePitch="360"/>
        </w:sectPr>
      </w:pPr>
    </w:p>
    <w:p w14:paraId="269D8702" w14:textId="77777777" w:rsidR="00742A9F" w:rsidRDefault="00742A9F" w:rsidP="00742A9F">
      <w:pPr>
        <w:ind w:left="1440"/>
        <w:jc w:val="both"/>
        <w:rPr>
          <w:szCs w:val="20"/>
        </w:rPr>
      </w:pPr>
    </w:p>
    <w:p w14:paraId="045120B6" w14:textId="08355DBE"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w:t>
      </w:r>
      <w:r w:rsidR="0008515F">
        <w:rPr>
          <w:szCs w:val="20"/>
        </w:rPr>
        <w:t>,</w:t>
      </w:r>
      <w:r>
        <w:rPr>
          <w:szCs w:val="20"/>
        </w:rPr>
        <w:t xml:space="preserve"> the submittal may be returned to the vendor as non-responsive and be deemed ineligible to participate.</w:t>
      </w:r>
    </w:p>
    <w:p w14:paraId="37609672" w14:textId="77777777" w:rsidR="00742A9F" w:rsidRDefault="00742A9F" w:rsidP="00742A9F">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Pr="005B08D2" w:rsidRDefault="00742A9F" w:rsidP="005D70EB">
      <w:pPr>
        <w:jc w:val="both"/>
        <w:rPr>
          <w:szCs w:val="20"/>
        </w:rPr>
      </w:pPr>
    </w:p>
    <w:p w14:paraId="12C70EA9" w14:textId="77777777" w:rsidR="005B08D2" w:rsidRPr="005B08D2" w:rsidRDefault="005B08D2" w:rsidP="005B08D2">
      <w:pPr>
        <w:rPr>
          <w:szCs w:val="20"/>
        </w:rPr>
      </w:pPr>
      <w:r w:rsidRPr="005B08D2">
        <w:rPr>
          <w:szCs w:val="20"/>
        </w:rPr>
        <w:t>1. Who takes care of pit grading and maintenance?</w:t>
      </w:r>
    </w:p>
    <w:p w14:paraId="798A1E4A" w14:textId="56D7A1AA" w:rsidR="005B08D2" w:rsidRDefault="005B08D2" w:rsidP="0058323E">
      <w:pPr>
        <w:jc w:val="both"/>
        <w:rPr>
          <w:szCs w:val="20"/>
        </w:rPr>
      </w:pPr>
      <w:r w:rsidRPr="005B08D2">
        <w:rPr>
          <w:szCs w:val="20"/>
        </w:rPr>
        <w:t>1a.</w:t>
      </w:r>
      <w:r w:rsidR="002B76D4">
        <w:rPr>
          <w:szCs w:val="20"/>
        </w:rPr>
        <w:t xml:space="preserve"> </w:t>
      </w:r>
      <w:r w:rsidR="002B76D4" w:rsidRPr="002B76D4">
        <w:rPr>
          <w:szCs w:val="20"/>
        </w:rPr>
        <w:t xml:space="preserve">Grading of the pit entrance road is handled by the contractor or whomever the contractor designates to prepare the racetrack prior to each scheduled race. General mowing and maintenance of the facilities is handled by county fairgrounds staff. We do have a </w:t>
      </w:r>
      <w:r w:rsidR="002B76D4" w:rsidRPr="00E801C5">
        <w:rPr>
          <w:szCs w:val="20"/>
        </w:rPr>
        <w:t>licensed detention pond</w:t>
      </w:r>
      <w:r w:rsidR="002B76D4" w:rsidRPr="002B76D4">
        <w:rPr>
          <w:szCs w:val="20"/>
        </w:rPr>
        <w:t xml:space="preserve"> in the pit area that has specific guidelines and annual inspections that must be adhered to. Any work in that area must be discussed with the County.  </w:t>
      </w:r>
    </w:p>
    <w:p w14:paraId="66950F94" w14:textId="77777777" w:rsidR="005B08D2" w:rsidRPr="005B08D2" w:rsidRDefault="005B08D2" w:rsidP="005B08D2">
      <w:pPr>
        <w:rPr>
          <w:szCs w:val="20"/>
        </w:rPr>
      </w:pPr>
    </w:p>
    <w:p w14:paraId="42B9063A" w14:textId="77777777" w:rsidR="005B08D2" w:rsidRPr="005B08D2" w:rsidRDefault="005B08D2" w:rsidP="005B08D2">
      <w:pPr>
        <w:rPr>
          <w:szCs w:val="20"/>
        </w:rPr>
      </w:pPr>
      <w:r w:rsidRPr="005B08D2">
        <w:rPr>
          <w:szCs w:val="20"/>
        </w:rPr>
        <w:t>2. What are the fees for water, water truck, and relative equipment to prep the track?</w:t>
      </w:r>
    </w:p>
    <w:p w14:paraId="4F30B6F6" w14:textId="315DAF58" w:rsidR="005B08D2" w:rsidRDefault="005B08D2" w:rsidP="0058323E">
      <w:pPr>
        <w:jc w:val="both"/>
        <w:rPr>
          <w:szCs w:val="20"/>
        </w:rPr>
      </w:pPr>
      <w:r w:rsidRPr="005B08D2">
        <w:rPr>
          <w:szCs w:val="20"/>
        </w:rPr>
        <w:t>2a.</w:t>
      </w:r>
      <w:r w:rsidR="00F62711">
        <w:rPr>
          <w:szCs w:val="20"/>
        </w:rPr>
        <w:t xml:space="preserve"> </w:t>
      </w:r>
      <w:r w:rsidR="00F62711" w:rsidRPr="00F62711">
        <w:rPr>
          <w:szCs w:val="20"/>
        </w:rPr>
        <w:t>This is negotiated separately between the contractor and the Department of Public Works. The water truck is owned by DPW, and we cannot permit its use or access to the DPW well for water.</w:t>
      </w:r>
    </w:p>
    <w:p w14:paraId="740BA692" w14:textId="77777777" w:rsidR="005B08D2" w:rsidRPr="005B08D2" w:rsidRDefault="005B08D2" w:rsidP="005B08D2">
      <w:pPr>
        <w:rPr>
          <w:szCs w:val="20"/>
        </w:rPr>
      </w:pPr>
    </w:p>
    <w:p w14:paraId="1AE7D7AE" w14:textId="77777777" w:rsidR="005B08D2" w:rsidRPr="005B08D2" w:rsidRDefault="005B08D2" w:rsidP="0058323E">
      <w:pPr>
        <w:jc w:val="both"/>
        <w:rPr>
          <w:szCs w:val="20"/>
        </w:rPr>
      </w:pPr>
      <w:r w:rsidRPr="005B08D2">
        <w:rPr>
          <w:szCs w:val="20"/>
        </w:rPr>
        <w:t>3. Would there be a discounted rental rate for the fair races since the promoter would only be taking in the pit pass revenue?</w:t>
      </w:r>
    </w:p>
    <w:p w14:paraId="4B49FFA8" w14:textId="05D90BE8" w:rsidR="005B08D2" w:rsidRDefault="005B08D2" w:rsidP="0058323E">
      <w:pPr>
        <w:jc w:val="both"/>
        <w:rPr>
          <w:szCs w:val="20"/>
        </w:rPr>
      </w:pPr>
      <w:r w:rsidRPr="005B08D2">
        <w:rPr>
          <w:szCs w:val="20"/>
        </w:rPr>
        <w:t xml:space="preserve">3a. For the auto races that happen during the County Fair, </w:t>
      </w:r>
      <w:r w:rsidR="00F07222">
        <w:rPr>
          <w:szCs w:val="20"/>
        </w:rPr>
        <w:t>those</w:t>
      </w:r>
      <w:r w:rsidRPr="005B08D2">
        <w:rPr>
          <w:szCs w:val="20"/>
        </w:rPr>
        <w:t xml:space="preserve"> will be negotiated separately</w:t>
      </w:r>
      <w:r w:rsidR="00F07222">
        <w:rPr>
          <w:szCs w:val="20"/>
        </w:rPr>
        <w:t>,</w:t>
      </w:r>
      <w:r w:rsidRPr="005B08D2">
        <w:rPr>
          <w:szCs w:val="20"/>
        </w:rPr>
        <w:t xml:space="preserve"> and the Fair will pay the Contractor for those auto races.</w:t>
      </w:r>
    </w:p>
    <w:p w14:paraId="46A036C8" w14:textId="77777777" w:rsidR="00896F3A" w:rsidRPr="005B08D2" w:rsidRDefault="00896F3A" w:rsidP="005B08D2">
      <w:pPr>
        <w:rPr>
          <w:szCs w:val="20"/>
        </w:rPr>
      </w:pPr>
    </w:p>
    <w:p w14:paraId="70E1BAE0" w14:textId="77777777" w:rsidR="005B08D2" w:rsidRPr="005B08D2" w:rsidRDefault="005B08D2" w:rsidP="0058323E">
      <w:pPr>
        <w:jc w:val="both"/>
        <w:rPr>
          <w:szCs w:val="20"/>
        </w:rPr>
      </w:pPr>
      <w:r w:rsidRPr="005B08D2">
        <w:rPr>
          <w:szCs w:val="20"/>
        </w:rPr>
        <w:t>4. What would need to be replaced at the track if this was to be awarded to a new promoter? What would stay and what would need to be replaced?</w:t>
      </w:r>
    </w:p>
    <w:p w14:paraId="1ECB2454" w14:textId="486AB91F" w:rsidR="005B08D2" w:rsidRDefault="005B08D2" w:rsidP="0058323E">
      <w:pPr>
        <w:jc w:val="both"/>
        <w:rPr>
          <w:szCs w:val="20"/>
        </w:rPr>
      </w:pPr>
      <w:r w:rsidRPr="005B08D2">
        <w:rPr>
          <w:szCs w:val="20"/>
        </w:rPr>
        <w:t>4a</w:t>
      </w:r>
      <w:r w:rsidR="00F62711">
        <w:rPr>
          <w:szCs w:val="20"/>
        </w:rPr>
        <w:t xml:space="preserve">. </w:t>
      </w:r>
      <w:r w:rsidR="00F62711" w:rsidRPr="00F62711">
        <w:rPr>
          <w:szCs w:val="20"/>
        </w:rPr>
        <w:t xml:space="preserve">Equipment that would likely leave if the existing contractor were not awarded would be the scoring loop installed at the starting line of the track. This was paid for and installed by the contractor. If the scoring loop is necessary, the new promoter would be responsible for installing a new one in close coordination with the County. We have multiple utility lines that run through that area. The water truck, access to water, and use of a </w:t>
      </w:r>
      <w:r w:rsidR="00F62711">
        <w:rPr>
          <w:szCs w:val="20"/>
        </w:rPr>
        <w:t>county-owned</w:t>
      </w:r>
      <w:r w:rsidR="00F62711" w:rsidRPr="00F62711">
        <w:rPr>
          <w:szCs w:val="20"/>
        </w:rPr>
        <w:t xml:space="preserve"> grader is provided by DPW as part of separate negotiations/agreement. The fairgrounds </w:t>
      </w:r>
      <w:r w:rsidR="00F62711">
        <w:rPr>
          <w:szCs w:val="20"/>
        </w:rPr>
        <w:t>do</w:t>
      </w:r>
      <w:r w:rsidR="00F62711" w:rsidRPr="00F62711">
        <w:rPr>
          <w:szCs w:val="20"/>
        </w:rPr>
        <w:t xml:space="preserve"> not provide the use of any type of drag, conditioner, or scarifier. We only have implements suitable for equestrian arena use, not </w:t>
      </w:r>
      <w:r w:rsidR="00F62711">
        <w:rPr>
          <w:szCs w:val="20"/>
        </w:rPr>
        <w:t>hard-packed</w:t>
      </w:r>
      <w:r w:rsidR="00F62711" w:rsidRPr="00F62711">
        <w:rPr>
          <w:szCs w:val="20"/>
        </w:rPr>
        <w:t xml:space="preserve"> clay.</w:t>
      </w:r>
    </w:p>
    <w:p w14:paraId="34AE07AE" w14:textId="77777777" w:rsidR="00F62711" w:rsidRDefault="00F62711" w:rsidP="005B08D2">
      <w:pPr>
        <w:rPr>
          <w:szCs w:val="20"/>
        </w:rPr>
      </w:pPr>
    </w:p>
    <w:p w14:paraId="512C5103" w14:textId="7721BF1B" w:rsidR="00F62711" w:rsidRDefault="00F62711" w:rsidP="0058323E">
      <w:pPr>
        <w:jc w:val="both"/>
        <w:rPr>
          <w:szCs w:val="20"/>
        </w:rPr>
      </w:pPr>
      <w:r w:rsidRPr="00F62711">
        <w:rPr>
          <w:szCs w:val="20"/>
        </w:rPr>
        <w:t>The items that would remain in place are the traffic light signals, audio systems, and the sheep’s foot roller. The sheep’s foot roller would still need to be pulled by equipment large enough to do so</w:t>
      </w:r>
      <w:r>
        <w:rPr>
          <w:szCs w:val="20"/>
        </w:rPr>
        <w:t>;</w:t>
      </w:r>
      <w:r w:rsidRPr="00F62711">
        <w:rPr>
          <w:szCs w:val="20"/>
        </w:rPr>
        <w:t xml:space="preserve"> the equipment to pull the roller is not provided by the fairgrounds.</w:t>
      </w:r>
    </w:p>
    <w:p w14:paraId="5B37A1A9" w14:textId="77777777" w:rsidR="00896F3A" w:rsidRPr="005B08D2" w:rsidRDefault="00896F3A" w:rsidP="005B08D2">
      <w:pPr>
        <w:rPr>
          <w:szCs w:val="20"/>
        </w:rPr>
      </w:pPr>
    </w:p>
    <w:p w14:paraId="723D7537" w14:textId="271F3D34" w:rsidR="005B08D2" w:rsidRPr="005B08D2" w:rsidRDefault="005B08D2" w:rsidP="005B08D2">
      <w:pPr>
        <w:rPr>
          <w:szCs w:val="20"/>
        </w:rPr>
      </w:pPr>
      <w:r w:rsidRPr="005B08D2">
        <w:rPr>
          <w:szCs w:val="20"/>
        </w:rPr>
        <w:t xml:space="preserve">5. Are there still fees for </w:t>
      </w:r>
      <w:r w:rsidR="00F07222">
        <w:rPr>
          <w:szCs w:val="20"/>
        </w:rPr>
        <w:t>rained-out</w:t>
      </w:r>
      <w:r w:rsidRPr="005B08D2">
        <w:rPr>
          <w:szCs w:val="20"/>
        </w:rPr>
        <w:t xml:space="preserve"> races?</w:t>
      </w:r>
    </w:p>
    <w:p w14:paraId="3AC6C2DB" w14:textId="763C8A1B" w:rsidR="005B08D2" w:rsidRPr="006A0D69" w:rsidRDefault="005B08D2" w:rsidP="0058323E">
      <w:pPr>
        <w:jc w:val="both"/>
        <w:rPr>
          <w:szCs w:val="20"/>
        </w:rPr>
      </w:pPr>
      <w:r w:rsidRPr="005B08D2">
        <w:rPr>
          <w:szCs w:val="20"/>
        </w:rPr>
        <w:t xml:space="preserve">5a. If the race is cancelled two hours or more prior to the advertised start time, no fee will be charged. If it is cancelled within two hours prior to the advertised start time, the Contractor shall pay a facility cancellation fee of $350. If the event has started and </w:t>
      </w:r>
      <w:r w:rsidR="00FD0431">
        <w:rPr>
          <w:szCs w:val="20"/>
        </w:rPr>
        <w:t xml:space="preserve">been </w:t>
      </w:r>
      <w:r w:rsidRPr="005B08D2">
        <w:rPr>
          <w:szCs w:val="20"/>
        </w:rPr>
        <w:t xml:space="preserve">cancelled in the first two hours of the advertised start of the event, and the </w:t>
      </w:r>
      <w:r w:rsidRPr="005B08D2">
        <w:rPr>
          <w:szCs w:val="20"/>
        </w:rPr>
        <w:lastRenderedPageBreak/>
        <w:t xml:space="preserve">Contractor gives rainchecks to the participants, the Contractor shall pay the full fee. Rainout makeup dates must be predetermined in the race schedule dates: no additional rain dates will be scheduled. Race makeup dates will be the </w:t>
      </w:r>
      <w:r w:rsidRPr="006A0D69">
        <w:rPr>
          <w:szCs w:val="20"/>
        </w:rPr>
        <w:t>same race fee as regular race dates.</w:t>
      </w:r>
    </w:p>
    <w:p w14:paraId="58421C4C" w14:textId="77777777" w:rsidR="00F07222" w:rsidRPr="006A0D69" w:rsidRDefault="00F07222" w:rsidP="005B08D2">
      <w:pPr>
        <w:rPr>
          <w:szCs w:val="20"/>
        </w:rPr>
      </w:pPr>
    </w:p>
    <w:p w14:paraId="762E1968" w14:textId="77777777" w:rsidR="005B08D2" w:rsidRPr="006A0D69" w:rsidRDefault="005B08D2" w:rsidP="005B08D2">
      <w:pPr>
        <w:rPr>
          <w:color w:val="000000" w:themeColor="text1"/>
          <w:szCs w:val="20"/>
        </w:rPr>
      </w:pPr>
      <w:r w:rsidRPr="006A0D69">
        <w:rPr>
          <w:szCs w:val="20"/>
        </w:rPr>
        <w:t>6</w:t>
      </w:r>
      <w:r w:rsidRPr="006A0D69">
        <w:rPr>
          <w:color w:val="000000" w:themeColor="text1"/>
          <w:szCs w:val="20"/>
        </w:rPr>
        <w:t>. Is there no possibility of having any races in the month of July?</w:t>
      </w:r>
    </w:p>
    <w:p w14:paraId="6191A06B" w14:textId="7B448013" w:rsidR="005B08D2" w:rsidRPr="006A0D69" w:rsidRDefault="005B08D2" w:rsidP="005B08D2">
      <w:pPr>
        <w:rPr>
          <w:color w:val="000000" w:themeColor="text1"/>
          <w:szCs w:val="20"/>
          <w:shd w:val="clear" w:color="auto" w:fill="FFFFFF"/>
        </w:rPr>
      </w:pPr>
      <w:r w:rsidRPr="006A0D69">
        <w:rPr>
          <w:color w:val="000000" w:themeColor="text1"/>
          <w:szCs w:val="20"/>
        </w:rPr>
        <w:t>6a.</w:t>
      </w:r>
      <w:r w:rsidRPr="006A0D69">
        <w:rPr>
          <w:color w:val="000000" w:themeColor="text1"/>
          <w:szCs w:val="20"/>
          <w:shd w:val="clear" w:color="auto" w:fill="FFFFFF"/>
        </w:rPr>
        <w:t xml:space="preserve"> Due to the preparations for the County Fair, we will not have auto races during the month of July.</w:t>
      </w:r>
    </w:p>
    <w:p w14:paraId="23432A26" w14:textId="77777777" w:rsidR="00F07222" w:rsidRPr="005B08D2" w:rsidRDefault="00F07222" w:rsidP="005B08D2">
      <w:pPr>
        <w:rPr>
          <w:color w:val="253652"/>
          <w:szCs w:val="20"/>
          <w:shd w:val="clear" w:color="auto" w:fill="FFFFFF"/>
        </w:rPr>
      </w:pPr>
    </w:p>
    <w:p w14:paraId="2AC4099B" w14:textId="77777777" w:rsidR="005B08D2" w:rsidRPr="005B08D2" w:rsidRDefault="005B08D2" w:rsidP="0058323E">
      <w:pPr>
        <w:jc w:val="both"/>
        <w:rPr>
          <w:szCs w:val="20"/>
        </w:rPr>
      </w:pPr>
      <w:r w:rsidRPr="005B08D2">
        <w:rPr>
          <w:color w:val="253652"/>
          <w:szCs w:val="20"/>
          <w:shd w:val="clear" w:color="auto" w:fill="FFFFFF"/>
        </w:rPr>
        <w:t xml:space="preserve">7. </w:t>
      </w:r>
      <w:r w:rsidRPr="005B08D2">
        <w:rPr>
          <w:szCs w:val="20"/>
        </w:rPr>
        <w:t xml:space="preserve">If the promoter wants to upgrade the </w:t>
      </w:r>
      <w:proofErr w:type="gramStart"/>
      <w:r w:rsidRPr="005B08D2">
        <w:rPr>
          <w:szCs w:val="20"/>
        </w:rPr>
        <w:t>race track</w:t>
      </w:r>
      <w:proofErr w:type="gramEnd"/>
      <w:r w:rsidRPr="005B08D2">
        <w:rPr>
          <w:szCs w:val="20"/>
        </w:rPr>
        <w:t xml:space="preserve"> and pay for it, would that need to go through a bidding process or just have prior approval through the county?</w:t>
      </w:r>
    </w:p>
    <w:p w14:paraId="3DB145E4" w14:textId="7ADE65C3" w:rsidR="005B08D2" w:rsidRDefault="005B08D2" w:rsidP="0058323E">
      <w:pPr>
        <w:jc w:val="both"/>
        <w:rPr>
          <w:szCs w:val="20"/>
        </w:rPr>
      </w:pPr>
      <w:r w:rsidRPr="005B08D2">
        <w:rPr>
          <w:szCs w:val="20"/>
        </w:rPr>
        <w:t>7a.</w:t>
      </w:r>
      <w:r w:rsidR="00F62711">
        <w:rPr>
          <w:szCs w:val="20"/>
        </w:rPr>
        <w:t xml:space="preserve"> </w:t>
      </w:r>
      <w:r w:rsidR="00F62711" w:rsidRPr="00F62711">
        <w:rPr>
          <w:szCs w:val="20"/>
        </w:rPr>
        <w:t>No changes can be made to the grounds without prior written approval from the County. Before any approval is considered, the contractor would need to present a scope of work for the proposed project outlining the need, cost associated, and general justification for the upgrade. This would then be considered by fairgrounds staff</w:t>
      </w:r>
      <w:r w:rsidR="0008515F">
        <w:rPr>
          <w:szCs w:val="20"/>
        </w:rPr>
        <w:t xml:space="preserve">, </w:t>
      </w:r>
      <w:r w:rsidR="00F62711" w:rsidRPr="00F62711">
        <w:rPr>
          <w:szCs w:val="20"/>
        </w:rPr>
        <w:t>discussed with the Department Director</w:t>
      </w:r>
      <w:r w:rsidR="0008515F">
        <w:rPr>
          <w:szCs w:val="20"/>
        </w:rPr>
        <w:t>,</w:t>
      </w:r>
      <w:r w:rsidR="00F62711">
        <w:rPr>
          <w:szCs w:val="20"/>
        </w:rPr>
        <w:t xml:space="preserve"> and </w:t>
      </w:r>
      <w:r w:rsidR="0060660F">
        <w:rPr>
          <w:szCs w:val="20"/>
        </w:rPr>
        <w:t>require approval</w:t>
      </w:r>
      <w:r w:rsidR="0008515F">
        <w:rPr>
          <w:szCs w:val="20"/>
        </w:rPr>
        <w:t xml:space="preserve"> by </w:t>
      </w:r>
      <w:r w:rsidR="00F62711">
        <w:rPr>
          <w:szCs w:val="20"/>
        </w:rPr>
        <w:t>County Attorneys</w:t>
      </w:r>
      <w:r w:rsidR="00F62711" w:rsidRPr="00F62711">
        <w:rPr>
          <w:szCs w:val="20"/>
        </w:rPr>
        <w:t>.</w:t>
      </w:r>
    </w:p>
    <w:p w14:paraId="4B39BC05" w14:textId="77777777" w:rsidR="00F07222" w:rsidRPr="005B08D2" w:rsidRDefault="00F07222" w:rsidP="005B08D2">
      <w:pPr>
        <w:rPr>
          <w:szCs w:val="20"/>
        </w:rPr>
      </w:pPr>
    </w:p>
    <w:p w14:paraId="54D319B6" w14:textId="0266F8AE" w:rsidR="005B08D2" w:rsidRPr="005B08D2" w:rsidRDefault="005B08D2" w:rsidP="0058323E">
      <w:pPr>
        <w:jc w:val="both"/>
        <w:rPr>
          <w:szCs w:val="20"/>
        </w:rPr>
      </w:pPr>
      <w:r w:rsidRPr="005B08D2">
        <w:rPr>
          <w:szCs w:val="20"/>
        </w:rPr>
        <w:t>8</w:t>
      </w:r>
      <w:proofErr w:type="gramStart"/>
      <w:r w:rsidRPr="005B08D2">
        <w:rPr>
          <w:szCs w:val="20"/>
        </w:rPr>
        <w:t>.  If</w:t>
      </w:r>
      <w:proofErr w:type="gramEnd"/>
      <w:r w:rsidRPr="005B08D2">
        <w:rPr>
          <w:szCs w:val="20"/>
        </w:rPr>
        <w:t xml:space="preserve"> an exhibit does not apply to our business, for example</w:t>
      </w:r>
      <w:r w:rsidR="00FD0431">
        <w:rPr>
          <w:szCs w:val="20"/>
        </w:rPr>
        <w:t>,</w:t>
      </w:r>
      <w:r w:rsidRPr="005B08D2">
        <w:rPr>
          <w:szCs w:val="20"/>
        </w:rPr>
        <w:t xml:space="preserve"> </w:t>
      </w:r>
      <w:proofErr w:type="gramStart"/>
      <w:r w:rsidRPr="005B08D2">
        <w:rPr>
          <w:szCs w:val="20"/>
        </w:rPr>
        <w:t>Exhibit</w:t>
      </w:r>
      <w:proofErr w:type="gramEnd"/>
      <w:r w:rsidRPr="005B08D2">
        <w:rPr>
          <w:szCs w:val="20"/>
        </w:rPr>
        <w:t xml:space="preserve"> 2, does it still need to be sent in the final RFP? If yes</w:t>
      </w:r>
      <w:r w:rsidR="00FD0431">
        <w:rPr>
          <w:szCs w:val="20"/>
        </w:rPr>
        <w:t>,</w:t>
      </w:r>
      <w:r w:rsidRPr="005B08D2">
        <w:rPr>
          <w:szCs w:val="20"/>
        </w:rPr>
        <w:t xml:space="preserve"> it still needs sent in, can we apply N/A to the document?</w:t>
      </w:r>
    </w:p>
    <w:p w14:paraId="418E4BCF" w14:textId="77777777" w:rsidR="005B08D2" w:rsidRDefault="005B08D2" w:rsidP="0058323E">
      <w:pPr>
        <w:jc w:val="both"/>
        <w:rPr>
          <w:szCs w:val="20"/>
        </w:rPr>
      </w:pPr>
      <w:r w:rsidRPr="005B08D2">
        <w:rPr>
          <w:szCs w:val="20"/>
        </w:rPr>
        <w:t xml:space="preserve">8a. All submitters shall submit all exhibits completed and signed </w:t>
      </w:r>
      <w:proofErr w:type="gramStart"/>
      <w:r w:rsidRPr="005B08D2">
        <w:rPr>
          <w:szCs w:val="20"/>
        </w:rPr>
        <w:t>in order to</w:t>
      </w:r>
      <w:proofErr w:type="gramEnd"/>
      <w:r w:rsidRPr="005B08D2">
        <w:rPr>
          <w:szCs w:val="20"/>
        </w:rPr>
        <w:t xml:space="preserve"> be considered responsive. Exhibit 2 requires the submitter to check either “I Do Certify” or “I Do not Certify”. A signature of the duly authorized official must be present on the document.</w:t>
      </w:r>
    </w:p>
    <w:p w14:paraId="6A68731F" w14:textId="77777777" w:rsidR="00F07222" w:rsidRPr="005B08D2" w:rsidRDefault="00F07222" w:rsidP="005B08D2">
      <w:pPr>
        <w:rPr>
          <w:szCs w:val="20"/>
        </w:rPr>
      </w:pPr>
    </w:p>
    <w:p w14:paraId="0AFF253C" w14:textId="77777777" w:rsidR="005B08D2" w:rsidRPr="005B08D2" w:rsidRDefault="005B08D2" w:rsidP="0058323E">
      <w:pPr>
        <w:jc w:val="both"/>
        <w:rPr>
          <w:szCs w:val="20"/>
        </w:rPr>
      </w:pPr>
      <w:r w:rsidRPr="005B08D2">
        <w:rPr>
          <w:szCs w:val="20"/>
        </w:rPr>
        <w:t>9. In the RFP the fee proposal is to be submitted in a separate sealed envelope. Do you want this sent to Arron Bermea Associate Procurement Specialist El Paso County Financial Services Contracts and Procurement Division 15 E. Vermijo Avenue Colorado Springs, CO 80903 If not to Arron than where should it be sent? Since it is required to be sent to a physical address, it will not be in the electronic RFP submission, is that correct?</w:t>
      </w:r>
    </w:p>
    <w:p w14:paraId="79442AE3" w14:textId="77777777" w:rsidR="005B08D2" w:rsidRPr="005B08D2" w:rsidRDefault="005B08D2" w:rsidP="0058323E">
      <w:pPr>
        <w:jc w:val="both"/>
        <w:rPr>
          <w:szCs w:val="20"/>
        </w:rPr>
      </w:pPr>
      <w:r w:rsidRPr="005B08D2">
        <w:rPr>
          <w:szCs w:val="20"/>
        </w:rPr>
        <w:t xml:space="preserve">9a. All fee proposals are to be submitted through </w:t>
      </w:r>
      <w:proofErr w:type="spellStart"/>
      <w:r w:rsidRPr="005B08D2">
        <w:rPr>
          <w:szCs w:val="20"/>
        </w:rPr>
        <w:t>Bidnet</w:t>
      </w:r>
      <w:proofErr w:type="spellEnd"/>
      <w:r w:rsidRPr="005B08D2">
        <w:rPr>
          <w:szCs w:val="20"/>
        </w:rPr>
        <w:t xml:space="preserve"> in a separate sealed digital envelope.</w:t>
      </w:r>
    </w:p>
    <w:bookmarkEnd w:id="1"/>
    <w:p w14:paraId="104FB246" w14:textId="77777777" w:rsidR="00FB0113" w:rsidRDefault="00FB0113" w:rsidP="005D70EB">
      <w:pPr>
        <w:jc w:val="both"/>
        <w:rPr>
          <w:szCs w:val="20"/>
        </w:rPr>
      </w:pPr>
    </w:p>
    <w:p w14:paraId="58599533" w14:textId="77777777" w:rsidR="00FB0113" w:rsidRPr="003E1043" w:rsidRDefault="00FB0113" w:rsidP="005D70EB">
      <w:pPr>
        <w:jc w:val="both"/>
        <w:rPr>
          <w:szCs w:val="20"/>
        </w:rPr>
      </w:pPr>
    </w:p>
    <w:p w14:paraId="1BA8207C" w14:textId="15966107" w:rsidR="0094564E" w:rsidRPr="003E1043" w:rsidRDefault="00E8646B" w:rsidP="00E8646B">
      <w:pPr>
        <w:jc w:val="both"/>
        <w:rPr>
          <w:szCs w:val="20"/>
        </w:rPr>
      </w:pPr>
      <w:r w:rsidRPr="00E8646B">
        <w:rPr>
          <w:szCs w:val="20"/>
        </w:rPr>
        <w:t xml:space="preserve">Signature below indicates that </w:t>
      </w:r>
      <w:r w:rsidR="00F07222">
        <w:rPr>
          <w:szCs w:val="20"/>
        </w:rPr>
        <w:t xml:space="preserve">the </w:t>
      </w:r>
      <w:r w:rsidRPr="00E8646B">
        <w:rPr>
          <w:szCs w:val="20"/>
        </w:rPr>
        <w:t xml:space="preserve">applicant has read all the information provided above and agrees to comply in full. This addendum is considered a section of the </w:t>
      </w:r>
      <w:r w:rsidR="00F07222">
        <w:rPr>
          <w:szCs w:val="20"/>
        </w:rPr>
        <w:t>Request for Proposal,</w:t>
      </w:r>
      <w:r>
        <w:rPr>
          <w:szCs w:val="20"/>
        </w:rPr>
        <w:t xml:space="preserve"> </w:t>
      </w:r>
      <w:r w:rsidRPr="00E8646B">
        <w:rPr>
          <w:szCs w:val="20"/>
        </w:rPr>
        <w:t xml:space="preserve">and therefore, this signed document shall </w:t>
      </w:r>
      <w:r w:rsidR="00F07222">
        <w:rPr>
          <w:szCs w:val="20"/>
        </w:rPr>
        <w:t>be</w:t>
      </w:r>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FB0113">
      <w:type w:val="continuous"/>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4"/>
      <w:gridCol w:w="5036"/>
    </w:tblGrid>
    <w:tr w:rsidR="005250C9" w:rsidRPr="00562958" w14:paraId="4BA23BF9" w14:textId="77777777" w:rsidTr="00EE2537">
      <w:tc>
        <w:tcPr>
          <w:tcW w:w="5148" w:type="dxa"/>
        </w:tcPr>
        <w:p w14:paraId="06564A1A" w14:textId="47457764" w:rsidR="005250C9" w:rsidRPr="00562958" w:rsidRDefault="00562958" w:rsidP="00EE2537">
          <w:pPr>
            <w:pStyle w:val="Footer"/>
            <w:tabs>
              <w:tab w:val="clear" w:pos="4320"/>
              <w:tab w:val="clear" w:pos="8640"/>
            </w:tabs>
            <w:rPr>
              <w:rFonts w:ascii="Baskerville MT" w:hAnsi="Baskerville MT"/>
              <w:sz w:val="18"/>
              <w:szCs w:val="14"/>
            </w:rPr>
          </w:pPr>
          <w:r w:rsidRPr="00562958">
            <w:rPr>
              <w:rFonts w:ascii="Baskerville MT" w:hAnsi="Baskerville MT"/>
              <w:sz w:val="18"/>
              <w:szCs w:val="14"/>
            </w:rPr>
            <w:t>Request for Proposal</w:t>
          </w:r>
          <w:r w:rsidR="00AC16C2" w:rsidRPr="00562958">
            <w:rPr>
              <w:rFonts w:ascii="Baskerville MT" w:hAnsi="Baskerville MT"/>
              <w:sz w:val="18"/>
              <w:szCs w:val="14"/>
            </w:rPr>
            <w:t xml:space="preserve"> </w:t>
          </w:r>
          <w:r w:rsidR="005250C9" w:rsidRPr="00562958">
            <w:rPr>
              <w:rFonts w:ascii="Baskerville MT" w:hAnsi="Baskerville MT"/>
              <w:sz w:val="18"/>
              <w:szCs w:val="14"/>
            </w:rPr>
            <w:t>#</w:t>
          </w:r>
          <w:r w:rsidRPr="00562958">
            <w:rPr>
              <w:rFonts w:ascii="Baskerville MT" w:hAnsi="Baskerville MT"/>
              <w:sz w:val="18"/>
              <w:szCs w:val="14"/>
            </w:rPr>
            <w:t>RFP-25-069</w:t>
          </w:r>
          <w:r w:rsidR="005250C9" w:rsidRPr="00562958">
            <w:rPr>
              <w:rFonts w:ascii="Baskerville MT" w:hAnsi="Baskerville MT"/>
              <w:sz w:val="18"/>
              <w:szCs w:val="14"/>
            </w:rPr>
            <w:fldChar w:fldCharType="begin"/>
          </w:r>
          <w:r w:rsidR="005250C9" w:rsidRPr="00562958">
            <w:rPr>
              <w:rFonts w:ascii="Baskerville MT" w:hAnsi="Baskerville MT"/>
              <w:sz w:val="18"/>
              <w:szCs w:val="14"/>
            </w:rPr>
            <w:instrText xml:space="preserve"> FILLIN "Enter Bid Number (BD ###)" \* MERGEFORMAT </w:instrText>
          </w:r>
          <w:r w:rsidR="005250C9" w:rsidRPr="00562958">
            <w:rPr>
              <w:rFonts w:ascii="Baskerville MT" w:hAnsi="Baskerville MT"/>
              <w:sz w:val="18"/>
              <w:szCs w:val="14"/>
            </w:rPr>
            <w:fldChar w:fldCharType="end"/>
          </w:r>
        </w:p>
      </w:tc>
      <w:tc>
        <w:tcPr>
          <w:tcW w:w="5148" w:type="dxa"/>
        </w:tcPr>
        <w:p w14:paraId="37657E12" w14:textId="77777777" w:rsidR="005250C9" w:rsidRPr="00562958" w:rsidRDefault="005250C9" w:rsidP="00EE2537">
          <w:pPr>
            <w:pStyle w:val="Footer"/>
            <w:tabs>
              <w:tab w:val="clear" w:pos="4320"/>
              <w:tab w:val="clear" w:pos="8640"/>
            </w:tabs>
            <w:jc w:val="right"/>
            <w:rPr>
              <w:rFonts w:ascii="Baskerville MT" w:hAnsi="Baskerville MT"/>
              <w:sz w:val="18"/>
              <w:szCs w:val="14"/>
            </w:rPr>
          </w:pPr>
          <w:r w:rsidRPr="00562958">
            <w:rPr>
              <w:rFonts w:ascii="Baskerville MT" w:hAnsi="Baskerville MT"/>
              <w:sz w:val="18"/>
              <w:szCs w:val="14"/>
            </w:rPr>
            <w:t xml:space="preserve">Page </w:t>
          </w:r>
          <w:r w:rsidRPr="00562958">
            <w:rPr>
              <w:rStyle w:val="PageNumber"/>
              <w:rFonts w:ascii="Baskerville MT" w:hAnsi="Baskerville MT"/>
              <w:sz w:val="18"/>
              <w:szCs w:val="14"/>
            </w:rPr>
            <w:fldChar w:fldCharType="begin"/>
          </w:r>
          <w:r w:rsidRPr="00562958">
            <w:rPr>
              <w:rStyle w:val="PageNumber"/>
              <w:rFonts w:ascii="Baskerville MT" w:hAnsi="Baskerville MT"/>
              <w:sz w:val="18"/>
              <w:szCs w:val="14"/>
            </w:rPr>
            <w:instrText xml:space="preserve"> PAGE </w:instrText>
          </w:r>
          <w:r w:rsidRPr="00562958">
            <w:rPr>
              <w:rStyle w:val="PageNumber"/>
              <w:rFonts w:ascii="Baskerville MT" w:hAnsi="Baskerville MT"/>
              <w:sz w:val="18"/>
              <w:szCs w:val="14"/>
            </w:rPr>
            <w:fldChar w:fldCharType="separate"/>
          </w:r>
          <w:r w:rsidR="004878CB" w:rsidRPr="00562958">
            <w:rPr>
              <w:rStyle w:val="PageNumber"/>
              <w:rFonts w:ascii="Baskerville MT" w:hAnsi="Baskerville MT"/>
              <w:noProof/>
              <w:sz w:val="18"/>
              <w:szCs w:val="14"/>
            </w:rPr>
            <w:t>1</w:t>
          </w:r>
          <w:r w:rsidRPr="00562958">
            <w:rPr>
              <w:rStyle w:val="PageNumber"/>
              <w:rFonts w:ascii="Baskerville MT" w:hAnsi="Baskerville MT"/>
              <w:sz w:val="18"/>
              <w:szCs w:val="14"/>
            </w:rPr>
            <w:fldChar w:fldCharType="end"/>
          </w:r>
          <w:r w:rsidRPr="00562958">
            <w:rPr>
              <w:rStyle w:val="PageNumber"/>
              <w:rFonts w:ascii="Baskerville MT" w:hAnsi="Baskerville MT"/>
              <w:sz w:val="18"/>
              <w:szCs w:val="14"/>
            </w:rPr>
            <w:t xml:space="preserve"> of </w:t>
          </w:r>
          <w:r w:rsidRPr="00562958">
            <w:rPr>
              <w:rStyle w:val="PageNumber"/>
              <w:rFonts w:ascii="Baskerville MT" w:hAnsi="Baskerville MT"/>
              <w:sz w:val="18"/>
              <w:szCs w:val="14"/>
            </w:rPr>
            <w:fldChar w:fldCharType="begin"/>
          </w:r>
          <w:r w:rsidRPr="00562958">
            <w:rPr>
              <w:rStyle w:val="PageNumber"/>
              <w:rFonts w:ascii="Baskerville MT" w:hAnsi="Baskerville MT"/>
              <w:sz w:val="18"/>
              <w:szCs w:val="14"/>
            </w:rPr>
            <w:instrText xml:space="preserve"> NUMPAGES </w:instrText>
          </w:r>
          <w:r w:rsidRPr="00562958">
            <w:rPr>
              <w:rStyle w:val="PageNumber"/>
              <w:rFonts w:ascii="Baskerville MT" w:hAnsi="Baskerville MT"/>
              <w:sz w:val="18"/>
              <w:szCs w:val="14"/>
            </w:rPr>
            <w:fldChar w:fldCharType="separate"/>
          </w:r>
          <w:r w:rsidR="004878CB" w:rsidRPr="00562958">
            <w:rPr>
              <w:rStyle w:val="PageNumber"/>
              <w:rFonts w:ascii="Baskerville MT" w:hAnsi="Baskerville MT"/>
              <w:noProof/>
              <w:sz w:val="18"/>
              <w:szCs w:val="14"/>
            </w:rPr>
            <w:t>2</w:t>
          </w:r>
          <w:r w:rsidRPr="00562958">
            <w:rPr>
              <w:rStyle w:val="PageNumber"/>
              <w:rFonts w:ascii="Baskerville MT" w:hAnsi="Baskerville MT"/>
              <w:sz w:val="18"/>
              <w:szCs w:val="14"/>
            </w:rPr>
            <w:fldChar w:fldCharType="end"/>
          </w:r>
        </w:p>
      </w:tc>
    </w:tr>
  </w:tbl>
  <w:p w14:paraId="29E3AB95" w14:textId="174F82A0" w:rsidR="005250C9" w:rsidRPr="00562958" w:rsidRDefault="00562958" w:rsidP="00FE7C30">
    <w:pPr>
      <w:pStyle w:val="Footer"/>
      <w:tabs>
        <w:tab w:val="clear" w:pos="4320"/>
        <w:tab w:val="clear" w:pos="8640"/>
      </w:tabs>
      <w:rPr>
        <w:rFonts w:ascii="Baskerville MT" w:hAnsi="Baskerville MT"/>
        <w:sz w:val="18"/>
        <w:szCs w:val="14"/>
      </w:rPr>
    </w:pPr>
    <w:r w:rsidRPr="00562958">
      <w:rPr>
        <w:rFonts w:ascii="Baskerville MT" w:hAnsi="Baskerville MT"/>
        <w:sz w:val="18"/>
        <w:szCs w:val="14"/>
      </w:rPr>
      <w:t xml:space="preserve">  </w:t>
    </w:r>
    <w:r w:rsidRPr="0008515F">
      <w:rPr>
        <w:rFonts w:ascii="Baskerville MT" w:hAnsi="Baskerville MT"/>
        <w:sz w:val="18"/>
        <w:szCs w:val="14"/>
      </w:rPr>
      <w:t xml:space="preserve">Addendum #1 - </w:t>
    </w:r>
    <w:r w:rsidR="00312126" w:rsidRPr="0008515F">
      <w:rPr>
        <w:rFonts w:ascii="Baskerville MT" w:hAnsi="Baskerville MT"/>
        <w:sz w:val="18"/>
        <w:szCs w:val="14"/>
      </w:rPr>
      <w:t>September</w:t>
    </w:r>
    <w:r w:rsidRPr="0008515F">
      <w:rPr>
        <w:rFonts w:ascii="Baskerville MT" w:hAnsi="Baskerville MT"/>
        <w:sz w:val="18"/>
        <w:szCs w:val="14"/>
      </w:rPr>
      <w:t xml:space="preserve"> 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B65301"/>
    <w:multiLevelType w:val="hybridMultilevel"/>
    <w:tmpl w:val="2E083DFC"/>
    <w:lvl w:ilvl="0" w:tplc="D7FC5998">
      <w:start w:val="2"/>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4"/>
  </w:num>
  <w:num w:numId="5" w16cid:durableId="1322586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3oewiFNX6mDiNl7thTVV9braAisIaLco+iD1QZinPXMvGSv48ZBQK0uro5LU+RDIVZkdlY9NPxL7Sd7GX0Htg==" w:salt="CZ+lDX/pCV9e7nEqdCBZiA=="/>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8515F"/>
    <w:rsid w:val="00092F7C"/>
    <w:rsid w:val="000B5021"/>
    <w:rsid w:val="000C7B38"/>
    <w:rsid w:val="00100384"/>
    <w:rsid w:val="0010500A"/>
    <w:rsid w:val="0012240B"/>
    <w:rsid w:val="00122723"/>
    <w:rsid w:val="00162FBF"/>
    <w:rsid w:val="00190DD4"/>
    <w:rsid w:val="001A1235"/>
    <w:rsid w:val="001D05B3"/>
    <w:rsid w:val="001E6424"/>
    <w:rsid w:val="001F2A9E"/>
    <w:rsid w:val="001F6C47"/>
    <w:rsid w:val="00226332"/>
    <w:rsid w:val="00265636"/>
    <w:rsid w:val="002B76D4"/>
    <w:rsid w:val="002F1E00"/>
    <w:rsid w:val="00312126"/>
    <w:rsid w:val="003361A9"/>
    <w:rsid w:val="0034742F"/>
    <w:rsid w:val="003637C8"/>
    <w:rsid w:val="00384D5A"/>
    <w:rsid w:val="003D6FA9"/>
    <w:rsid w:val="003E1043"/>
    <w:rsid w:val="00400501"/>
    <w:rsid w:val="0040283E"/>
    <w:rsid w:val="004352DB"/>
    <w:rsid w:val="004878CB"/>
    <w:rsid w:val="00495636"/>
    <w:rsid w:val="004A3B94"/>
    <w:rsid w:val="004A6344"/>
    <w:rsid w:val="004C15FC"/>
    <w:rsid w:val="004D0E91"/>
    <w:rsid w:val="004D4576"/>
    <w:rsid w:val="004E2DE2"/>
    <w:rsid w:val="004F1192"/>
    <w:rsid w:val="004F363E"/>
    <w:rsid w:val="005250C9"/>
    <w:rsid w:val="00530DC2"/>
    <w:rsid w:val="00537D21"/>
    <w:rsid w:val="005625C3"/>
    <w:rsid w:val="00562958"/>
    <w:rsid w:val="00576CA5"/>
    <w:rsid w:val="0058323E"/>
    <w:rsid w:val="00587987"/>
    <w:rsid w:val="005B08D2"/>
    <w:rsid w:val="005B1622"/>
    <w:rsid w:val="005B1C26"/>
    <w:rsid w:val="005D70EB"/>
    <w:rsid w:val="005F1AB4"/>
    <w:rsid w:val="0060660F"/>
    <w:rsid w:val="0065079B"/>
    <w:rsid w:val="00681EE2"/>
    <w:rsid w:val="0069153F"/>
    <w:rsid w:val="006A0D69"/>
    <w:rsid w:val="006C5917"/>
    <w:rsid w:val="006E080D"/>
    <w:rsid w:val="006E2A10"/>
    <w:rsid w:val="006E709B"/>
    <w:rsid w:val="006F01A5"/>
    <w:rsid w:val="006F4D70"/>
    <w:rsid w:val="00700B47"/>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54C40"/>
    <w:rsid w:val="00883572"/>
    <w:rsid w:val="00895E9C"/>
    <w:rsid w:val="00896F3A"/>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D3245"/>
    <w:rsid w:val="009E3243"/>
    <w:rsid w:val="00A76922"/>
    <w:rsid w:val="00A92352"/>
    <w:rsid w:val="00AC16C2"/>
    <w:rsid w:val="00AF3F95"/>
    <w:rsid w:val="00B0365C"/>
    <w:rsid w:val="00B30F98"/>
    <w:rsid w:val="00B35A92"/>
    <w:rsid w:val="00B36764"/>
    <w:rsid w:val="00B65673"/>
    <w:rsid w:val="00B667D4"/>
    <w:rsid w:val="00B87C62"/>
    <w:rsid w:val="00B925C9"/>
    <w:rsid w:val="00B962FE"/>
    <w:rsid w:val="00BF3A85"/>
    <w:rsid w:val="00C03B39"/>
    <w:rsid w:val="00C03B99"/>
    <w:rsid w:val="00C27F53"/>
    <w:rsid w:val="00C6759E"/>
    <w:rsid w:val="00C76448"/>
    <w:rsid w:val="00CA36F0"/>
    <w:rsid w:val="00CC35EA"/>
    <w:rsid w:val="00D05A05"/>
    <w:rsid w:val="00D31D8C"/>
    <w:rsid w:val="00D51093"/>
    <w:rsid w:val="00D51223"/>
    <w:rsid w:val="00D6462B"/>
    <w:rsid w:val="00D8686A"/>
    <w:rsid w:val="00DA406A"/>
    <w:rsid w:val="00DA6B52"/>
    <w:rsid w:val="00DB2BA8"/>
    <w:rsid w:val="00DD0C76"/>
    <w:rsid w:val="00DD7947"/>
    <w:rsid w:val="00DE6756"/>
    <w:rsid w:val="00DF71AE"/>
    <w:rsid w:val="00E10EF6"/>
    <w:rsid w:val="00E3007C"/>
    <w:rsid w:val="00E35C80"/>
    <w:rsid w:val="00E801C5"/>
    <w:rsid w:val="00E8646B"/>
    <w:rsid w:val="00EC2534"/>
    <w:rsid w:val="00EE2537"/>
    <w:rsid w:val="00EE2ECB"/>
    <w:rsid w:val="00F00C77"/>
    <w:rsid w:val="00F07222"/>
    <w:rsid w:val="00F1596E"/>
    <w:rsid w:val="00F21598"/>
    <w:rsid w:val="00F61AC1"/>
    <w:rsid w:val="00F62711"/>
    <w:rsid w:val="00F63847"/>
    <w:rsid w:val="00F64E21"/>
    <w:rsid w:val="00F659CC"/>
    <w:rsid w:val="00F7684D"/>
    <w:rsid w:val="00F76A01"/>
    <w:rsid w:val="00FA3687"/>
    <w:rsid w:val="00FB0113"/>
    <w:rsid w:val="00FC25EC"/>
    <w:rsid w:val="00FD0431"/>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D05A05"/>
    <w:pPr>
      <w:spacing w:after="120"/>
    </w:pPr>
  </w:style>
  <w:style w:type="character" w:customStyle="1" w:styleId="BodyTextChar">
    <w:name w:val="Body Text Char"/>
    <w:basedOn w:val="DefaultParagraphFont"/>
    <w:link w:val="BodyText"/>
    <w:uiPriority w:val="99"/>
    <w:rsid w:val="00D05A05"/>
    <w:rPr>
      <w:rFonts w:ascii="Arial" w:hAnsi="Arial" w:cs="Arial"/>
      <w:szCs w:val="24"/>
    </w:rPr>
  </w:style>
  <w:style w:type="paragraph" w:styleId="ListParagraph">
    <w:name w:val="List Paragraph"/>
    <w:basedOn w:val="Normal"/>
    <w:uiPriority w:val="34"/>
    <w:qFormat/>
    <w:rsid w:val="00D05A05"/>
    <w:pPr>
      <w:widowControl w:val="0"/>
      <w:autoSpaceDE w:val="0"/>
      <w:autoSpaceDN w:val="0"/>
      <w:ind w:left="1659" w:hanging="720"/>
    </w:pPr>
    <w:rPr>
      <w:rFonts w:eastAsia="Arial"/>
      <w:sz w:val="22"/>
      <w:szCs w:val="22"/>
    </w:rPr>
  </w:style>
  <w:style w:type="character" w:styleId="UnresolvedMention">
    <w:name w:val="Unresolved Mention"/>
    <w:basedOn w:val="DefaultParagraphFont"/>
    <w:uiPriority w:val="99"/>
    <w:semiHidden/>
    <w:unhideWhenUsed/>
    <w:rsid w:val="00E8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93243">
      <w:bodyDiv w:val="1"/>
      <w:marLeft w:val="0"/>
      <w:marRight w:val="0"/>
      <w:marTop w:val="0"/>
      <w:marBottom w:val="0"/>
      <w:divBdr>
        <w:top w:val="none" w:sz="0" w:space="0" w:color="auto"/>
        <w:left w:val="none" w:sz="0" w:space="0" w:color="auto"/>
        <w:bottom w:val="none" w:sz="0" w:space="0" w:color="auto"/>
        <w:right w:val="none" w:sz="0" w:space="0" w:color="auto"/>
      </w:divBdr>
    </w:div>
    <w:div w:id="120101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asocountyfair.com/p/othe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479</TotalTime>
  <Pages>3</Pages>
  <Words>1405</Words>
  <Characters>7407</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Lauren Johnson-LeGrand2</cp:lastModifiedBy>
  <cp:revision>19</cp:revision>
  <cp:lastPrinted>2007-01-12T17:43:00Z</cp:lastPrinted>
  <dcterms:created xsi:type="dcterms:W3CDTF">2025-06-12T18:42:00Z</dcterms:created>
  <dcterms:modified xsi:type="dcterms:W3CDTF">2025-09-04T13:58:00Z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38b20730-86a0-4b00-adad-98f869abb643</vt:lpwstr>
  </property>
</Properties>
</file>