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AB98B35" w:rsidR="000A3468" w:rsidRPr="00931216" w:rsidRDefault="000A3468" w:rsidP="000A3468">
      <w:pPr>
        <w:jc w:val="center"/>
        <w:rPr>
          <w:sz w:val="20"/>
          <w:szCs w:val="20"/>
        </w:rPr>
      </w:pPr>
      <w:r w:rsidRPr="00931216">
        <w:rPr>
          <w:sz w:val="20"/>
          <w:szCs w:val="20"/>
        </w:rPr>
        <w:t>IFB-</w:t>
      </w:r>
      <w:r w:rsidR="00931216" w:rsidRPr="00931216">
        <w:rPr>
          <w:sz w:val="20"/>
          <w:szCs w:val="20"/>
        </w:rPr>
        <w:t>25-057</w:t>
      </w:r>
    </w:p>
    <w:p w14:paraId="031166F1" w14:textId="40A347CD" w:rsidR="000A3468" w:rsidRPr="000A3468" w:rsidRDefault="00931216" w:rsidP="000A3468">
      <w:pPr>
        <w:jc w:val="center"/>
        <w:rPr>
          <w:sz w:val="20"/>
          <w:szCs w:val="20"/>
        </w:rPr>
      </w:pPr>
      <w:r w:rsidRPr="00931216">
        <w:rPr>
          <w:sz w:val="20"/>
          <w:szCs w:val="20"/>
        </w:rPr>
        <w:t>Woodlake Trail Improvement Project</w:t>
      </w:r>
      <w:r>
        <w:rPr>
          <w:sz w:val="20"/>
          <w:szCs w:val="20"/>
        </w:rPr>
        <w:t xml:space="preserve"> </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57C0196E" w:rsidR="000A3468" w:rsidRPr="00931216" w:rsidRDefault="000A3468" w:rsidP="000A3468">
      <w:pPr>
        <w:rPr>
          <w:sz w:val="20"/>
          <w:szCs w:val="20"/>
        </w:rPr>
      </w:pPr>
      <w:r w:rsidRPr="000A3468">
        <w:rPr>
          <w:sz w:val="20"/>
          <w:szCs w:val="20"/>
        </w:rPr>
        <w:t xml:space="preserve">Term of </w:t>
      </w:r>
      <w:r w:rsidRPr="00931216">
        <w:rPr>
          <w:sz w:val="20"/>
          <w:szCs w:val="20"/>
        </w:rPr>
        <w:t xml:space="preserve">Agreement: </w:t>
      </w:r>
      <w:r w:rsidRPr="00931216">
        <w:rPr>
          <w:sz w:val="20"/>
          <w:szCs w:val="20"/>
        </w:rPr>
        <w:tab/>
      </w:r>
      <w:r w:rsidR="00931216" w:rsidRPr="00931216">
        <w:rPr>
          <w:sz w:val="20"/>
          <w:szCs w:val="20"/>
        </w:rPr>
        <w:t xml:space="preserve">Six (6) months </w:t>
      </w:r>
    </w:p>
    <w:p w14:paraId="4535B535" w14:textId="77777777" w:rsidR="000A3468" w:rsidRPr="00931216" w:rsidRDefault="000A3468" w:rsidP="000A3468">
      <w:pPr>
        <w:rPr>
          <w:sz w:val="20"/>
          <w:szCs w:val="20"/>
        </w:rPr>
      </w:pPr>
    </w:p>
    <w:p w14:paraId="38759E87" w14:textId="6BC188D8" w:rsidR="000A3468" w:rsidRPr="00931216" w:rsidRDefault="000A3468" w:rsidP="000A3468">
      <w:pPr>
        <w:rPr>
          <w:sz w:val="20"/>
          <w:szCs w:val="20"/>
        </w:rPr>
      </w:pPr>
      <w:r w:rsidRPr="00931216">
        <w:rPr>
          <w:sz w:val="20"/>
          <w:szCs w:val="20"/>
        </w:rPr>
        <w:t>Initial Contract Term:</w:t>
      </w:r>
      <w:r w:rsidRPr="00931216">
        <w:rPr>
          <w:sz w:val="20"/>
          <w:szCs w:val="20"/>
        </w:rPr>
        <w:tab/>
      </w:r>
      <w:r w:rsidR="00931216" w:rsidRPr="00931216">
        <w:rPr>
          <w:sz w:val="20"/>
          <w:szCs w:val="20"/>
        </w:rPr>
        <w:t>July 18</w:t>
      </w:r>
      <w:r w:rsidRPr="00931216">
        <w:rPr>
          <w:sz w:val="20"/>
          <w:szCs w:val="20"/>
        </w:rPr>
        <w:t xml:space="preserve">, </w:t>
      </w:r>
      <w:proofErr w:type="gramStart"/>
      <w:r w:rsidRPr="00931216">
        <w:rPr>
          <w:sz w:val="20"/>
          <w:szCs w:val="20"/>
        </w:rPr>
        <w:t>20</w:t>
      </w:r>
      <w:r w:rsidR="00931216" w:rsidRPr="00931216">
        <w:rPr>
          <w:sz w:val="20"/>
          <w:szCs w:val="20"/>
        </w:rPr>
        <w:t>25</w:t>
      </w:r>
      <w:proofErr w:type="gramEnd"/>
      <w:r w:rsidRPr="00931216">
        <w:rPr>
          <w:sz w:val="20"/>
          <w:szCs w:val="20"/>
        </w:rPr>
        <w:t xml:space="preserve"> </w:t>
      </w:r>
      <w:proofErr w:type="gramStart"/>
      <w:r w:rsidRPr="00931216">
        <w:rPr>
          <w:sz w:val="20"/>
          <w:szCs w:val="20"/>
        </w:rPr>
        <w:t>thru</w:t>
      </w:r>
      <w:proofErr w:type="gramEnd"/>
      <w:r w:rsidRPr="00931216">
        <w:rPr>
          <w:sz w:val="20"/>
          <w:szCs w:val="20"/>
        </w:rPr>
        <w:t xml:space="preserve"> </w:t>
      </w:r>
      <w:r w:rsidR="00931216" w:rsidRPr="00931216">
        <w:rPr>
          <w:sz w:val="20"/>
          <w:szCs w:val="20"/>
        </w:rPr>
        <w:t>December</w:t>
      </w:r>
      <w:r w:rsidRPr="00931216">
        <w:rPr>
          <w:sz w:val="20"/>
          <w:szCs w:val="20"/>
        </w:rPr>
        <w:t xml:space="preserve"> 31, 20</w:t>
      </w:r>
      <w:r w:rsidR="00931216" w:rsidRPr="00931216">
        <w:rPr>
          <w:sz w:val="20"/>
          <w:szCs w:val="20"/>
        </w:rPr>
        <w:t>25</w:t>
      </w:r>
    </w:p>
    <w:p w14:paraId="134F6694" w14:textId="77777777" w:rsidR="000A3468" w:rsidRPr="00931216" w:rsidRDefault="000A3468" w:rsidP="000A3468">
      <w:pPr>
        <w:rPr>
          <w:sz w:val="20"/>
          <w:szCs w:val="20"/>
        </w:rPr>
      </w:pPr>
    </w:p>
    <w:p w14:paraId="681F04D2" w14:textId="77777777" w:rsidR="000A3468" w:rsidRPr="000A3468" w:rsidRDefault="000A3468" w:rsidP="000A3468">
      <w:pPr>
        <w:rPr>
          <w:sz w:val="20"/>
          <w:szCs w:val="20"/>
        </w:rPr>
      </w:pPr>
      <w:r w:rsidRPr="00931216">
        <w:rPr>
          <w:sz w:val="20"/>
          <w:szCs w:val="20"/>
        </w:rPr>
        <w:t>Piggyback Contract:</w:t>
      </w:r>
      <w:r w:rsidRPr="00931216">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5530882B" w:rsidR="000A3468" w:rsidRPr="00931216" w:rsidRDefault="000A3468" w:rsidP="000A3468">
      <w:pPr>
        <w:rPr>
          <w:sz w:val="20"/>
          <w:szCs w:val="20"/>
        </w:rPr>
      </w:pPr>
      <w:r w:rsidRPr="00931216">
        <w:rPr>
          <w:sz w:val="20"/>
          <w:szCs w:val="20"/>
        </w:rPr>
        <w:t>Awarded To:</w:t>
      </w:r>
      <w:r w:rsidRPr="00931216">
        <w:rPr>
          <w:sz w:val="20"/>
          <w:szCs w:val="20"/>
        </w:rPr>
        <w:tab/>
      </w:r>
      <w:r w:rsidRPr="00931216">
        <w:rPr>
          <w:sz w:val="20"/>
          <w:szCs w:val="20"/>
        </w:rPr>
        <w:tab/>
      </w:r>
      <w:r w:rsidRPr="00931216">
        <w:rPr>
          <w:sz w:val="20"/>
          <w:szCs w:val="20"/>
        </w:rPr>
        <w:tab/>
      </w:r>
      <w:r w:rsidR="00931216" w:rsidRPr="00931216">
        <w:rPr>
          <w:sz w:val="20"/>
          <w:szCs w:val="20"/>
        </w:rPr>
        <w:t xml:space="preserve">Integrated Wall Solutions </w:t>
      </w:r>
    </w:p>
    <w:p w14:paraId="6EF07958" w14:textId="3EDA52D0" w:rsidR="000A3468"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r w:rsidR="00931216" w:rsidRPr="00931216">
        <w:rPr>
          <w:sz w:val="20"/>
          <w:szCs w:val="20"/>
        </w:rPr>
        <w:t>Matt Davis, Sales &amp; Estimating Manager</w:t>
      </w:r>
    </w:p>
    <w:p w14:paraId="11EAE081" w14:textId="7B50A0F8" w:rsidR="00931216"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r w:rsidR="00931216" w:rsidRPr="00931216">
        <w:rPr>
          <w:sz w:val="20"/>
          <w:szCs w:val="20"/>
        </w:rPr>
        <w:t>1150 W Littleton Blvd Ste 100</w:t>
      </w:r>
    </w:p>
    <w:p w14:paraId="670246E7" w14:textId="02BE85DB" w:rsidR="000A3468"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r w:rsidR="00931216" w:rsidRPr="00931216">
        <w:rPr>
          <w:sz w:val="20"/>
          <w:szCs w:val="20"/>
        </w:rPr>
        <w:t>Littleton</w:t>
      </w:r>
      <w:r w:rsidRPr="00931216">
        <w:rPr>
          <w:sz w:val="20"/>
          <w:szCs w:val="20"/>
        </w:rPr>
        <w:t>, CO 80</w:t>
      </w:r>
      <w:r w:rsidR="00931216" w:rsidRPr="00931216">
        <w:rPr>
          <w:sz w:val="20"/>
          <w:szCs w:val="20"/>
        </w:rPr>
        <w:t>120</w:t>
      </w:r>
    </w:p>
    <w:p w14:paraId="75E26ED5" w14:textId="0EBADCD3" w:rsidR="00931216"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hyperlink r:id="rId7" w:history="1">
        <w:r w:rsidR="00931216" w:rsidRPr="00931216">
          <w:rPr>
            <w:rStyle w:val="Hyperlink"/>
            <w:sz w:val="20"/>
            <w:szCs w:val="20"/>
          </w:rPr>
          <w:t>mdavis@integratedwallsolutions.com</w:t>
        </w:r>
      </w:hyperlink>
    </w:p>
    <w:p w14:paraId="54741C81" w14:textId="6DACC76C" w:rsidR="000A3468"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r w:rsidR="00931216" w:rsidRPr="00931216">
        <w:rPr>
          <w:sz w:val="20"/>
          <w:szCs w:val="20"/>
        </w:rPr>
        <w:t>303-656-8017</w:t>
      </w:r>
    </w:p>
    <w:p w14:paraId="0576584F" w14:textId="77777777" w:rsidR="000A3468" w:rsidRPr="00931216" w:rsidRDefault="000A3468" w:rsidP="000A3468">
      <w:pPr>
        <w:rPr>
          <w:sz w:val="20"/>
          <w:szCs w:val="20"/>
        </w:rPr>
      </w:pPr>
    </w:p>
    <w:p w14:paraId="68376BB3" w14:textId="77777777" w:rsidR="000A3468" w:rsidRPr="00931216" w:rsidRDefault="000A3468" w:rsidP="000A3468">
      <w:pPr>
        <w:rPr>
          <w:sz w:val="20"/>
          <w:szCs w:val="20"/>
        </w:rPr>
      </w:pPr>
    </w:p>
    <w:p w14:paraId="312B9AA1" w14:textId="77777777" w:rsidR="000A3468" w:rsidRPr="00931216" w:rsidRDefault="000A3468" w:rsidP="000A3468">
      <w:pPr>
        <w:rPr>
          <w:sz w:val="20"/>
          <w:szCs w:val="20"/>
        </w:rPr>
      </w:pPr>
    </w:p>
    <w:p w14:paraId="70D7DBD7" w14:textId="3CD60F22" w:rsidR="000A3468" w:rsidRPr="00931216" w:rsidRDefault="000A3468" w:rsidP="000A3468">
      <w:pPr>
        <w:rPr>
          <w:sz w:val="20"/>
          <w:szCs w:val="20"/>
        </w:rPr>
      </w:pPr>
      <w:r w:rsidRPr="00931216">
        <w:rPr>
          <w:sz w:val="20"/>
          <w:szCs w:val="20"/>
        </w:rPr>
        <w:t>P</w:t>
      </w:r>
      <w:r w:rsidR="006E63F8" w:rsidRPr="00931216">
        <w:rPr>
          <w:sz w:val="20"/>
          <w:szCs w:val="20"/>
        </w:rPr>
        <w:t>rocurement</w:t>
      </w:r>
      <w:r w:rsidRPr="00931216">
        <w:rPr>
          <w:sz w:val="20"/>
          <w:szCs w:val="20"/>
        </w:rPr>
        <w:t xml:space="preserve"> Contact:</w:t>
      </w:r>
      <w:r w:rsidRPr="00931216">
        <w:rPr>
          <w:sz w:val="20"/>
          <w:szCs w:val="20"/>
        </w:rPr>
        <w:tab/>
      </w:r>
      <w:r w:rsidRPr="00931216">
        <w:rPr>
          <w:sz w:val="20"/>
          <w:szCs w:val="20"/>
        </w:rPr>
        <w:tab/>
      </w:r>
      <w:r w:rsidR="00931216" w:rsidRPr="00931216">
        <w:rPr>
          <w:sz w:val="20"/>
          <w:szCs w:val="20"/>
        </w:rPr>
        <w:t>Matthew Marter</w:t>
      </w:r>
    </w:p>
    <w:p w14:paraId="2419C0A4" w14:textId="1CA5AE7A" w:rsidR="000A3468"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r w:rsidR="00931216" w:rsidRPr="00931216">
        <w:rPr>
          <w:sz w:val="20"/>
          <w:szCs w:val="20"/>
        </w:rPr>
        <w:t xml:space="preserve">Senior Procurement Specialist </w:t>
      </w:r>
    </w:p>
    <w:p w14:paraId="0B001F09" w14:textId="57E945BA" w:rsidR="000A3468" w:rsidRPr="00931216"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r>
      <w:hyperlink r:id="rId8" w:history="1">
        <w:r w:rsidR="00931216" w:rsidRPr="00931216">
          <w:rPr>
            <w:rStyle w:val="Hyperlink"/>
            <w:sz w:val="20"/>
            <w:szCs w:val="20"/>
          </w:rPr>
          <w:t>MatthewMarter@elpasoco.com</w:t>
        </w:r>
      </w:hyperlink>
    </w:p>
    <w:p w14:paraId="1EB34C60" w14:textId="2BC3AB12" w:rsidR="000A3468" w:rsidRPr="000A3468" w:rsidRDefault="000A3468" w:rsidP="000A3468">
      <w:pPr>
        <w:rPr>
          <w:sz w:val="20"/>
          <w:szCs w:val="20"/>
        </w:rPr>
      </w:pPr>
      <w:r w:rsidRPr="00931216">
        <w:rPr>
          <w:sz w:val="20"/>
          <w:szCs w:val="20"/>
        </w:rPr>
        <w:tab/>
      </w:r>
      <w:r w:rsidRPr="00931216">
        <w:rPr>
          <w:sz w:val="20"/>
          <w:szCs w:val="20"/>
        </w:rPr>
        <w:tab/>
      </w:r>
      <w:r w:rsidRPr="00931216">
        <w:rPr>
          <w:sz w:val="20"/>
          <w:szCs w:val="20"/>
        </w:rPr>
        <w:tab/>
      </w:r>
      <w:r w:rsidRPr="00931216">
        <w:rPr>
          <w:sz w:val="20"/>
          <w:szCs w:val="20"/>
        </w:rPr>
        <w:tab/>
        <w:t>719-520</w:t>
      </w:r>
      <w:r w:rsidR="00931216" w:rsidRPr="00931216">
        <w:rPr>
          <w:sz w:val="20"/>
          <w:szCs w:val="20"/>
        </w:rPr>
        <w:t>-6663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70C54A09" w14:textId="3C08B085" w:rsidR="000A3468" w:rsidRPr="000A3468" w:rsidRDefault="00040A28" w:rsidP="000A3468">
      <w:pPr>
        <w:rPr>
          <w:sz w:val="20"/>
          <w:szCs w:val="20"/>
        </w:rPr>
      </w:pPr>
      <w:r>
        <w:rPr>
          <w:noProof/>
          <w:sz w:val="20"/>
          <w:szCs w:val="20"/>
        </w:rPr>
        <w:drawing>
          <wp:inline distT="0" distB="0" distL="0" distR="0" wp14:anchorId="5220B41E" wp14:editId="21CAD64C">
            <wp:extent cx="1695450" cy="952500"/>
            <wp:effectExtent l="0" t="0" r="0" b="0"/>
            <wp:docPr id="1819782253"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82253" name="Picture 7" descr="Matthew Marter Signature"/>
                    <pic:cNvPicPr/>
                  </pic:nvPicPr>
                  <pic:blipFill>
                    <a:blip r:embed="rId9"/>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08/05/2025</w:t>
      </w:r>
    </w:p>
    <w:p w14:paraId="5BB63B05" w14:textId="234F9512" w:rsidR="000A3468" w:rsidRPr="000A3468" w:rsidRDefault="000A3468" w:rsidP="000A3468">
      <w:pPr>
        <w:rPr>
          <w:sz w:val="20"/>
          <w:szCs w:val="20"/>
        </w:rPr>
      </w:pPr>
      <w:proofErr w:type="gramStart"/>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7903237A" w14:textId="42FC4521" w:rsidR="000A3468" w:rsidRPr="000A3468" w:rsidRDefault="00931216" w:rsidP="000A3468">
      <w:pPr>
        <w:rPr>
          <w:sz w:val="20"/>
          <w:szCs w:val="20"/>
        </w:rPr>
      </w:pPr>
      <w:r w:rsidRPr="00931216">
        <w:rPr>
          <w:sz w:val="20"/>
          <w:szCs w:val="20"/>
        </w:rPr>
        <w:t>Matthew Marter</w:t>
      </w:r>
      <w:r>
        <w:rPr>
          <w:sz w:val="20"/>
          <w:szCs w:val="20"/>
        </w:rPr>
        <w:t xml:space="preserve">, Senior Procurement Specialist </w:t>
      </w:r>
      <w:r w:rsidR="000A3468" w:rsidRPr="000A3468">
        <w:rPr>
          <w:sz w:val="20"/>
          <w:szCs w:val="20"/>
        </w:rPr>
        <w:tab/>
      </w:r>
      <w:r>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22F20CA4">
          <wp:simplePos x="0" y="0"/>
          <wp:positionH relativeFrom="page">
            <wp:align>center</wp:align>
          </wp:positionH>
          <wp:positionV relativeFrom="paragraph">
            <wp:posOffset>3810</wp:posOffset>
          </wp:positionV>
          <wp:extent cx="640080" cy="640080"/>
          <wp:effectExtent l="0" t="0" r="7620" b="7620"/>
          <wp:wrapNone/>
          <wp:docPr id="11" name="Picture 11"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l Paso County Logo"/>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0FABEFE4">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 Paso County Logo"/>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7D6E0260" w14:textId="77777777" w:rsidR="00FC6696" w:rsidRPr="00241D8D" w:rsidRDefault="00FC6696" w:rsidP="00FC6696">
                          <w:pPr>
                            <w:pStyle w:val="Header"/>
                            <w:jc w:val="right"/>
                            <w:rPr>
                              <w:smallCaps/>
                              <w:noProof/>
                              <w:color w:val="002D5D"/>
                              <w:sz w:val="16"/>
                              <w:szCs w:val="16"/>
                            </w:rPr>
                          </w:pPr>
                          <w:r>
                            <w:rPr>
                              <w:b/>
                              <w:smallCaps/>
                              <w:noProof/>
                              <w:color w:val="002D5D"/>
                              <w:sz w:val="16"/>
                              <w:szCs w:val="16"/>
                            </w:rPr>
                            <w:t>Lauren 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EBE48" id="_x0000_t202" coordsize="21600,21600" o:spt="202" path="m,l,21600r21600,l21600,xe">
              <v:stroke joinstyle="miter"/>
              <v:path gradientshapeok="t" o:connecttype="rect"/>
            </v:shapetype>
            <v:shape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7D6E0260" w14:textId="77777777" w:rsidR="00FC6696" w:rsidRPr="00241D8D" w:rsidRDefault="00FC6696" w:rsidP="00FC6696">
                    <w:pPr>
                      <w:pStyle w:val="Header"/>
                      <w:jc w:val="right"/>
                      <w:rPr>
                        <w:smallCaps/>
                        <w:noProof/>
                        <w:color w:val="002D5D"/>
                        <w:sz w:val="16"/>
                        <w:szCs w:val="16"/>
                      </w:rPr>
                    </w:pPr>
                    <w:r>
                      <w:rPr>
                        <w:b/>
                        <w:smallCaps/>
                        <w:noProof/>
                        <w:color w:val="002D5D"/>
                        <w:sz w:val="16"/>
                        <w:szCs w:val="16"/>
                      </w:rPr>
                      <w:t>Lauren 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omxqEH1KGMJOksvUM/5BkUH6XMzCCHQWdx3MP8shhRzWfkF3qIoLNHfRp7dVrr87S01TIX3M0UTPtGyfDRKmQ==" w:salt="eu6Z6kLrKafODlhSKkI9v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0A28"/>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621BAC"/>
    <w:rsid w:val="00621C73"/>
    <w:rsid w:val="00634779"/>
    <w:rsid w:val="0064262C"/>
    <w:rsid w:val="00643014"/>
    <w:rsid w:val="00646DD0"/>
    <w:rsid w:val="00652949"/>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C19A4"/>
    <w:rsid w:val="008E1A15"/>
    <w:rsid w:val="008F7FD8"/>
    <w:rsid w:val="00911739"/>
    <w:rsid w:val="00931216"/>
    <w:rsid w:val="009554F2"/>
    <w:rsid w:val="009756A4"/>
    <w:rsid w:val="00976AA9"/>
    <w:rsid w:val="009A2309"/>
    <w:rsid w:val="009A5D03"/>
    <w:rsid w:val="009C0814"/>
    <w:rsid w:val="009C1CA8"/>
    <w:rsid w:val="009C773B"/>
    <w:rsid w:val="009E1A50"/>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C6696"/>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Marter@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davis@integratedwallsolutio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TotalTime>
  <Pages>1</Pages>
  <Words>151</Words>
  <Characters>1156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3</cp:revision>
  <cp:lastPrinted>2021-01-11T18:32:00Z</cp:lastPrinted>
  <dcterms:created xsi:type="dcterms:W3CDTF">2025-08-05T17:42:00Z</dcterms:created>
  <dcterms:modified xsi:type="dcterms:W3CDTF">2025-08-05T17:43:00Z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