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F1C40" w14:textId="4B1C0A59" w:rsidR="00F23706" w:rsidRPr="00C97E8C" w:rsidRDefault="00F23706" w:rsidP="001F60F0">
      <w:pPr>
        <w:ind w:left="2880" w:right="-1440" w:firstLine="720"/>
        <w:rPr>
          <w:rFonts w:ascii="Arial" w:eastAsia="Calibri" w:hAnsi="Arial" w:cs="Arial"/>
          <w:b/>
          <w:color w:val="0E2841" w:themeColor="text2"/>
          <w:kern w:val="36"/>
          <w:sz w:val="28"/>
          <w:szCs w:val="28"/>
        </w:rPr>
      </w:pPr>
      <w:r w:rsidRPr="00C97E8C">
        <w:rPr>
          <w:rFonts w:ascii="Arial" w:eastAsia="Calibri" w:hAnsi="Arial" w:cs="Arial"/>
          <w:b/>
          <w:color w:val="0E2841" w:themeColor="text2"/>
          <w:kern w:val="36"/>
          <w:sz w:val="28"/>
          <w:szCs w:val="28"/>
        </w:rPr>
        <w:t>El Paso County ADA Notice</w:t>
      </w:r>
    </w:p>
    <w:p w14:paraId="040BA75C" w14:textId="77777777" w:rsidR="00F23706" w:rsidRDefault="00F23706" w:rsidP="00F23706">
      <w:pPr>
        <w:ind w:left="-1080" w:right="-1440"/>
        <w:jc w:val="center"/>
        <w:rPr>
          <w:rFonts w:ascii="Arial" w:eastAsia="Calibri" w:hAnsi="Arial" w:cs="Arial"/>
          <w:b/>
          <w:color w:val="0E2841" w:themeColor="text2"/>
          <w:szCs w:val="24"/>
        </w:rPr>
      </w:pPr>
      <w:r w:rsidRPr="00CA170D">
        <w:rPr>
          <w:rFonts w:ascii="Arial" w:eastAsia="Calibri" w:hAnsi="Arial" w:cs="Arial"/>
          <w:b/>
          <w:color w:val="0E2841" w:themeColor="text2"/>
          <w:szCs w:val="24"/>
        </w:rPr>
        <w:t>Notice Under the Americans with Disabilities Act</w:t>
      </w:r>
    </w:p>
    <w:p w14:paraId="4E201B4F" w14:textId="77777777" w:rsidR="00F23706" w:rsidRPr="00CA170D" w:rsidRDefault="00F23706" w:rsidP="00F23706">
      <w:pPr>
        <w:ind w:left="-1080" w:right="-1440"/>
        <w:jc w:val="center"/>
        <w:rPr>
          <w:rFonts w:ascii="Arial" w:eastAsia="Calibri" w:hAnsi="Arial" w:cs="Arial"/>
          <w:b/>
          <w:color w:val="0E2841" w:themeColor="text2"/>
          <w:szCs w:val="24"/>
        </w:rPr>
      </w:pPr>
    </w:p>
    <w:p w14:paraId="40C489F4" w14:textId="77777777" w:rsidR="00F23706" w:rsidRPr="00D90878" w:rsidRDefault="00F23706" w:rsidP="00F23706">
      <w:pPr>
        <w:jc w:val="center"/>
        <w:rPr>
          <w:rFonts w:ascii="Arial" w:eastAsia="Calibri" w:hAnsi="Arial" w:cs="Arial"/>
          <w:bCs/>
          <w:color w:val="0E2841" w:themeColor="text2"/>
          <w:kern w:val="36"/>
          <w:sz w:val="20"/>
          <w:szCs w:val="20"/>
        </w:rPr>
      </w:pPr>
      <w:r w:rsidRPr="00D90878">
        <w:rPr>
          <w:rFonts w:ascii="Arial" w:eastAsia="Calibri" w:hAnsi="Arial" w:cs="Arial"/>
          <w:bCs/>
          <w:color w:val="0E2841" w:themeColor="text2"/>
          <w:kern w:val="36"/>
          <w:sz w:val="20"/>
          <w:szCs w:val="20"/>
        </w:rPr>
        <w:t>In accordance with the requirements of the Americans with Disabilities Act of 1990 (“ADA”), El Paso County (“</w:t>
      </w:r>
      <w:r>
        <w:rPr>
          <w:rFonts w:ascii="Arial" w:eastAsia="Calibri" w:hAnsi="Arial" w:cs="Arial"/>
          <w:bCs/>
          <w:color w:val="0E2841" w:themeColor="text2"/>
          <w:kern w:val="36"/>
          <w:sz w:val="20"/>
          <w:szCs w:val="20"/>
        </w:rPr>
        <w:t>c</w:t>
      </w:r>
      <w:r w:rsidRPr="00D90878">
        <w:rPr>
          <w:rFonts w:ascii="Arial" w:eastAsia="Calibri" w:hAnsi="Arial" w:cs="Arial"/>
          <w:bCs/>
          <w:color w:val="0E2841" w:themeColor="text2"/>
          <w:kern w:val="36"/>
          <w:sz w:val="20"/>
          <w:szCs w:val="20"/>
        </w:rPr>
        <w:t>ounty”) will not discriminate against qualified individuals with disabilities on the basis of disability in the County’s services, programs, or activities.</w:t>
      </w:r>
    </w:p>
    <w:p w14:paraId="4EED30D4" w14:textId="77777777" w:rsidR="00F23706" w:rsidRPr="00D90878" w:rsidRDefault="00F23706" w:rsidP="00F23706">
      <w:pPr>
        <w:jc w:val="center"/>
        <w:rPr>
          <w:rFonts w:ascii="Arial" w:eastAsia="Calibri" w:hAnsi="Arial" w:cs="Arial"/>
          <w:b/>
          <w:color w:val="0E2841" w:themeColor="text2"/>
          <w:kern w:val="36"/>
          <w:sz w:val="18"/>
          <w:szCs w:val="18"/>
        </w:rPr>
      </w:pPr>
    </w:p>
    <w:p w14:paraId="7C771106" w14:textId="77777777" w:rsidR="00F23706" w:rsidRPr="00D90878" w:rsidRDefault="00F23706" w:rsidP="00F23706">
      <w:pPr>
        <w:rPr>
          <w:rFonts w:ascii="Arial" w:eastAsia="Calibri" w:hAnsi="Arial" w:cs="Arial"/>
          <w:bCs/>
          <w:color w:val="0E2841" w:themeColor="text2"/>
          <w:kern w:val="36"/>
          <w:sz w:val="18"/>
          <w:szCs w:val="18"/>
        </w:rPr>
      </w:pPr>
      <w:r w:rsidRPr="00D90878">
        <w:rPr>
          <w:rFonts w:ascii="Arial" w:eastAsia="Calibri" w:hAnsi="Arial" w:cs="Arial"/>
          <w:b/>
          <w:color w:val="0E2841" w:themeColor="text2"/>
          <w:kern w:val="36"/>
          <w:sz w:val="18"/>
          <w:szCs w:val="18"/>
        </w:rPr>
        <w:t>Employment:</w:t>
      </w:r>
      <w:r w:rsidRPr="00D90878">
        <w:rPr>
          <w:rFonts w:ascii="Arial" w:eastAsia="Calibri" w:hAnsi="Arial" w:cs="Arial"/>
          <w:bCs/>
          <w:color w:val="0E2841" w:themeColor="text2"/>
          <w:kern w:val="36"/>
          <w:sz w:val="18"/>
          <w:szCs w:val="18"/>
        </w:rPr>
        <w:t xml:space="preserve"> The </w:t>
      </w:r>
      <w:r>
        <w:rPr>
          <w:rFonts w:ascii="Arial" w:eastAsia="Calibri" w:hAnsi="Arial" w:cs="Arial"/>
          <w:bCs/>
          <w:color w:val="0E2841" w:themeColor="text2"/>
          <w:kern w:val="36"/>
          <w:sz w:val="18"/>
          <w:szCs w:val="18"/>
        </w:rPr>
        <w:t>c</w:t>
      </w:r>
      <w:r w:rsidRPr="00D90878">
        <w:rPr>
          <w:rFonts w:ascii="Arial" w:eastAsia="Calibri" w:hAnsi="Arial" w:cs="Arial"/>
          <w:bCs/>
          <w:color w:val="0E2841" w:themeColor="text2"/>
          <w:kern w:val="36"/>
          <w:sz w:val="18"/>
          <w:szCs w:val="18"/>
        </w:rPr>
        <w:t>ounty does not discriminate on the basis of disability in its hiring or employment practices and complies with all regulations promulgated by the U.S. Equal Employment Opportunity Commission under title I of the ADA.</w:t>
      </w:r>
    </w:p>
    <w:p w14:paraId="7ED5157A" w14:textId="77777777" w:rsidR="00F23706" w:rsidRPr="00CA170D" w:rsidRDefault="00F23706" w:rsidP="00F23706">
      <w:pPr>
        <w:jc w:val="center"/>
        <w:rPr>
          <w:rFonts w:ascii="Arial" w:eastAsia="Calibri" w:hAnsi="Arial" w:cs="Arial"/>
          <w:b/>
          <w:color w:val="0E2841" w:themeColor="text2"/>
          <w:kern w:val="36"/>
          <w:sz w:val="18"/>
          <w:szCs w:val="18"/>
        </w:rPr>
      </w:pPr>
    </w:p>
    <w:p w14:paraId="4FA5E4BA" w14:textId="77777777" w:rsidR="00F23706" w:rsidRPr="00CA170D" w:rsidRDefault="00F23706" w:rsidP="00F23706">
      <w:pPr>
        <w:rPr>
          <w:rFonts w:ascii="Arial" w:eastAsia="Calibri" w:hAnsi="Arial" w:cs="Arial"/>
          <w:color w:val="0E2841" w:themeColor="text2"/>
          <w:sz w:val="18"/>
          <w:szCs w:val="18"/>
        </w:rPr>
      </w:pPr>
      <w:r w:rsidRPr="00CA170D">
        <w:rPr>
          <w:rFonts w:ascii="Arial" w:eastAsia="Calibri" w:hAnsi="Arial" w:cs="Arial"/>
          <w:b/>
          <w:bCs/>
          <w:color w:val="0E2841" w:themeColor="text2"/>
          <w:sz w:val="18"/>
          <w:szCs w:val="18"/>
        </w:rPr>
        <w:t>Effective Communication:</w:t>
      </w:r>
      <w:r w:rsidRPr="00CA170D">
        <w:rPr>
          <w:rFonts w:ascii="Arial" w:eastAsia="Calibri" w:hAnsi="Arial" w:cs="Arial"/>
          <w:color w:val="0E2841" w:themeColor="text2"/>
          <w:sz w:val="18"/>
          <w:szCs w:val="18"/>
        </w:rPr>
        <w:t xml:space="preserve"> The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 xml:space="preserve">ounty will generally, upon request, provide appropriate auxiliary aids and services leading to effective communication for qualified persons with disabilities so they can participate equally in the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ounty’s programs, services, and activities, including qualified sign language interpreters, documents in alternative formats, and other ways of making information and communications accessible to people who have speech, hearing, or vision impairments.</w:t>
      </w:r>
    </w:p>
    <w:p w14:paraId="2A4493B4" w14:textId="77777777" w:rsidR="00F23706" w:rsidRPr="00CA170D" w:rsidRDefault="00F23706" w:rsidP="00F23706">
      <w:pPr>
        <w:rPr>
          <w:rFonts w:ascii="Arial" w:eastAsia="Calibri" w:hAnsi="Arial" w:cs="Arial"/>
          <w:color w:val="0E2841" w:themeColor="text2"/>
          <w:sz w:val="18"/>
          <w:szCs w:val="18"/>
        </w:rPr>
      </w:pPr>
    </w:p>
    <w:p w14:paraId="23E33BF4" w14:textId="34FA123F" w:rsidR="00F23706" w:rsidRPr="00CA170D" w:rsidRDefault="00F23706" w:rsidP="00F23706">
      <w:pPr>
        <w:rPr>
          <w:rFonts w:ascii="Arial" w:eastAsia="Calibri" w:hAnsi="Arial" w:cs="Arial"/>
          <w:color w:val="0E2841" w:themeColor="text2"/>
          <w:sz w:val="18"/>
          <w:szCs w:val="18"/>
        </w:rPr>
      </w:pPr>
      <w:r w:rsidRPr="00CA170D">
        <w:rPr>
          <w:rFonts w:ascii="Arial" w:eastAsia="Calibri" w:hAnsi="Arial" w:cs="Arial"/>
          <w:b/>
          <w:bCs/>
          <w:color w:val="0E2841" w:themeColor="text2"/>
          <w:sz w:val="18"/>
          <w:szCs w:val="18"/>
        </w:rPr>
        <w:t>Modifications to Policies and Procedures:</w:t>
      </w:r>
      <w:r w:rsidRPr="00CA170D">
        <w:rPr>
          <w:rFonts w:ascii="Arial" w:eastAsia="Calibri" w:hAnsi="Arial" w:cs="Arial"/>
          <w:color w:val="0E2841" w:themeColor="text2"/>
          <w:sz w:val="18"/>
          <w:szCs w:val="18"/>
        </w:rPr>
        <w:t xml:space="preserve"> The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 xml:space="preserve">ounty will make all reasonable modifications to policies and procedures to ensure that people with disabilities have an equal opportunity to enjoy all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 xml:space="preserve">ounty programs, services, and activities. </w:t>
      </w:r>
      <w:r w:rsidR="00237D3E">
        <w:rPr>
          <w:rFonts w:ascii="Arial" w:eastAsia="Calibri" w:hAnsi="Arial" w:cs="Arial"/>
          <w:color w:val="0E2841" w:themeColor="text2"/>
          <w:sz w:val="18"/>
          <w:szCs w:val="18"/>
        </w:rPr>
        <w:t>Organizations that serve the public generally</w:t>
      </w:r>
      <w:r w:rsidR="004021A8">
        <w:rPr>
          <w:rFonts w:ascii="Arial" w:eastAsia="Calibri" w:hAnsi="Arial" w:cs="Arial"/>
          <w:color w:val="0E2841" w:themeColor="text2"/>
          <w:sz w:val="18"/>
          <w:szCs w:val="18"/>
        </w:rPr>
        <w:t xml:space="preserve"> must allow service animals to accompany people with disabilities in all areas of </w:t>
      </w:r>
      <w:r w:rsidR="007D439F">
        <w:rPr>
          <w:rFonts w:ascii="Arial" w:eastAsia="Calibri" w:hAnsi="Arial" w:cs="Arial"/>
          <w:color w:val="0E2841" w:themeColor="text2"/>
          <w:sz w:val="18"/>
          <w:szCs w:val="18"/>
        </w:rPr>
        <w:t>a facility</w:t>
      </w:r>
      <w:r w:rsidR="00864D92">
        <w:rPr>
          <w:rFonts w:ascii="Arial" w:eastAsia="Calibri" w:hAnsi="Arial" w:cs="Arial"/>
          <w:color w:val="0E2841" w:themeColor="text2"/>
          <w:sz w:val="18"/>
          <w:szCs w:val="18"/>
        </w:rPr>
        <w:t xml:space="preserve"> where the public is normally allowed to go</w:t>
      </w:r>
      <w:r w:rsidR="00BF2716">
        <w:rPr>
          <w:rFonts w:ascii="Arial" w:eastAsia="Calibri" w:hAnsi="Arial" w:cs="Arial"/>
          <w:color w:val="0E2841" w:themeColor="text2"/>
          <w:sz w:val="18"/>
          <w:szCs w:val="18"/>
        </w:rPr>
        <w:t>.</w:t>
      </w:r>
      <w:r w:rsidRPr="00CA170D">
        <w:rPr>
          <w:rFonts w:ascii="Arial" w:eastAsia="Calibri" w:hAnsi="Arial" w:cs="Arial"/>
          <w:color w:val="0E2841" w:themeColor="text2"/>
          <w:sz w:val="18"/>
          <w:szCs w:val="18"/>
        </w:rPr>
        <w:t xml:space="preserve"> </w:t>
      </w:r>
    </w:p>
    <w:p w14:paraId="5F7FD821" w14:textId="77777777" w:rsidR="00F23706" w:rsidRPr="00CA170D" w:rsidRDefault="00F23706" w:rsidP="00F23706">
      <w:pPr>
        <w:rPr>
          <w:rFonts w:ascii="Arial" w:eastAsia="Calibri" w:hAnsi="Arial" w:cs="Arial"/>
          <w:color w:val="0E2841" w:themeColor="text2"/>
          <w:sz w:val="18"/>
          <w:szCs w:val="18"/>
        </w:rPr>
      </w:pPr>
    </w:p>
    <w:p w14:paraId="469357AF" w14:textId="77777777" w:rsidR="00F23706" w:rsidRPr="00CA170D" w:rsidRDefault="00F23706" w:rsidP="00F23706">
      <w:pPr>
        <w:rPr>
          <w:rFonts w:ascii="Arial" w:eastAsia="Calibri" w:hAnsi="Arial" w:cs="Arial"/>
          <w:color w:val="0E2841" w:themeColor="text2"/>
          <w:sz w:val="18"/>
          <w:szCs w:val="18"/>
        </w:rPr>
      </w:pPr>
      <w:r w:rsidRPr="00CA170D">
        <w:rPr>
          <w:rFonts w:ascii="Arial" w:eastAsia="Calibri" w:hAnsi="Arial" w:cs="Arial"/>
          <w:b/>
          <w:bCs/>
          <w:color w:val="0E2841" w:themeColor="text2"/>
          <w:sz w:val="18"/>
          <w:szCs w:val="18"/>
        </w:rPr>
        <w:t>Surcharges:</w:t>
      </w:r>
      <w:r w:rsidRPr="00CA170D">
        <w:rPr>
          <w:rFonts w:ascii="Arial" w:eastAsia="Calibri" w:hAnsi="Arial" w:cs="Arial"/>
          <w:color w:val="0E2841" w:themeColor="text2"/>
          <w:sz w:val="18"/>
          <w:szCs w:val="18"/>
        </w:rPr>
        <w:t xml:space="preserve"> The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ounty will not place a surcharge on a particular individual with a disability or any group of individuals with disabilities to cover the cost of providing auxiliary aids/services or reasonable modifications of policy, such as retrieving items from locations that are open to the public but are not accessible to persons who use wheelchairs.</w:t>
      </w:r>
    </w:p>
    <w:p w14:paraId="1D97AB6B" w14:textId="77777777" w:rsidR="00F23706" w:rsidRPr="00CA170D" w:rsidRDefault="00F23706" w:rsidP="00F23706">
      <w:pPr>
        <w:rPr>
          <w:rFonts w:ascii="Arial" w:eastAsia="Calibri" w:hAnsi="Arial" w:cs="Arial"/>
          <w:color w:val="0E2841" w:themeColor="text2"/>
          <w:sz w:val="18"/>
          <w:szCs w:val="18"/>
        </w:rPr>
      </w:pPr>
    </w:p>
    <w:p w14:paraId="5E97EF5A" w14:textId="77777777" w:rsidR="00F23706" w:rsidRPr="00CA170D" w:rsidRDefault="00F23706" w:rsidP="00F23706">
      <w:pPr>
        <w:rPr>
          <w:rFonts w:ascii="Arial" w:eastAsia="Calibri" w:hAnsi="Arial" w:cs="Arial"/>
          <w:color w:val="0E2841" w:themeColor="text2"/>
          <w:sz w:val="18"/>
          <w:szCs w:val="18"/>
        </w:rPr>
      </w:pPr>
      <w:r w:rsidRPr="00CA170D">
        <w:rPr>
          <w:rFonts w:ascii="Arial" w:eastAsia="Calibri" w:hAnsi="Arial" w:cs="Arial"/>
          <w:b/>
          <w:bCs/>
          <w:color w:val="0E2841" w:themeColor="text2"/>
          <w:sz w:val="18"/>
          <w:szCs w:val="18"/>
        </w:rPr>
        <w:t>Architectural Barriers:</w:t>
      </w:r>
      <w:r w:rsidRPr="00CA170D">
        <w:rPr>
          <w:rFonts w:ascii="Arial" w:eastAsia="Calibri" w:hAnsi="Arial" w:cs="Arial"/>
          <w:color w:val="0E2841" w:themeColor="text2"/>
          <w:sz w:val="18"/>
          <w:szCs w:val="18"/>
        </w:rPr>
        <w:t xml:space="preserve"> The </w:t>
      </w:r>
      <w:r>
        <w:rPr>
          <w:rFonts w:ascii="Arial" w:eastAsia="Calibri" w:hAnsi="Arial" w:cs="Arial"/>
          <w:color w:val="0E2841" w:themeColor="text2"/>
          <w:sz w:val="18"/>
          <w:szCs w:val="18"/>
        </w:rPr>
        <w:t>c</w:t>
      </w:r>
      <w:r w:rsidRPr="00CA170D">
        <w:rPr>
          <w:rFonts w:ascii="Arial" w:eastAsia="Calibri" w:hAnsi="Arial" w:cs="Arial"/>
          <w:color w:val="0E2841" w:themeColor="text2"/>
          <w:sz w:val="18"/>
          <w:szCs w:val="18"/>
        </w:rPr>
        <w:t>ounty will take all required action to provide access to its building and facilities to individuals with disabilities.</w:t>
      </w:r>
    </w:p>
    <w:p w14:paraId="05C6347A" w14:textId="77777777" w:rsidR="00F23706" w:rsidRPr="00CA170D" w:rsidRDefault="00F23706" w:rsidP="00F23706">
      <w:pPr>
        <w:rPr>
          <w:rFonts w:ascii="Arial" w:eastAsia="Calibri" w:hAnsi="Arial" w:cs="Arial"/>
          <w:color w:val="0E2841" w:themeColor="text2"/>
          <w:sz w:val="18"/>
          <w:szCs w:val="18"/>
        </w:rPr>
      </w:pPr>
    </w:p>
    <w:p w14:paraId="1FD7EB90" w14:textId="77777777" w:rsidR="00F23706" w:rsidRPr="00CA170D" w:rsidRDefault="00F23706" w:rsidP="00F23706">
      <w:pPr>
        <w:rPr>
          <w:rFonts w:ascii="Arial" w:eastAsia="Calibri" w:hAnsi="Arial" w:cs="Arial"/>
          <w:color w:val="0E2841" w:themeColor="text2"/>
          <w:sz w:val="18"/>
          <w:szCs w:val="18"/>
        </w:rPr>
      </w:pPr>
      <w:r w:rsidRPr="00CA170D">
        <w:rPr>
          <w:rFonts w:ascii="Arial" w:eastAsia="Calibri" w:hAnsi="Arial" w:cs="Arial"/>
          <w:b/>
          <w:bCs/>
          <w:color w:val="0E2841" w:themeColor="text2"/>
          <w:sz w:val="18"/>
          <w:szCs w:val="18"/>
        </w:rPr>
        <w:t>Fundamental Alterations/Undue Burden:</w:t>
      </w:r>
      <w:r w:rsidRPr="00CA170D">
        <w:rPr>
          <w:rFonts w:ascii="Arial" w:eastAsia="Calibri" w:hAnsi="Arial" w:cs="Arial"/>
          <w:color w:val="0E2841" w:themeColor="text2"/>
          <w:sz w:val="18"/>
          <w:szCs w:val="18"/>
        </w:rPr>
        <w:t xml:space="preserve"> The ADA does not require El Paso County to take any action that would fundamentally alter the nature of its programs or services or impose an undue financial or administrative burden.</w:t>
      </w:r>
    </w:p>
    <w:p w14:paraId="3974B27A" w14:textId="77777777" w:rsidR="00F23706" w:rsidRPr="00CA170D" w:rsidRDefault="00F23706" w:rsidP="00F23706">
      <w:pPr>
        <w:rPr>
          <w:rFonts w:ascii="Arial" w:eastAsia="Calibri" w:hAnsi="Arial" w:cs="Arial"/>
          <w:color w:val="0E2841" w:themeColor="text2"/>
          <w:sz w:val="18"/>
          <w:szCs w:val="18"/>
        </w:rPr>
      </w:pPr>
    </w:p>
    <w:p w14:paraId="4CEFD0E1" w14:textId="77777777" w:rsidR="00F23706" w:rsidRPr="00CA170D" w:rsidRDefault="00F23706" w:rsidP="00F23706">
      <w:pPr>
        <w:rPr>
          <w:rFonts w:ascii="Arial" w:eastAsia="Calibri" w:hAnsi="Arial" w:cs="Arial"/>
          <w:color w:val="0E2841" w:themeColor="text2"/>
          <w:sz w:val="18"/>
          <w:szCs w:val="18"/>
        </w:rPr>
      </w:pPr>
      <w:r>
        <w:rPr>
          <w:noProof/>
        </w:rPr>
        <w:drawing>
          <wp:anchor distT="0" distB="0" distL="114300" distR="114300" simplePos="0" relativeHeight="251659264" behindDoc="1" locked="0" layoutInCell="1" allowOverlap="1" wp14:anchorId="47FB01CC" wp14:editId="6017F726">
            <wp:simplePos x="0" y="0"/>
            <wp:positionH relativeFrom="column">
              <wp:posOffset>3046730</wp:posOffset>
            </wp:positionH>
            <wp:positionV relativeFrom="paragraph">
              <wp:posOffset>590550</wp:posOffset>
            </wp:positionV>
            <wp:extent cx="1017905" cy="971550"/>
            <wp:effectExtent l="0" t="0" r="0" b="0"/>
            <wp:wrapNone/>
            <wp:docPr id="504659885" name="Picture 2" descr="Wheelchai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eelchair_symbol"/>
                    <pic:cNvPicPr>
                      <a:picLocks noChangeAspect="1" noChangeArrowheads="1"/>
                    </pic:cNvPicPr>
                  </pic:nvPicPr>
                  <pic:blipFill>
                    <a:blip r:embed="rId9" cstate="print">
                      <a:alphaModFix amt="10000"/>
                      <a:extLst>
                        <a:ext uri="{28A0092B-C50C-407E-A947-70E740481C1C}">
                          <a14:useLocalDpi xmlns:a14="http://schemas.microsoft.com/office/drawing/2010/main" val="0"/>
                        </a:ext>
                      </a:extLst>
                    </a:blip>
                    <a:srcRect/>
                    <a:stretch>
                      <a:fillRect/>
                    </a:stretch>
                  </pic:blipFill>
                  <pic:spPr bwMode="auto">
                    <a:xfrm>
                      <a:off x="0" y="0"/>
                      <a:ext cx="101790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A170D">
        <w:rPr>
          <w:rFonts w:ascii="Arial" w:eastAsia="Calibri" w:hAnsi="Arial" w:cs="Arial"/>
          <w:b/>
          <w:bCs/>
          <w:color w:val="0E2841" w:themeColor="text2"/>
          <w:sz w:val="18"/>
          <w:szCs w:val="18"/>
        </w:rPr>
        <w:t>Requesting an Accommodation:</w:t>
      </w:r>
      <w:r w:rsidRPr="00CA170D">
        <w:rPr>
          <w:rFonts w:ascii="Arial" w:eastAsia="Calibri" w:hAnsi="Arial" w:cs="Arial"/>
          <w:color w:val="0E2841" w:themeColor="text2"/>
          <w:sz w:val="18"/>
          <w:szCs w:val="18"/>
        </w:rPr>
        <w:t xml:space="preserve"> Anyone requiring an auxiliary aid or service for effective communication, or a modification of policies or procedures to participate in a county program, service, or activity should contact the ADA Coordinator listed below as soon as possible but no later than 48 hours before the scheduled event. For your convenience, the Request for Accommodation or Barrier Removal form is available on the County’s website </w:t>
      </w:r>
      <w:hyperlink r:id="rId10" w:history="1">
        <w:r w:rsidRPr="00CA170D">
          <w:rPr>
            <w:rFonts w:ascii="Arial" w:eastAsia="Calibri" w:hAnsi="Arial" w:cs="Arial"/>
            <w:color w:val="0E2841" w:themeColor="text2"/>
            <w:sz w:val="18"/>
            <w:szCs w:val="18"/>
            <w:u w:val="single"/>
          </w:rPr>
          <w:t>www.elpasoco.com</w:t>
        </w:r>
      </w:hyperlink>
      <w:r w:rsidRPr="00CA170D">
        <w:rPr>
          <w:rFonts w:ascii="Arial" w:eastAsia="Calibri" w:hAnsi="Arial" w:cs="Arial"/>
          <w:color w:val="0E2841" w:themeColor="text2"/>
          <w:sz w:val="18"/>
          <w:szCs w:val="18"/>
        </w:rPr>
        <w:t xml:space="preserve"> or through the ADA Coordinator. Alternative forms of this Notice are available.</w:t>
      </w:r>
    </w:p>
    <w:p w14:paraId="272D2A6C" w14:textId="77777777" w:rsidR="00F23706" w:rsidRPr="00CA170D" w:rsidRDefault="00F23706" w:rsidP="00F23706">
      <w:pPr>
        <w:spacing w:after="0" w:line="240" w:lineRule="exact"/>
        <w:jc w:val="center"/>
        <w:rPr>
          <w:rFonts w:ascii="Arial" w:hAnsi="Arial" w:cs="Arial"/>
          <w:b/>
          <w:bCs/>
          <w:color w:val="0E2841" w:themeColor="text2"/>
          <w:sz w:val="18"/>
          <w:szCs w:val="18"/>
        </w:rPr>
      </w:pPr>
      <w:r w:rsidRPr="00CA170D">
        <w:rPr>
          <w:rFonts w:ascii="Arial" w:hAnsi="Arial" w:cs="Arial"/>
          <w:b/>
          <w:bCs/>
          <w:color w:val="0E2841" w:themeColor="text2"/>
          <w:sz w:val="18"/>
          <w:szCs w:val="18"/>
        </w:rPr>
        <w:t>Brande Blair</w:t>
      </w:r>
    </w:p>
    <w:p w14:paraId="0AC12D2E" w14:textId="77777777" w:rsidR="00F23706" w:rsidRPr="00CA170D" w:rsidRDefault="00F23706" w:rsidP="00F23706">
      <w:pPr>
        <w:spacing w:after="0" w:line="240" w:lineRule="exact"/>
        <w:jc w:val="center"/>
        <w:rPr>
          <w:rFonts w:ascii="Arial" w:hAnsi="Arial" w:cs="Arial"/>
          <w:b/>
          <w:bCs/>
          <w:color w:val="0E2841" w:themeColor="text2"/>
          <w:sz w:val="18"/>
          <w:szCs w:val="18"/>
        </w:rPr>
      </w:pPr>
      <w:r w:rsidRPr="00CA170D">
        <w:rPr>
          <w:rFonts w:ascii="Arial" w:hAnsi="Arial" w:cs="Arial"/>
          <w:b/>
          <w:bCs/>
          <w:color w:val="0E2841" w:themeColor="text2"/>
          <w:sz w:val="18"/>
          <w:szCs w:val="18"/>
        </w:rPr>
        <w:t>El Paso County</w:t>
      </w:r>
    </w:p>
    <w:p w14:paraId="2FEEFD2D" w14:textId="77777777" w:rsidR="00F23706" w:rsidRPr="00CA170D" w:rsidRDefault="00F23706" w:rsidP="00F23706">
      <w:pPr>
        <w:spacing w:after="0" w:line="240" w:lineRule="exact"/>
        <w:jc w:val="center"/>
        <w:rPr>
          <w:rFonts w:ascii="Arial" w:hAnsi="Arial" w:cs="Arial"/>
          <w:b/>
          <w:color w:val="0E2841" w:themeColor="text2"/>
          <w:sz w:val="18"/>
          <w:szCs w:val="18"/>
        </w:rPr>
      </w:pPr>
      <w:r w:rsidRPr="00CA170D">
        <w:rPr>
          <w:rFonts w:ascii="Arial" w:hAnsi="Arial" w:cs="Arial"/>
          <w:b/>
          <w:color w:val="0E2841" w:themeColor="text2"/>
          <w:sz w:val="18"/>
          <w:szCs w:val="18"/>
        </w:rPr>
        <w:t>Title II ADA Coordinator</w:t>
      </w:r>
    </w:p>
    <w:p w14:paraId="7E737B6A" w14:textId="77777777" w:rsidR="00F23706" w:rsidRPr="00CA170D" w:rsidRDefault="00F23706" w:rsidP="00F23706">
      <w:pPr>
        <w:spacing w:after="0" w:line="240" w:lineRule="exact"/>
        <w:jc w:val="center"/>
        <w:rPr>
          <w:rFonts w:ascii="Arial" w:hAnsi="Arial" w:cs="Arial"/>
          <w:b/>
          <w:bCs/>
          <w:color w:val="0E2841" w:themeColor="text2"/>
          <w:sz w:val="18"/>
          <w:szCs w:val="18"/>
          <w:u w:val="single"/>
        </w:rPr>
      </w:pPr>
      <w:r w:rsidRPr="00CA170D">
        <w:rPr>
          <w:rFonts w:ascii="Arial" w:hAnsi="Arial" w:cs="Arial"/>
          <w:b/>
          <w:bCs/>
          <w:color w:val="0E2841" w:themeColor="text2"/>
          <w:sz w:val="18"/>
          <w:szCs w:val="18"/>
          <w:u w:val="single"/>
        </w:rPr>
        <w:t xml:space="preserve">ADACompliance@elpasoco.com </w:t>
      </w:r>
    </w:p>
    <w:p w14:paraId="0B7A28E6" w14:textId="2FECB6F3" w:rsidR="003754EE" w:rsidRPr="008014A2" w:rsidRDefault="00F23706" w:rsidP="008014A2">
      <w:pPr>
        <w:spacing w:after="0" w:line="240" w:lineRule="exact"/>
        <w:jc w:val="center"/>
        <w:rPr>
          <w:rFonts w:ascii="Arial" w:hAnsi="Arial" w:cs="Arial"/>
          <w:b/>
          <w:color w:val="0E2841" w:themeColor="text2"/>
          <w:sz w:val="18"/>
          <w:szCs w:val="18"/>
        </w:rPr>
      </w:pPr>
      <w:r w:rsidRPr="00CA170D">
        <w:rPr>
          <w:rFonts w:ascii="Arial" w:hAnsi="Arial" w:cs="Arial"/>
          <w:b/>
          <w:bCs/>
          <w:color w:val="0E2841" w:themeColor="text2"/>
          <w:sz w:val="18"/>
          <w:szCs w:val="18"/>
        </w:rPr>
        <w:t>(719) 520-6811</w:t>
      </w:r>
    </w:p>
    <w:sectPr w:rsidR="003754EE" w:rsidRPr="008014A2" w:rsidSect="00DE5FAD">
      <w:footerReference w:type="default" r:id="rId11"/>
      <w:headerReference w:type="first" r:id="rId12"/>
      <w:footerReference w:type="first" r:id="rId13"/>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3E57E" w14:textId="77777777" w:rsidR="00EB6E0A" w:rsidRDefault="00EB6E0A" w:rsidP="003754EE">
      <w:pPr>
        <w:spacing w:after="0"/>
      </w:pPr>
      <w:r>
        <w:separator/>
      </w:r>
    </w:p>
  </w:endnote>
  <w:endnote w:type="continuationSeparator" w:id="0">
    <w:p w14:paraId="3B08FBC4" w14:textId="77777777" w:rsidR="00EB6E0A" w:rsidRDefault="00EB6E0A" w:rsidP="003754EE">
      <w:pPr>
        <w:spacing w:after="0"/>
      </w:pPr>
      <w:r>
        <w:continuationSeparator/>
      </w:r>
    </w:p>
  </w:endnote>
  <w:endnote w:type="continuationNotice" w:id="1">
    <w:p w14:paraId="7AEFE56E" w14:textId="77777777" w:rsidR="00EB6E0A" w:rsidRDefault="00EB6E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54ED" w14:textId="58BCF3C0" w:rsidR="00DE5FAD" w:rsidRDefault="00DE5FAD">
    <w:pPr>
      <w:pStyle w:val="Footer"/>
      <w:jc w:val="right"/>
    </w:pPr>
    <w:r>
      <w:rPr>
        <w:noProof/>
      </w:rPr>
      <mc:AlternateContent>
        <mc:Choice Requires="wps">
          <w:drawing>
            <wp:inline distT="0" distB="0" distL="0" distR="0" wp14:anchorId="63DFF174" wp14:editId="21B81CCD">
              <wp:extent cx="6858000" cy="0"/>
              <wp:effectExtent l="0" t="0" r="0" b="0"/>
              <wp:docPr id="165233533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747FA25"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F2BD5F6" w14:textId="420ED7D1" w:rsidR="00DE5FAD" w:rsidRPr="00DE5FAD" w:rsidRDefault="00DE5FAD">
    <w:pPr>
      <w:pStyle w:val="Footer"/>
      <w:jc w:val="right"/>
      <w:rPr>
        <w:rFonts w:ascii="Times New Roman" w:hAnsi="Times New Roman" w:cs="Times New Roman"/>
      </w:rPr>
    </w:pPr>
    <w:r>
      <w:t xml:space="preserve"> </w:t>
    </w:r>
    <w:r w:rsidRPr="00DE5FAD">
      <w:rPr>
        <w:rFonts w:ascii="Times New Roman" w:hAnsi="Times New Roman" w:cs="Times New Roman"/>
        <w:sz w:val="20"/>
        <w:szCs w:val="18"/>
      </w:rPr>
      <w:t xml:space="preserve">Page </w:t>
    </w:r>
    <w:sdt>
      <w:sdtPr>
        <w:rPr>
          <w:rFonts w:ascii="Times New Roman" w:hAnsi="Times New Roman" w:cs="Times New Roman"/>
          <w:sz w:val="20"/>
          <w:szCs w:val="18"/>
        </w:rPr>
        <w:id w:val="-2020381981"/>
        <w:docPartObj>
          <w:docPartGallery w:val="Page Numbers (Bottom of Page)"/>
          <w:docPartUnique/>
        </w:docPartObj>
      </w:sdtPr>
      <w:sdtEndPr>
        <w:rPr>
          <w:noProof/>
        </w:rPr>
      </w:sdtEndPr>
      <w:sdtContent>
        <w:r w:rsidRPr="00DE5FAD">
          <w:rPr>
            <w:rFonts w:ascii="Times New Roman" w:hAnsi="Times New Roman" w:cs="Times New Roman"/>
            <w:sz w:val="20"/>
            <w:szCs w:val="18"/>
          </w:rPr>
          <w:fldChar w:fldCharType="begin"/>
        </w:r>
        <w:r w:rsidRPr="00DE5FAD">
          <w:rPr>
            <w:rFonts w:ascii="Times New Roman" w:hAnsi="Times New Roman" w:cs="Times New Roman"/>
            <w:sz w:val="20"/>
            <w:szCs w:val="18"/>
          </w:rPr>
          <w:instrText xml:space="preserve"> PAGE   \* MERGEFORMAT </w:instrText>
        </w:r>
        <w:r w:rsidRPr="00DE5FAD">
          <w:rPr>
            <w:rFonts w:ascii="Times New Roman" w:hAnsi="Times New Roman" w:cs="Times New Roman"/>
            <w:sz w:val="20"/>
            <w:szCs w:val="18"/>
          </w:rPr>
          <w:fldChar w:fldCharType="separate"/>
        </w:r>
        <w:r w:rsidRPr="00DE5FAD">
          <w:rPr>
            <w:rFonts w:ascii="Times New Roman" w:hAnsi="Times New Roman" w:cs="Times New Roman"/>
            <w:noProof/>
            <w:sz w:val="20"/>
            <w:szCs w:val="18"/>
          </w:rPr>
          <w:t>2</w:t>
        </w:r>
        <w:r w:rsidRPr="00DE5FAD">
          <w:rPr>
            <w:rFonts w:ascii="Times New Roman" w:hAnsi="Times New Roman" w:cs="Times New Roman"/>
            <w:noProof/>
            <w:sz w:val="20"/>
            <w:szCs w:val="18"/>
          </w:rPr>
          <w:fldChar w:fldCharType="end"/>
        </w:r>
      </w:sdtContent>
    </w:sdt>
  </w:p>
  <w:p w14:paraId="5E85CFC6" w14:textId="77777777" w:rsidR="00DE5FAD" w:rsidRPr="00DE5FAD" w:rsidRDefault="00DE5FAD" w:rsidP="00DE5FAD">
    <w:pPr>
      <w:pStyle w:val="Footer"/>
      <w:tabs>
        <w:tab w:val="clear" w:pos="4680"/>
        <w:tab w:val="center" w:pos="2340"/>
      </w:tabs>
      <w:spacing w:before="120" w:line="360" w:lineRule="auto"/>
      <w:jc w:val="cen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B62F" w14:textId="77777777" w:rsidR="00DE5FAD" w:rsidRDefault="00DE5FAD" w:rsidP="00DE5FAD">
    <w:pPr>
      <w:pStyle w:val="Footer"/>
      <w:tabs>
        <w:tab w:val="clear" w:pos="4680"/>
        <w:tab w:val="center" w:pos="2340"/>
      </w:tabs>
    </w:pPr>
    <w:r>
      <w:tab/>
    </w:r>
    <w:r>
      <w:rPr>
        <w:noProof/>
      </w:rPr>
      <mc:AlternateContent>
        <mc:Choice Requires="wps">
          <w:drawing>
            <wp:inline distT="0" distB="0" distL="0" distR="0" wp14:anchorId="367C491A" wp14:editId="590D3E70">
              <wp:extent cx="6858000" cy="0"/>
              <wp:effectExtent l="0" t="0" r="0" b="0"/>
              <wp:docPr id="16236246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2540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EACFD2A"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" strokecolor="#002d5d" strokeweight="2pt">
              <v:stroke joinstyle="miter"/>
              <w10:anchorlock/>
            </v:line>
          </w:pict>
        </mc:Fallback>
      </mc:AlternateContent>
    </w:r>
  </w:p>
  <w:p w14:paraId="68B91484" w14:textId="79EC48A5" w:rsidR="00951114" w:rsidRPr="00D42FF0" w:rsidRDefault="00BA50A4" w:rsidP="0020576B">
    <w:pPr>
      <w:pStyle w:val="Footer"/>
      <w:tabs>
        <w:tab w:val="clear" w:pos="4680"/>
        <w:tab w:val="center" w:pos="2340"/>
      </w:tabs>
      <w:spacing w:before="120" w:after="120" w:line="360" w:lineRule="auto"/>
      <w:jc w:val="center"/>
      <w:rPr>
        <w:rFonts w:ascii="Times New Roman" w:hAnsi="Times New Roman" w:cs="Times New Roman"/>
        <w:sz w:val="20"/>
        <w:szCs w:val="20"/>
      </w:rPr>
    </w:pPr>
    <w:r>
      <w:rPr>
        <w:rFonts w:ascii="Times New Roman" w:hAnsi="Times New Roman" w:cs="Times New Roman"/>
        <w:sz w:val="20"/>
        <w:szCs w:val="20"/>
      </w:rPr>
      <w:t>325 South Cascade</w:t>
    </w:r>
    <w:r w:rsidR="00951114" w:rsidRPr="00D42FF0">
      <w:rPr>
        <w:rFonts w:ascii="Times New Roman" w:hAnsi="Times New Roman" w:cs="Times New Roman"/>
        <w:sz w:val="20"/>
        <w:szCs w:val="20"/>
      </w:rPr>
      <w:t xml:space="preserve"> Avenue | Colorado Springs, Colorado</w:t>
    </w:r>
    <w:r w:rsidR="00951114">
      <w:rPr>
        <w:rFonts w:ascii="Times New Roman" w:hAnsi="Times New Roman" w:cs="Times New Roman"/>
        <w:sz w:val="20"/>
        <w:szCs w:val="20"/>
      </w:rPr>
      <w:t xml:space="preserve"> |</w:t>
    </w:r>
    <w:r w:rsidR="00951114" w:rsidRPr="00D42FF0">
      <w:rPr>
        <w:rFonts w:ascii="Times New Roman" w:hAnsi="Times New Roman" w:cs="Times New Roman"/>
        <w:sz w:val="20"/>
        <w:szCs w:val="20"/>
      </w:rPr>
      <w:t xml:space="preserve"> 80903</w:t>
    </w:r>
  </w:p>
  <w:p w14:paraId="33ABAA7A" w14:textId="18EA91E9" w:rsidR="0020576B" w:rsidRPr="0020576B" w:rsidRDefault="00951114" w:rsidP="0020576B">
    <w:pPr>
      <w:pStyle w:val="Footer"/>
      <w:jc w:val="center"/>
      <w:rPr>
        <w:rFonts w:ascii="Times New Roman" w:hAnsi="Times New Roman" w:cs="Times New Roman"/>
        <w:sz w:val="20"/>
        <w:szCs w:val="18"/>
      </w:rPr>
    </w:pPr>
    <w:hyperlink r:id="rId1" w:history="1">
      <w:r w:rsidRPr="0020576B">
        <w:rPr>
          <w:rFonts w:ascii="Times New Roman" w:hAnsi="Times New Roman" w:cs="Times New Roman"/>
          <w:sz w:val="20"/>
          <w:szCs w:val="18"/>
          <w:u w:val="single"/>
        </w:rPr>
        <w:t>www.elpasoco.com</w:t>
      </w:r>
    </w:hyperlink>
  </w:p>
  <w:p w14:paraId="4BDFA395" w14:textId="4FA14538" w:rsidR="0020576B" w:rsidRPr="00251222" w:rsidRDefault="00251222" w:rsidP="0020576B">
    <w:pPr>
      <w:pStyle w:val="Footer"/>
      <w:tabs>
        <w:tab w:val="clear" w:pos="4680"/>
        <w:tab w:val="center" w:pos="2340"/>
      </w:tabs>
      <w:spacing w:before="120" w:after="120" w:line="360" w:lineRule="auto"/>
      <w:jc w:val="center"/>
      <w:rPr>
        <w:rFonts w:ascii="Times New Roman" w:hAnsi="Times New Roman" w:cs="Times New Roman"/>
        <w:color w:val="A6A6A6" w:themeColor="background1" w:themeShade="A6"/>
        <w:sz w:val="20"/>
        <w:szCs w:val="20"/>
      </w:rPr>
    </w:pPr>
    <w:r>
      <w:rPr>
        <w:rFonts w:ascii="Times New Roman" w:hAnsi="Times New Roman" w:cs="Times New Roman"/>
        <w:color w:val="A6A6A6" w:themeColor="background1" w:themeShade="A6"/>
        <w:sz w:val="20"/>
        <w:szCs w:val="20"/>
      </w:rPr>
      <w:tab/>
    </w:r>
    <w:r>
      <w:rPr>
        <w:rFonts w:ascii="Times New Roman" w:hAnsi="Times New Roman" w:cs="Times New Roman"/>
        <w:color w:val="A6A6A6" w:themeColor="background1" w:themeShade="A6"/>
        <w:sz w:val="20"/>
        <w:szCs w:val="20"/>
      </w:rPr>
      <w:tab/>
    </w:r>
    <w:r>
      <w:rPr>
        <w:rFonts w:ascii="Times New Roman" w:hAnsi="Times New Roman" w:cs="Times New Roman"/>
        <w:color w:val="A6A6A6" w:themeColor="background1" w:themeShade="A6"/>
        <w:sz w:val="20"/>
        <w:szCs w:val="20"/>
      </w:rPr>
      <w:tab/>
    </w:r>
    <w:r w:rsidR="005C6097" w:rsidRPr="00251222">
      <w:rPr>
        <w:rFonts w:ascii="Times New Roman" w:hAnsi="Times New Roman" w:cs="Times New Roman"/>
        <w:color w:val="A6A6A6" w:themeColor="background1" w:themeShade="A6"/>
        <w:sz w:val="20"/>
        <w:szCs w:val="20"/>
      </w:rPr>
      <w:t>6/25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0289" w14:textId="77777777" w:rsidR="00EB6E0A" w:rsidRDefault="00EB6E0A" w:rsidP="003754EE">
      <w:pPr>
        <w:spacing w:after="0"/>
      </w:pPr>
      <w:r>
        <w:separator/>
      </w:r>
    </w:p>
  </w:footnote>
  <w:footnote w:type="continuationSeparator" w:id="0">
    <w:p w14:paraId="3F10BAE1" w14:textId="77777777" w:rsidR="00EB6E0A" w:rsidRDefault="00EB6E0A" w:rsidP="003754EE">
      <w:pPr>
        <w:spacing w:after="0"/>
      </w:pPr>
      <w:r>
        <w:continuationSeparator/>
      </w:r>
    </w:p>
  </w:footnote>
  <w:footnote w:type="continuationNotice" w:id="1">
    <w:p w14:paraId="05D44FCA" w14:textId="77777777" w:rsidR="00EB6E0A" w:rsidRDefault="00EB6E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7E4A" w14:textId="77777777" w:rsidR="00DE5FAD" w:rsidRDefault="00DE5FAD" w:rsidP="00DE5FAD">
    <w:pPr>
      <w:pStyle w:val="Header"/>
      <w:shd w:val="clear" w:color="auto" w:fill="002D5D"/>
      <w:jc w:val="center"/>
    </w:pPr>
    <w:r>
      <w:rPr>
        <w:noProof/>
      </w:rPr>
      <w:drawing>
        <wp:inline distT="0" distB="0" distL="0" distR="0" wp14:anchorId="1C665171" wp14:editId="3B33D5BE">
          <wp:extent cx="2247372" cy="750787"/>
          <wp:effectExtent l="0" t="0" r="635" b="0"/>
          <wp:docPr id="102306128" name="Picture 3" descr="El Paso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06128" name="Picture 3" descr="El Paso County Logo"/>
                  <pic:cNvPicPr/>
                </pic:nvPicPr>
                <pic:blipFill>
                  <a:blip r:embed="rId1">
                    <a:extLst>
                      <a:ext uri="{28A0092B-C50C-407E-A947-70E740481C1C}">
                        <a14:useLocalDpi xmlns:a14="http://schemas.microsoft.com/office/drawing/2010/main" val="0"/>
                      </a:ext>
                    </a:extLst>
                  </a:blip>
                  <a:stretch>
                    <a:fillRect/>
                  </a:stretch>
                </pic:blipFill>
                <pic:spPr>
                  <a:xfrm>
                    <a:off x="0" y="0"/>
                    <a:ext cx="2247372" cy="750787"/>
                  </a:xfrm>
                  <a:prstGeom prst="rect">
                    <a:avLst/>
                  </a:prstGeom>
                </pic:spPr>
              </pic:pic>
            </a:graphicData>
          </a:graphic>
        </wp:inline>
      </w:drawing>
    </w:r>
  </w:p>
  <w:p w14:paraId="3417EFE7" w14:textId="0F237674" w:rsidR="00573712" w:rsidRPr="00573712" w:rsidRDefault="00BA50A4" w:rsidP="006F0871">
    <w:pPr>
      <w:pStyle w:val="Footer"/>
      <w:tabs>
        <w:tab w:val="clear" w:pos="4680"/>
        <w:tab w:val="center" w:pos="2340"/>
      </w:tabs>
      <w:spacing w:before="120" w:line="360" w:lineRule="auto"/>
      <w:jc w:val="center"/>
      <w:rPr>
        <w:rFonts w:ascii="Times New Roman" w:hAnsi="Times New Roman" w:cs="Times New Roman"/>
        <w:i/>
        <w:iCs/>
        <w:sz w:val="20"/>
        <w:szCs w:val="20"/>
      </w:rPr>
    </w:pPr>
    <w:r>
      <w:rPr>
        <w:rFonts w:ascii="Times New Roman" w:hAnsi="Times New Roman" w:cs="Times New Roman"/>
        <w:b/>
        <w:bCs/>
        <w:sz w:val="20"/>
        <w:szCs w:val="20"/>
      </w:rPr>
      <w:t xml:space="preserve">BRIAN OLSON, </w:t>
    </w:r>
    <w:r w:rsidR="00573712">
      <w:rPr>
        <w:rFonts w:ascii="Times New Roman" w:hAnsi="Times New Roman" w:cs="Times New Roman"/>
        <w:b/>
        <w:bCs/>
        <w:sz w:val="20"/>
        <w:szCs w:val="20"/>
      </w:rPr>
      <w:t>EXECUTIVE DIRECTOR</w:t>
    </w:r>
  </w:p>
  <w:p w14:paraId="656BDEA8" w14:textId="3A1736B1" w:rsidR="00DE5FAD" w:rsidRPr="00010338" w:rsidRDefault="00BA50A4" w:rsidP="00BA50A4">
    <w:pPr>
      <w:pStyle w:val="Footer"/>
      <w:tabs>
        <w:tab w:val="clear" w:pos="4680"/>
        <w:tab w:val="center" w:pos="2340"/>
      </w:tabs>
      <w:spacing w:before="120" w:line="360" w:lineRule="auto"/>
      <w:jc w:val="center"/>
      <w:rPr>
        <w:rFonts w:ascii="Times New Roman" w:hAnsi="Times New Roman" w:cs="Times New Roman"/>
        <w:b/>
        <w:bCs/>
        <w:sz w:val="20"/>
        <w:szCs w:val="20"/>
      </w:rPr>
    </w:pPr>
    <w:r w:rsidRPr="00BA50A4">
      <w:rPr>
        <w:rFonts w:ascii="Times New Roman" w:hAnsi="Times New Roman" w:cs="Times New Roman"/>
        <w:b/>
        <w:bCs/>
        <w:sz w:val="20"/>
        <w:szCs w:val="20"/>
      </w:rPr>
      <w:t>FACILITIES &amp; STRATEGIC INFRASTRUCTURE MANAGEMENT</w:t>
    </w:r>
    <w:r>
      <w:rPr>
        <w:rFonts w:ascii="Times New Roman" w:hAnsi="Times New Roman" w:cs="Times New Roman"/>
        <w:b/>
        <w:bCs/>
        <w:sz w:val="20"/>
        <w:szCs w:val="20"/>
      </w:rPr>
      <w:t xml:space="preserve"> | </w:t>
    </w:r>
    <w:r w:rsidR="00AD2DD1">
      <w:rPr>
        <w:rFonts w:ascii="Times New Roman" w:hAnsi="Times New Roman" w:cs="Times New Roman"/>
        <w:b/>
        <w:bCs/>
        <w:sz w:val="20"/>
        <w:szCs w:val="20"/>
      </w:rPr>
      <w:t>ADA</w:t>
    </w:r>
    <w:r w:rsidR="00E86CC5">
      <w:rPr>
        <w:rFonts w:ascii="Times New Roman" w:hAnsi="Times New Roman" w:cs="Times New Roman"/>
        <w:b/>
        <w:bCs/>
        <w:sz w:val="20"/>
        <w:szCs w:val="20"/>
      </w:rPr>
      <w:t xml:space="preserve"> </w:t>
    </w:r>
    <w:r w:rsidR="00251222">
      <w:rPr>
        <w:rFonts w:ascii="Times New Roman" w:hAnsi="Times New Roman" w:cs="Times New Roman"/>
        <w:b/>
        <w:bCs/>
        <w:sz w:val="20"/>
        <w:szCs w:val="20"/>
      </w:rPr>
      <w:t>D</w:t>
    </w:r>
    <w:r w:rsidR="002845DD">
      <w:rPr>
        <w:rFonts w:ascii="Times New Roman" w:hAnsi="Times New Roman" w:cs="Times New Roman"/>
        <w:b/>
        <w:bCs/>
        <w:sz w:val="20"/>
        <w:szCs w:val="20"/>
      </w:rPr>
      <w:t>IVISION</w:t>
    </w:r>
  </w:p>
  <w:p w14:paraId="6E08C4F5" w14:textId="6CA06CD4" w:rsidR="00DE5FAD" w:rsidRPr="00DE5FAD" w:rsidRDefault="00DE5FAD" w:rsidP="006F0871">
    <w:pPr>
      <w:pStyle w:val="Header"/>
      <w:tabs>
        <w:tab w:val="clear" w:pos="4680"/>
      </w:tabs>
      <w:spacing w:line="360" w:lineRule="auto"/>
      <w:jc w:val="center"/>
    </w:pPr>
    <w:r w:rsidRPr="008D4BDD">
      <w:rPr>
        <w:noProof/>
        <w:sz w:val="16"/>
        <w:szCs w:val="16"/>
      </w:rPr>
      <mc:AlternateContent>
        <mc:Choice Requires="wps">
          <w:drawing>
            <wp:inline distT="0" distB="0" distL="0" distR="0" wp14:anchorId="20781B31" wp14:editId="3AB7E30B">
              <wp:extent cx="6858000" cy="28575"/>
              <wp:effectExtent l="0" t="19050" r="38100" b="47625"/>
              <wp:docPr id="14200019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28575"/>
                      </a:xfrm>
                      <a:prstGeom prst="line">
                        <a:avLst/>
                      </a:prstGeom>
                      <a:ln w="57150">
                        <a:solidFill>
                          <a:srgbClr val="002D5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66C2325" id="Straight Connector 4"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" strokecolor="#002d5d" strokeweight="4.5pt">
              <v:stroke joinstyle="miter"/>
              <w10:anchorlo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4EE"/>
    <w:rsid w:val="00007F36"/>
    <w:rsid w:val="00010338"/>
    <w:rsid w:val="00027B55"/>
    <w:rsid w:val="0006019D"/>
    <w:rsid w:val="00086078"/>
    <w:rsid w:val="0008760A"/>
    <w:rsid w:val="000B2AC9"/>
    <w:rsid w:val="000B46C0"/>
    <w:rsid w:val="000C0EA0"/>
    <w:rsid w:val="000D4892"/>
    <w:rsid w:val="000F1487"/>
    <w:rsid w:val="00110DE1"/>
    <w:rsid w:val="00117408"/>
    <w:rsid w:val="001344CE"/>
    <w:rsid w:val="0018266C"/>
    <w:rsid w:val="001B1267"/>
    <w:rsid w:val="001C171C"/>
    <w:rsid w:val="001C361B"/>
    <w:rsid w:val="001D0175"/>
    <w:rsid w:val="001F60F0"/>
    <w:rsid w:val="0020576B"/>
    <w:rsid w:val="00210C1A"/>
    <w:rsid w:val="002240AA"/>
    <w:rsid w:val="00237D3E"/>
    <w:rsid w:val="00251222"/>
    <w:rsid w:val="00260336"/>
    <w:rsid w:val="00262901"/>
    <w:rsid w:val="002652DB"/>
    <w:rsid w:val="00275503"/>
    <w:rsid w:val="00275587"/>
    <w:rsid w:val="002845DD"/>
    <w:rsid w:val="002F671E"/>
    <w:rsid w:val="003324C3"/>
    <w:rsid w:val="003476C9"/>
    <w:rsid w:val="003754EE"/>
    <w:rsid w:val="003951AC"/>
    <w:rsid w:val="003B0651"/>
    <w:rsid w:val="003C0205"/>
    <w:rsid w:val="003C4B96"/>
    <w:rsid w:val="003E5DD3"/>
    <w:rsid w:val="003F68AA"/>
    <w:rsid w:val="004021A8"/>
    <w:rsid w:val="0040694F"/>
    <w:rsid w:val="00417422"/>
    <w:rsid w:val="00425C95"/>
    <w:rsid w:val="00454485"/>
    <w:rsid w:val="0046006F"/>
    <w:rsid w:val="004A7933"/>
    <w:rsid w:val="004C398C"/>
    <w:rsid w:val="004D273A"/>
    <w:rsid w:val="004D6236"/>
    <w:rsid w:val="004E7F54"/>
    <w:rsid w:val="005213E0"/>
    <w:rsid w:val="00573712"/>
    <w:rsid w:val="005851EC"/>
    <w:rsid w:val="00585DE7"/>
    <w:rsid w:val="00592791"/>
    <w:rsid w:val="005A3B34"/>
    <w:rsid w:val="005C274A"/>
    <w:rsid w:val="005C6097"/>
    <w:rsid w:val="006067E4"/>
    <w:rsid w:val="00652306"/>
    <w:rsid w:val="00682C0E"/>
    <w:rsid w:val="006C4C6A"/>
    <w:rsid w:val="006F0871"/>
    <w:rsid w:val="006F53CC"/>
    <w:rsid w:val="00710487"/>
    <w:rsid w:val="007337FC"/>
    <w:rsid w:val="00763443"/>
    <w:rsid w:val="00773909"/>
    <w:rsid w:val="007B2708"/>
    <w:rsid w:val="007B373E"/>
    <w:rsid w:val="007D439F"/>
    <w:rsid w:val="007E252E"/>
    <w:rsid w:val="007E5AB3"/>
    <w:rsid w:val="007F7992"/>
    <w:rsid w:val="008014A2"/>
    <w:rsid w:val="00820791"/>
    <w:rsid w:val="00864D92"/>
    <w:rsid w:val="008654C1"/>
    <w:rsid w:val="0087456F"/>
    <w:rsid w:val="008B2CE4"/>
    <w:rsid w:val="008D4BDD"/>
    <w:rsid w:val="008E34B9"/>
    <w:rsid w:val="009032FC"/>
    <w:rsid w:val="00915FEA"/>
    <w:rsid w:val="00942772"/>
    <w:rsid w:val="00945C3D"/>
    <w:rsid w:val="00951114"/>
    <w:rsid w:val="00963E82"/>
    <w:rsid w:val="0096764F"/>
    <w:rsid w:val="00970D77"/>
    <w:rsid w:val="009B6451"/>
    <w:rsid w:val="009D6232"/>
    <w:rsid w:val="00A06FE6"/>
    <w:rsid w:val="00A40512"/>
    <w:rsid w:val="00A52416"/>
    <w:rsid w:val="00A55EFB"/>
    <w:rsid w:val="00A6529F"/>
    <w:rsid w:val="00A93B92"/>
    <w:rsid w:val="00A97006"/>
    <w:rsid w:val="00AC0EF7"/>
    <w:rsid w:val="00AD2DD1"/>
    <w:rsid w:val="00B32078"/>
    <w:rsid w:val="00B6477B"/>
    <w:rsid w:val="00B81A68"/>
    <w:rsid w:val="00BA35FE"/>
    <w:rsid w:val="00BA50A4"/>
    <w:rsid w:val="00BA55EA"/>
    <w:rsid w:val="00BB231A"/>
    <w:rsid w:val="00BF2716"/>
    <w:rsid w:val="00C93473"/>
    <w:rsid w:val="00CB0349"/>
    <w:rsid w:val="00D13FF0"/>
    <w:rsid w:val="00D42FF0"/>
    <w:rsid w:val="00D73E8E"/>
    <w:rsid w:val="00DB6A99"/>
    <w:rsid w:val="00DD6F4A"/>
    <w:rsid w:val="00DE5FAD"/>
    <w:rsid w:val="00E36AC9"/>
    <w:rsid w:val="00E85F69"/>
    <w:rsid w:val="00E86CC5"/>
    <w:rsid w:val="00E94CE5"/>
    <w:rsid w:val="00EA7EDB"/>
    <w:rsid w:val="00EB6E0A"/>
    <w:rsid w:val="00EC17D3"/>
    <w:rsid w:val="00F04C8E"/>
    <w:rsid w:val="00F14E9C"/>
    <w:rsid w:val="00F23706"/>
    <w:rsid w:val="00F300E0"/>
    <w:rsid w:val="00F32471"/>
    <w:rsid w:val="00F350E5"/>
    <w:rsid w:val="00F35398"/>
    <w:rsid w:val="00F419B2"/>
    <w:rsid w:val="00F72524"/>
    <w:rsid w:val="00F7386D"/>
    <w:rsid w:val="00F86881"/>
    <w:rsid w:val="00FB0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A6BC7"/>
  <w15:chartTrackingRefBased/>
  <w15:docId w15:val="{3A950901-18BD-478E-BCA1-51493AA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2D5D"/>
        <w:kern w:val="2"/>
        <w:sz w:val="24"/>
        <w:szCs w:val="22"/>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PC Paragraph"/>
    <w:qFormat/>
    <w:rsid w:val="003754EE"/>
    <w:pPr>
      <w:spacing w:before="0"/>
    </w:pPr>
  </w:style>
  <w:style w:type="paragraph" w:styleId="Heading1">
    <w:name w:val="heading 1"/>
    <w:aliases w:val="EPC Heading 1"/>
    <w:next w:val="Normal"/>
    <w:link w:val="Heading1Char"/>
    <w:autoRedefine/>
    <w:uiPriority w:val="9"/>
    <w:qFormat/>
    <w:rsid w:val="007B373E"/>
    <w:pPr>
      <w:keepNext/>
      <w:keepLines/>
      <w:spacing w:before="360" w:after="80"/>
      <w:outlineLvl w:val="0"/>
    </w:pPr>
    <w:rPr>
      <w:rFonts w:eastAsiaTheme="majorEastAsia" w:cstheme="majorBidi"/>
      <w:color w:val="0074B7"/>
      <w:sz w:val="36"/>
      <w:szCs w:val="40"/>
    </w:rPr>
  </w:style>
  <w:style w:type="paragraph" w:styleId="Heading2">
    <w:name w:val="heading 2"/>
    <w:aliases w:val="EPC Heading 2"/>
    <w:basedOn w:val="Heading1"/>
    <w:next w:val="Normal"/>
    <w:link w:val="Heading2Char"/>
    <w:autoRedefine/>
    <w:uiPriority w:val="9"/>
    <w:unhideWhenUsed/>
    <w:qFormat/>
    <w:rsid w:val="007B373E"/>
    <w:pPr>
      <w:spacing w:before="160"/>
      <w:outlineLvl w:val="1"/>
    </w:pPr>
    <w:rPr>
      <w:sz w:val="32"/>
      <w:szCs w:val="32"/>
    </w:rPr>
  </w:style>
  <w:style w:type="paragraph" w:styleId="Heading3">
    <w:name w:val="heading 3"/>
    <w:aliases w:val="EPC Heading 3"/>
    <w:basedOn w:val="Heading2"/>
    <w:next w:val="Normal"/>
    <w:link w:val="Heading3Char"/>
    <w:autoRedefine/>
    <w:uiPriority w:val="9"/>
    <w:unhideWhenUsed/>
    <w:qFormat/>
    <w:rsid w:val="007B373E"/>
    <w:pPr>
      <w:outlineLvl w:val="2"/>
    </w:pPr>
    <w:rPr>
      <w:sz w:val="28"/>
      <w:szCs w:val="28"/>
    </w:rPr>
  </w:style>
  <w:style w:type="paragraph" w:styleId="Heading4">
    <w:name w:val="heading 4"/>
    <w:basedOn w:val="Normal"/>
    <w:next w:val="Normal"/>
    <w:link w:val="Heading4Char"/>
    <w:uiPriority w:val="9"/>
    <w:semiHidden/>
    <w:unhideWhenUsed/>
    <w:qFormat/>
    <w:rsid w:val="007B3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PC Heading 1 Char"/>
    <w:basedOn w:val="DefaultParagraphFont"/>
    <w:link w:val="Heading1"/>
    <w:uiPriority w:val="9"/>
    <w:rsid w:val="007B373E"/>
    <w:rPr>
      <w:rFonts w:ascii="Open Sans" w:eastAsiaTheme="majorEastAsia" w:hAnsi="Open Sans" w:cstheme="majorBidi"/>
      <w:color w:val="0074B7"/>
      <w:sz w:val="36"/>
      <w:szCs w:val="40"/>
    </w:rPr>
  </w:style>
  <w:style w:type="character" w:customStyle="1" w:styleId="Heading2Char">
    <w:name w:val="Heading 2 Char"/>
    <w:aliases w:val="EPC Heading 2 Char"/>
    <w:basedOn w:val="DefaultParagraphFont"/>
    <w:link w:val="Heading2"/>
    <w:uiPriority w:val="9"/>
    <w:rsid w:val="007B373E"/>
    <w:rPr>
      <w:rFonts w:ascii="Open Sans" w:eastAsiaTheme="majorEastAsia" w:hAnsi="Open Sans" w:cstheme="majorBidi"/>
      <w:color w:val="0074B7"/>
      <w:sz w:val="32"/>
      <w:szCs w:val="32"/>
    </w:rPr>
  </w:style>
  <w:style w:type="character" w:customStyle="1" w:styleId="Heading3Char">
    <w:name w:val="Heading 3 Char"/>
    <w:aliases w:val="EPC Heading 3 Char"/>
    <w:basedOn w:val="DefaultParagraphFont"/>
    <w:link w:val="Heading3"/>
    <w:uiPriority w:val="9"/>
    <w:rsid w:val="007B373E"/>
    <w:rPr>
      <w:rFonts w:ascii="Open Sans" w:eastAsiaTheme="majorEastAsia" w:hAnsi="Open Sans" w:cstheme="majorBidi"/>
      <w:color w:val="0074B7"/>
      <w:sz w:val="28"/>
      <w:szCs w:val="28"/>
    </w:rPr>
  </w:style>
  <w:style w:type="paragraph" w:styleId="Subtitle">
    <w:name w:val="Subtitle"/>
    <w:aliases w:val="EPC Subtitle"/>
    <w:next w:val="Heading1"/>
    <w:link w:val="SubtitleChar"/>
    <w:autoRedefine/>
    <w:uiPriority w:val="11"/>
    <w:qFormat/>
    <w:rsid w:val="007B373E"/>
    <w:pPr>
      <w:numPr>
        <w:ilvl w:val="1"/>
      </w:numPr>
    </w:pPr>
    <w:rPr>
      <w:rFonts w:eastAsiaTheme="majorEastAsia" w:cstheme="majorBidi"/>
      <w:spacing w:val="15"/>
      <w:sz w:val="40"/>
      <w:szCs w:val="28"/>
    </w:rPr>
  </w:style>
  <w:style w:type="character" w:customStyle="1" w:styleId="SubtitleChar">
    <w:name w:val="Subtitle Char"/>
    <w:aliases w:val="EPC Subtitle Char"/>
    <w:basedOn w:val="DefaultParagraphFont"/>
    <w:link w:val="Subtitle"/>
    <w:uiPriority w:val="11"/>
    <w:rsid w:val="007B373E"/>
    <w:rPr>
      <w:rFonts w:ascii="Open Sans" w:eastAsiaTheme="majorEastAsia" w:hAnsi="Open Sans" w:cstheme="majorBidi"/>
      <w:color w:val="002D5D"/>
      <w:spacing w:val="15"/>
      <w:sz w:val="40"/>
      <w:szCs w:val="28"/>
    </w:rPr>
  </w:style>
  <w:style w:type="paragraph" w:styleId="Title">
    <w:name w:val="Title"/>
    <w:aliases w:val="EPC Title,Background 1"/>
    <w:next w:val="Subtitle"/>
    <w:link w:val="TitleChar"/>
    <w:autoRedefine/>
    <w:uiPriority w:val="10"/>
    <w:qFormat/>
    <w:rsid w:val="007B373E"/>
    <w:pPr>
      <w:spacing w:after="80"/>
      <w:contextualSpacing/>
    </w:pPr>
    <w:rPr>
      <w:rFonts w:ascii="Times New Roman" w:eastAsiaTheme="majorEastAsia" w:hAnsi="Times New Roman" w:cstheme="majorBidi"/>
      <w:b/>
      <w:kern w:val="28"/>
      <w:sz w:val="56"/>
      <w:szCs w:val="52"/>
    </w:rPr>
  </w:style>
  <w:style w:type="character" w:customStyle="1" w:styleId="TitleChar">
    <w:name w:val="Title Char"/>
    <w:aliases w:val="EPC Title Char,Background 1 Char"/>
    <w:basedOn w:val="DefaultParagraphFont"/>
    <w:link w:val="Title"/>
    <w:uiPriority w:val="10"/>
    <w:rsid w:val="007B373E"/>
    <w:rPr>
      <w:rFonts w:ascii="Times New Roman" w:eastAsiaTheme="majorEastAsia" w:hAnsi="Times New Roman" w:cstheme="majorBidi"/>
      <w:b/>
      <w:color w:val="002D5D"/>
      <w:kern w:val="28"/>
      <w:sz w:val="56"/>
      <w:szCs w:val="52"/>
    </w:rPr>
  </w:style>
  <w:style w:type="character" w:customStyle="1" w:styleId="Heading4Char">
    <w:name w:val="Heading 4 Char"/>
    <w:basedOn w:val="DefaultParagraphFont"/>
    <w:link w:val="Heading4"/>
    <w:uiPriority w:val="9"/>
    <w:semiHidden/>
    <w:rsid w:val="007B373E"/>
    <w:rPr>
      <w:rFonts w:ascii="Open Sans" w:eastAsiaTheme="majorEastAsia" w:hAnsi="Open Sans" w:cstheme="majorBidi"/>
      <w:i/>
      <w:iCs/>
      <w:color w:val="0F4761" w:themeColor="accent1" w:themeShade="BF"/>
      <w:sz w:val="24"/>
    </w:rPr>
  </w:style>
  <w:style w:type="character" w:customStyle="1" w:styleId="Heading5Char">
    <w:name w:val="Heading 5 Char"/>
    <w:basedOn w:val="DefaultParagraphFont"/>
    <w:link w:val="Heading5"/>
    <w:uiPriority w:val="9"/>
    <w:semiHidden/>
    <w:rsid w:val="007B373E"/>
    <w:rPr>
      <w:rFonts w:ascii="Open Sans" w:eastAsiaTheme="majorEastAsia" w:hAnsi="Open Sans" w:cstheme="majorBidi"/>
      <w:color w:val="0F4761" w:themeColor="accent1" w:themeShade="BF"/>
      <w:sz w:val="24"/>
    </w:rPr>
  </w:style>
  <w:style w:type="character" w:customStyle="1" w:styleId="Heading6Char">
    <w:name w:val="Heading 6 Char"/>
    <w:basedOn w:val="DefaultParagraphFont"/>
    <w:link w:val="Heading6"/>
    <w:uiPriority w:val="9"/>
    <w:semiHidden/>
    <w:rsid w:val="007B373E"/>
    <w:rPr>
      <w:rFonts w:ascii="Open Sans" w:eastAsiaTheme="majorEastAsia" w:hAnsi="Open Sans" w:cstheme="majorBidi"/>
      <w:i/>
      <w:iCs/>
      <w:color w:val="595959" w:themeColor="text1" w:themeTint="A6"/>
      <w:sz w:val="24"/>
    </w:rPr>
  </w:style>
  <w:style w:type="character" w:customStyle="1" w:styleId="Heading7Char">
    <w:name w:val="Heading 7 Char"/>
    <w:basedOn w:val="DefaultParagraphFont"/>
    <w:link w:val="Heading7"/>
    <w:uiPriority w:val="9"/>
    <w:semiHidden/>
    <w:rsid w:val="007B373E"/>
    <w:rPr>
      <w:rFonts w:ascii="Open Sans" w:eastAsiaTheme="majorEastAsia" w:hAnsi="Open Sans" w:cstheme="majorBidi"/>
      <w:color w:val="595959" w:themeColor="text1" w:themeTint="A6"/>
      <w:sz w:val="24"/>
    </w:rPr>
  </w:style>
  <w:style w:type="character" w:customStyle="1" w:styleId="Heading8Char">
    <w:name w:val="Heading 8 Char"/>
    <w:basedOn w:val="DefaultParagraphFont"/>
    <w:link w:val="Heading8"/>
    <w:uiPriority w:val="9"/>
    <w:semiHidden/>
    <w:rsid w:val="007B373E"/>
    <w:rPr>
      <w:rFonts w:ascii="Open Sans" w:eastAsiaTheme="majorEastAsia" w:hAnsi="Open Sans" w:cstheme="majorBidi"/>
      <w:i/>
      <w:iCs/>
      <w:color w:val="272727" w:themeColor="text1" w:themeTint="D8"/>
      <w:sz w:val="24"/>
    </w:rPr>
  </w:style>
  <w:style w:type="character" w:customStyle="1" w:styleId="Heading9Char">
    <w:name w:val="Heading 9 Char"/>
    <w:basedOn w:val="DefaultParagraphFont"/>
    <w:link w:val="Heading9"/>
    <w:uiPriority w:val="9"/>
    <w:semiHidden/>
    <w:rsid w:val="007B373E"/>
    <w:rPr>
      <w:rFonts w:ascii="Open Sans" w:eastAsiaTheme="majorEastAsia" w:hAnsi="Open Sans" w:cstheme="majorBidi"/>
      <w:color w:val="272727" w:themeColor="text1" w:themeTint="D8"/>
      <w:sz w:val="24"/>
    </w:rPr>
  </w:style>
  <w:style w:type="paragraph" w:styleId="ListParagraph">
    <w:name w:val="List Paragraph"/>
    <w:basedOn w:val="Normal"/>
    <w:uiPriority w:val="34"/>
    <w:qFormat/>
    <w:rsid w:val="007B373E"/>
    <w:pPr>
      <w:ind w:left="720"/>
      <w:contextualSpacing/>
    </w:pPr>
  </w:style>
  <w:style w:type="paragraph" w:styleId="Quote">
    <w:name w:val="Quote"/>
    <w:basedOn w:val="Normal"/>
    <w:next w:val="Normal"/>
    <w:link w:val="QuoteChar"/>
    <w:uiPriority w:val="29"/>
    <w:qFormat/>
    <w:rsid w:val="007B373E"/>
    <w:pPr>
      <w:spacing w:before="160"/>
      <w:jc w:val="center"/>
    </w:pPr>
    <w:rPr>
      <w:i/>
      <w:iCs/>
      <w:color w:val="404040" w:themeColor="text1" w:themeTint="BF"/>
    </w:rPr>
  </w:style>
  <w:style w:type="character" w:customStyle="1" w:styleId="QuoteChar">
    <w:name w:val="Quote Char"/>
    <w:basedOn w:val="DefaultParagraphFont"/>
    <w:link w:val="Quote"/>
    <w:uiPriority w:val="29"/>
    <w:rsid w:val="007B373E"/>
    <w:rPr>
      <w:rFonts w:ascii="Open Sans" w:hAnsi="Open Sans"/>
      <w:i/>
      <w:iCs/>
      <w:color w:val="404040" w:themeColor="text1" w:themeTint="BF"/>
      <w:sz w:val="24"/>
    </w:rPr>
  </w:style>
  <w:style w:type="paragraph" w:styleId="IntenseQuote">
    <w:name w:val="Intense Quote"/>
    <w:basedOn w:val="Normal"/>
    <w:next w:val="Normal"/>
    <w:link w:val="IntenseQuoteChar"/>
    <w:uiPriority w:val="30"/>
    <w:qFormat/>
    <w:rsid w:val="007B3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73E"/>
    <w:rPr>
      <w:rFonts w:ascii="Open Sans" w:hAnsi="Open Sans"/>
      <w:i/>
      <w:iCs/>
      <w:color w:val="0F4761" w:themeColor="accent1" w:themeShade="BF"/>
      <w:sz w:val="24"/>
    </w:rPr>
  </w:style>
  <w:style w:type="character" w:styleId="IntenseEmphasis">
    <w:name w:val="Intense Emphasis"/>
    <w:basedOn w:val="DefaultParagraphFont"/>
    <w:uiPriority w:val="21"/>
    <w:qFormat/>
    <w:rsid w:val="007B373E"/>
    <w:rPr>
      <w:i/>
      <w:iCs/>
      <w:color w:val="0F4761" w:themeColor="accent1" w:themeShade="BF"/>
    </w:rPr>
  </w:style>
  <w:style w:type="character" w:styleId="IntenseReference">
    <w:name w:val="Intense Reference"/>
    <w:basedOn w:val="DefaultParagraphFont"/>
    <w:uiPriority w:val="32"/>
    <w:qFormat/>
    <w:rsid w:val="007B373E"/>
    <w:rPr>
      <w:b/>
      <w:bCs/>
      <w:smallCaps/>
      <w:color w:val="0F4761" w:themeColor="accent1" w:themeShade="BF"/>
      <w:spacing w:val="5"/>
    </w:rPr>
  </w:style>
  <w:style w:type="paragraph" w:customStyle="1" w:styleId="EPCTitleBackground1">
    <w:name w:val="EPC Title Background 1"/>
    <w:basedOn w:val="Title"/>
    <w:link w:val="EPCTitleBackground1Char"/>
    <w:qFormat/>
    <w:rsid w:val="002652DB"/>
    <w:pPr>
      <w:shd w:val="clear" w:color="auto" w:fill="002D5D"/>
    </w:pPr>
    <w:rPr>
      <w:color w:val="FFFFFF" w:themeColor="background1"/>
    </w:rPr>
  </w:style>
  <w:style w:type="paragraph" w:customStyle="1" w:styleId="EPCTitleBackground3">
    <w:name w:val="EPC Title Background 3"/>
    <w:basedOn w:val="EPCTitleBackground2"/>
    <w:next w:val="Subtitle"/>
    <w:qFormat/>
    <w:rsid w:val="002652DB"/>
    <w:pPr>
      <w:shd w:val="clear" w:color="auto" w:fill="60A3D9"/>
    </w:pPr>
  </w:style>
  <w:style w:type="paragraph" w:customStyle="1" w:styleId="EPCTitleBackground2">
    <w:name w:val="EPC Title Background 2"/>
    <w:basedOn w:val="EPCTitleBackground1"/>
    <w:next w:val="Subtitle"/>
    <w:link w:val="EPCTitleBackground2Char"/>
    <w:qFormat/>
    <w:rsid w:val="002652DB"/>
    <w:pPr>
      <w:shd w:val="clear" w:color="auto" w:fill="0074B7"/>
    </w:pPr>
  </w:style>
  <w:style w:type="character" w:customStyle="1" w:styleId="EPCTitleBackground2Char">
    <w:name w:val="EPC Title Background 2 Char"/>
    <w:basedOn w:val="DefaultParagraphFont"/>
    <w:link w:val="EPCTitleBackground2"/>
    <w:rsid w:val="002652DB"/>
    <w:rPr>
      <w:rFonts w:ascii="Times New Roman" w:eastAsiaTheme="majorEastAsia" w:hAnsi="Times New Roman" w:cstheme="majorBidi"/>
      <w:b/>
      <w:color w:val="FFFFFF" w:themeColor="background1"/>
      <w:kern w:val="28"/>
      <w:sz w:val="56"/>
      <w:szCs w:val="52"/>
      <w:shd w:val="clear" w:color="auto" w:fill="0074B7"/>
    </w:rPr>
  </w:style>
  <w:style w:type="paragraph" w:customStyle="1" w:styleId="EPCTitleBackground4">
    <w:name w:val="EPC Title Background 4"/>
    <w:basedOn w:val="EPCTitleBackground2"/>
    <w:qFormat/>
    <w:rsid w:val="002652DB"/>
    <w:pPr>
      <w:shd w:val="clear" w:color="auto" w:fill="BFD7ED"/>
    </w:pPr>
    <w:rPr>
      <w:color w:val="002D5D"/>
    </w:rPr>
  </w:style>
  <w:style w:type="character" w:customStyle="1" w:styleId="EPCTitleBackground1Char">
    <w:name w:val="EPC Title Background 1 Char"/>
    <w:basedOn w:val="TitleChar"/>
    <w:link w:val="EPCTitleBackground1"/>
    <w:rsid w:val="002652DB"/>
    <w:rPr>
      <w:rFonts w:ascii="Times New Roman" w:eastAsiaTheme="majorEastAsia" w:hAnsi="Times New Roman" w:cstheme="majorBidi"/>
      <w:b/>
      <w:color w:val="FFFFFF" w:themeColor="background1"/>
      <w:kern w:val="28"/>
      <w:sz w:val="56"/>
      <w:szCs w:val="52"/>
      <w:shd w:val="clear" w:color="auto" w:fill="002D5D"/>
    </w:rPr>
  </w:style>
  <w:style w:type="paragraph" w:styleId="Header">
    <w:name w:val="header"/>
    <w:basedOn w:val="Normal"/>
    <w:link w:val="HeaderChar"/>
    <w:uiPriority w:val="99"/>
    <w:unhideWhenUsed/>
    <w:rsid w:val="003754EE"/>
    <w:pPr>
      <w:tabs>
        <w:tab w:val="center" w:pos="4680"/>
        <w:tab w:val="right" w:pos="9360"/>
      </w:tabs>
      <w:spacing w:after="0"/>
    </w:pPr>
  </w:style>
  <w:style w:type="character" w:customStyle="1" w:styleId="HeaderChar">
    <w:name w:val="Header Char"/>
    <w:basedOn w:val="DefaultParagraphFont"/>
    <w:link w:val="Header"/>
    <w:uiPriority w:val="99"/>
    <w:rsid w:val="003754EE"/>
  </w:style>
  <w:style w:type="paragraph" w:styleId="Footer">
    <w:name w:val="footer"/>
    <w:basedOn w:val="Normal"/>
    <w:link w:val="FooterChar"/>
    <w:uiPriority w:val="99"/>
    <w:unhideWhenUsed/>
    <w:rsid w:val="003754EE"/>
    <w:pPr>
      <w:tabs>
        <w:tab w:val="center" w:pos="4680"/>
        <w:tab w:val="right" w:pos="9360"/>
      </w:tabs>
      <w:spacing w:after="0"/>
    </w:pPr>
  </w:style>
  <w:style w:type="character" w:customStyle="1" w:styleId="FooterChar">
    <w:name w:val="Footer Char"/>
    <w:basedOn w:val="DefaultParagraphFont"/>
    <w:link w:val="Footer"/>
    <w:uiPriority w:val="99"/>
    <w:rsid w:val="003754EE"/>
  </w:style>
  <w:style w:type="character" w:styleId="Hyperlink">
    <w:name w:val="Hyperlink"/>
    <w:basedOn w:val="DefaultParagraphFont"/>
    <w:uiPriority w:val="99"/>
    <w:unhideWhenUsed/>
    <w:rsid w:val="003754EE"/>
    <w:rPr>
      <w:color w:val="467886" w:themeColor="hyperlink"/>
      <w:u w:val="single"/>
    </w:rPr>
  </w:style>
  <w:style w:type="character" w:styleId="UnresolvedMention">
    <w:name w:val="Unresolved Mention"/>
    <w:basedOn w:val="DefaultParagraphFont"/>
    <w:uiPriority w:val="99"/>
    <w:semiHidden/>
    <w:unhideWhenUsed/>
    <w:rsid w:val="00606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lpasoco.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lpaso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qOrganizationname xmlns="80156bfa-366b-4c3c-b565-b9add8006275" xsi:nil="true"/>
    <Approval xmlns="80156bfa-366b-4c3c-b565-b9add8006275" xsi:nil="true"/>
    <DateReceived xmlns="80156bfa-366b-4c3c-b565-b9add8006275" xsi:nil="true"/>
    <PaidinFull_x003f_ xmlns="80156bfa-366b-4c3c-b565-b9add8006275" xsi:nil="true"/>
    <Department xmlns="80156bfa-366b-4c3c-b565-b9add8006275" xsi:nil="true"/>
    <Invoicenumber xmlns="80156bfa-366b-4c3c-b565-b9add8006275" xsi:nil="true"/>
    <PointofContact xmlns="80156bfa-366b-4c3c-b565-b9add8006275">
      <UserInfo>
        <DisplayName/>
        <AccountId xsi:nil="true"/>
        <AccountType/>
      </UserInfo>
    </PointofContact>
    <_ip_UnifiedCompliancePolicyUIAction xmlns="http://schemas.microsoft.com/sharepoint/v3" xsi:nil="true"/>
    <_ip_UnifiedCompliancePolicyProperties xmlns="http://schemas.microsoft.com/sharepoint/v3" xsi:nil="true"/>
    <Monday_x002e_comProject xmlns="80156bfa-366b-4c3c-b565-b9add8006275">
      <Url xsi:nil="true"/>
      <Description xsi:nil="true"/>
    </Monday_x002e_comProject>
    <Requestor xmlns="80156bfa-366b-4c3c-b565-b9add8006275" xsi:nil="true"/>
    <CORAType xmlns="80156bfa-366b-4c3c-b565-b9add8006275" xsi:nil="true"/>
    <lcf76f155ced4ddcb4097134ff3c332f xmlns="80156bfa-366b-4c3c-b565-b9add8006275">
      <Terms xmlns="http://schemas.microsoft.com/office/infopath/2007/PartnerControls"/>
    </lcf76f155ced4ddcb4097134ff3c332f>
    <TaxCatchAll xmlns="5665252f-2c69-48e5-b0d6-d600eead15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B90CC84C13534CABA8E62057ACEC45" ma:contentTypeVersion="33" ma:contentTypeDescription="Create a new document." ma:contentTypeScope="" ma:versionID="8a7af589cd8876d0e40c59ad95eb28bc">
  <xsd:schema xmlns:xsd="http://www.w3.org/2001/XMLSchema" xmlns:xs="http://www.w3.org/2001/XMLSchema" xmlns:p="http://schemas.microsoft.com/office/2006/metadata/properties" xmlns:ns1="http://schemas.microsoft.com/sharepoint/v3" xmlns:ns2="80156bfa-366b-4c3c-b565-b9add8006275" xmlns:ns3="5665252f-2c69-48e5-b0d6-d600eead1583" targetNamespace="http://schemas.microsoft.com/office/2006/metadata/properties" ma:root="true" ma:fieldsID="912fa8b14b26bba93fe6b646c005c437" ns1:_="" ns2:_="" ns3:_="">
    <xsd:import namespace="http://schemas.microsoft.com/sharepoint/v3"/>
    <xsd:import namespace="80156bfa-366b-4c3c-b565-b9add8006275"/>
    <xsd:import namespace="5665252f-2c69-48e5-b0d6-d600eead15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ServiceLocation" minOccurs="0"/>
                <xsd:element ref="ns2:DateReceived" minOccurs="0"/>
                <xsd:element ref="ns2:CORAType" minOccurs="0"/>
                <xsd:element ref="ns2:Department" minOccurs="0"/>
                <xsd:element ref="ns2:Requestor" minOccurs="0"/>
                <xsd:element ref="ns2:PointofContact" minOccurs="0"/>
                <xsd:element ref="ns2:ReqOrganizationname" minOccurs="0"/>
                <xsd:element ref="ns2:MediaLengthInSeconds" minOccurs="0"/>
                <xsd:element ref="ns2:Invoicenumber" minOccurs="0"/>
                <xsd:element ref="ns2:PaidinFull_x003f_" minOccurs="0"/>
                <xsd:element ref="ns2:lcf76f155ced4ddcb4097134ff3c332f" minOccurs="0"/>
                <xsd:element ref="ns3:TaxCatchAll" minOccurs="0"/>
                <xsd:element ref="ns2:Monday_x002e_comProject" minOccurs="0"/>
                <xsd:element ref="ns2:Approva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56bfa-366b-4c3c-b565-b9add8006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ateReceived" ma:index="20" nillable="true" ma:displayName="Date Received" ma:description="This is the date the CORA was received" ma:format="DateOnly" ma:internalName="DateReceived">
      <xsd:simpleType>
        <xsd:restriction base="dms:DateTime"/>
      </xsd:simpleType>
    </xsd:element>
    <xsd:element name="CORAType" ma:index="21" nillable="true" ma:displayName="Request Entity" ma:description="This is to classify the CORA by sender type" ma:format="Dropdown" ma:internalName="CORAType">
      <xsd:complexType>
        <xsd:complexContent>
          <xsd:extension base="dms:MultiChoice">
            <xsd:sequence>
              <xsd:element name="Value" maxOccurs="unbounded" minOccurs="0" nillable="true">
                <xsd:simpleType>
                  <xsd:restriction base="dms:Choice">
                    <xsd:enumeration value="Media"/>
                    <xsd:enumeration value="Law firm"/>
                    <xsd:enumeration value="Citizen"/>
                    <xsd:enumeration value="Unknown"/>
                    <xsd:enumeration value="Government"/>
                    <xsd:enumeration value="Nonprofit"/>
                    <xsd:enumeration value="Business"/>
                    <xsd:enumeration value="University/ed"/>
                    <xsd:enumeration value="Healthcare"/>
                    <xsd:enumeration value="Choice 10"/>
                  </xsd:restriction>
                </xsd:simpleType>
              </xsd:element>
            </xsd:sequence>
          </xsd:extension>
        </xsd:complexContent>
      </xsd:complexType>
    </xsd:element>
    <xsd:element name="Department" ma:index="22" nillable="true" ma:displayName="Department" ma:description="The County Department or Office managing the documents" ma:format="Dropdown" ma:internalName="Department">
      <xsd:complexType>
        <xsd:complexContent>
          <xsd:extension base="dms:MultiChoice">
            <xsd:sequence>
              <xsd:element name="Value" maxOccurs="unbounded" minOccurs="0" nillable="true">
                <xsd:simpleType>
                  <xsd:restriction base="dms:Choice">
                    <xsd:enumeration value="Public Health"/>
                    <xsd:enumeration value="Procurement"/>
                    <xsd:enumeration value="PIO"/>
                    <xsd:enumeration value="EPSO"/>
                    <xsd:enumeration value="C&amp;R"/>
                    <xsd:enumeration value="Treasurer"/>
                    <xsd:enumeration value="Finance"/>
                    <xsd:enumeration value="Planning"/>
                    <xsd:enumeration value="Comm. Services"/>
                    <xsd:enumeration value="HR"/>
                    <xsd:enumeration value="Other"/>
                    <xsd:enumeration value="Assessor"/>
                    <xsd:enumeration value="Public Works"/>
                    <xsd:enumeration value="Facilities"/>
                    <xsd:enumeration value="Legal"/>
                    <xsd:enumeration value="IT"/>
                    <xsd:enumeration value="Admin"/>
                    <xsd:enumeration value="DHS"/>
                    <xsd:enumeration value="Coroner"/>
                    <xsd:enumeration value="DA"/>
                    <xsd:enumeration value="PPROEM"/>
                    <xsd:enumeration value="Justice Services"/>
                    <xsd:enumeration value="Economic Dev."/>
                    <xsd:enumeration value="Gov Affairs"/>
                    <xsd:enumeration value="Surveyor"/>
                  </xsd:restriction>
                </xsd:simpleType>
              </xsd:element>
            </xsd:sequence>
          </xsd:extension>
        </xsd:complexContent>
      </xsd:complexType>
    </xsd:element>
    <xsd:element name="Requestor" ma:index="23" nillable="true" ma:displayName="Requestor" ma:description="The name of the Requestor" ma:format="Dropdown" ma:internalName="Requestor">
      <xsd:simpleType>
        <xsd:restriction base="dms:Text">
          <xsd:maxLength value="255"/>
        </xsd:restriction>
      </xsd:simpleType>
    </xsd:element>
    <xsd:element name="PointofContact" ma:index="24" nillable="true" ma:displayName="Point of Contact" ma:description="This is the person (or persons), from the &#10; County department managing the records, that act as point of contact to the ORS."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Organizationname" ma:index="25" nillable="true" ma:displayName="Organization" ma:description="This is the name of the organization that is requestor affiliated" ma:format="Dropdown" ma:internalName="ReqOrganizationname">
      <xsd:simpleType>
        <xsd:restriction base="dms:Text">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Invoicenumber" ma:index="27" nillable="true" ma:displayName="Invoice number" ma:decimals="0" ma:description="This is the invoice number assigned to any CORA requiring financial reimbursement from the requestor. Year-number order" ma:format="Dropdown" ma:internalName="Invoicenumber" ma:percentage="FALSE">
      <xsd:simpleType>
        <xsd:restriction base="dms:Number"/>
      </xsd:simpleType>
    </xsd:element>
    <xsd:element name="PaidinFull_x003f_" ma:index="28" nillable="true" ma:displayName="Paid in Full?" ma:description="The status on the payment required by the requestor, if applicable.&#10;&#10;(If blank, no charge for request)" ma:format="Dropdown" ma:internalName="PaidinFull_x003f_">
      <xsd:simpleType>
        <xsd:restriction base="dms:Choice">
          <xsd:enumeration value="Yes"/>
          <xsd:enumeration value="No"/>
          <xsd:enumeration value="No Response"/>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8cfe51f-b26a-4d8e-9a63-6375ff3b215b" ma:termSetId="09814cd3-568e-fe90-9814-8d621ff8fb84" ma:anchorId="fba54fb3-c3e1-fe81-a776-ca4b69148c4d" ma:open="true" ma:isKeyword="false">
      <xsd:complexType>
        <xsd:sequence>
          <xsd:element ref="pc:Terms" minOccurs="0" maxOccurs="1"/>
        </xsd:sequence>
      </xsd:complexType>
    </xsd:element>
    <xsd:element name="Monday_x002e_comProject" ma:index="32" nillable="true" ma:displayName="Monday.com Project" ma:description="What AV project is this file linked to." ma:format="Hyperlink" ma:internalName="Monday_x002e_comProject">
      <xsd:complexType>
        <xsd:complexContent>
          <xsd:extension base="dms:URL">
            <xsd:sequence>
              <xsd:element name="Url" type="dms:ValidUrl" minOccurs="0" nillable="true"/>
              <xsd:element name="Description" type="xsd:string" nillable="true"/>
            </xsd:sequence>
          </xsd:extension>
        </xsd:complexContent>
      </xsd:complexType>
    </xsd:element>
    <xsd:element name="Approval" ma:index="33" nillable="true" ma:displayName="Approval" ma:description="Is this item approved or does it need work." ma:format="Dropdown" ma:internalName="Approval">
      <xsd:simpleType>
        <xsd:restriction base="dms:Choice">
          <xsd:enumeration value="Approved"/>
          <xsd:enumeration value="Needs Work"/>
          <xsd:enumeration value="Rejected"/>
        </xsd:restriction>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5252f-2c69-48e5-b0d6-d600eead15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58322566-8442-4af9-8b12-5ca876f41557}" ma:internalName="TaxCatchAll" ma:showField="CatchAllData" ma:web="5665252f-2c69-48e5-b0d6-d600eead1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73D13B-1E8B-4157-BBCF-AD8AA90AEE4D}">
  <ds:schemaRefs>
    <ds:schemaRef ds:uri="http://schemas.microsoft.com/office/2006/metadata/properties"/>
    <ds:schemaRef ds:uri="http://schemas.microsoft.com/office/infopath/2007/PartnerControls"/>
    <ds:schemaRef ds:uri="80156bfa-366b-4c3c-b565-b9add8006275"/>
    <ds:schemaRef ds:uri="http://schemas.microsoft.com/sharepoint/v3"/>
    <ds:schemaRef ds:uri="5665252f-2c69-48e5-b0d6-d600eead1583"/>
  </ds:schemaRefs>
</ds:datastoreItem>
</file>

<file path=customXml/itemProps2.xml><?xml version="1.0" encoding="utf-8"?>
<ds:datastoreItem xmlns:ds="http://schemas.openxmlformats.org/officeDocument/2006/customXml" ds:itemID="{4A525FD4-549C-4324-B8F3-67ECB0207494}">
  <ds:schemaRefs>
    <ds:schemaRef ds:uri="http://schemas.microsoft.com/sharepoint/v3/contenttype/forms"/>
  </ds:schemaRefs>
</ds:datastoreItem>
</file>

<file path=customXml/itemProps3.xml><?xml version="1.0" encoding="utf-8"?>
<ds:datastoreItem xmlns:ds="http://schemas.openxmlformats.org/officeDocument/2006/customXml" ds:itemID="{105A8F93-EDF7-49D0-AC74-73B6CD330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156bfa-366b-4c3c-b565-b9add8006275"/>
    <ds:schemaRef ds:uri="5665252f-2c69-48e5-b0d6-d600eead1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Communications Letterhead Template</vt:lpstr>
    </vt:vector>
  </TitlesOfParts>
  <Company>El Paso County, Colorado</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 Letterhead Template</dc:title>
  <dc:subject/>
  <dc:creator>AmyJo Fields</dc:creator>
  <cp:keywords/>
  <dc:description/>
  <cp:lastModifiedBy>Brande Blair</cp:lastModifiedBy>
  <cp:revision>19</cp:revision>
  <cp:lastPrinted>2025-04-08T16:28:00Z</cp:lastPrinted>
  <dcterms:created xsi:type="dcterms:W3CDTF">2025-06-03T14:27:00Z</dcterms:created>
  <dcterms:modified xsi:type="dcterms:W3CDTF">2025-06-10T19:57:00Z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0x010100B8B90CC84C13534CABA8E62057ACEC45</vt:lpwstr>
  </property>
</Properties>
</file>